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88429714" w:displacedByCustomXml="next"/>
    <w:sdt>
      <w:sdtPr>
        <w:rPr>
          <w:rFonts w:asciiTheme="minorHAnsi" w:hAnsiTheme="minorHAnsi" w:cstheme="minorHAnsi"/>
        </w:rPr>
        <w:id w:val="2700338"/>
        <w:docPartObj>
          <w:docPartGallery w:val="Cover Pages"/>
          <w:docPartUnique/>
        </w:docPartObj>
      </w:sdtPr>
      <w:sdtEndPr>
        <w:rPr>
          <w:lang w:val="en-US"/>
        </w:rPr>
      </w:sdtEndPr>
      <w:sdtContent>
        <w:p w:rsidR="00C570B8" w:rsidRPr="005120D8" w:rsidRDefault="00C570B8">
          <w:pPr>
            <w:rPr>
              <w:rFonts w:asciiTheme="minorHAnsi" w:hAnsiTheme="minorHAnsi" w:cstheme="minorHAnsi"/>
            </w:rPr>
          </w:pPr>
        </w:p>
        <w:p w:rsidR="00C570B8" w:rsidRPr="005120D8" w:rsidRDefault="00B94161">
          <w:pPr>
            <w:rPr>
              <w:rFonts w:asciiTheme="minorHAnsi" w:hAnsiTheme="minorHAnsi" w:cstheme="minorHAnsi"/>
            </w:rPr>
          </w:pPr>
          <w:r>
            <w:rPr>
              <w:rFonts w:asciiTheme="minorHAnsi" w:hAnsiTheme="minorHAnsi" w:cstheme="minorHAnsi"/>
              <w:noProof/>
              <w:lang w:eastAsia="tr-TR"/>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167245" cy="10135870"/>
                    <wp:effectExtent l="7620" t="10160" r="6985" b="762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245" cy="10135870"/>
                              <a:chOff x="321" y="411"/>
                              <a:chExt cx="11600" cy="15018"/>
                            </a:xfrm>
                          </wpg:grpSpPr>
                          <wps:wsp>
                            <wps:cNvPr id="5" name="Rectangle 3"/>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4"/>
                            <wps:cNvSpPr>
                              <a:spLocks noChangeArrowheads="1"/>
                            </wps:cNvSpPr>
                            <wps:spPr bwMode="auto">
                              <a:xfrm>
                                <a:off x="354" y="444"/>
                                <a:ext cx="11527" cy="1790"/>
                              </a:xfrm>
                              <a:prstGeom prst="rect">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BB1" w:rsidRDefault="00613BB1">
                                  <w:pPr>
                                    <w:pStyle w:val="AralkYok"/>
                                    <w:rPr>
                                      <w:smallCaps/>
                                      <w:color w:val="FFFFFF" w:themeColor="background1"/>
                                      <w:sz w:val="44"/>
                                      <w:szCs w:val="44"/>
                                    </w:rPr>
                                  </w:pPr>
                                  <w:sdt>
                                    <w:sdtPr>
                                      <w:rPr>
                                        <w:smallCaps/>
                                        <w:color w:val="FFFFFF" w:themeColor="background1"/>
                                        <w:sz w:val="44"/>
                                        <w:szCs w:val="44"/>
                                      </w:rPr>
                                      <w:alias w:val="Şirket"/>
                                      <w:id w:val="24259574"/>
                                      <w:dataBinding w:prefixMappings="xmlns:ns0='http://schemas.openxmlformats.org/officeDocument/2006/extended-properties'" w:xpath="/ns0:Properties[1]/ns0:Company[1]" w:storeItemID="{6668398D-A668-4E3E-A5EB-62B293D839F1}"/>
                                      <w:text/>
                                    </w:sdtPr>
                                    <w:sdtContent>
                                      <w:r>
                                        <w:rPr>
                                          <w:smallCaps/>
                                          <w:color w:val="FFFFFF" w:themeColor="background1"/>
                                          <w:sz w:val="44"/>
                                          <w:szCs w:val="44"/>
                                        </w:rPr>
                                        <w:t>ORMAN GENEL MÜDÜRLÜĞÜ</w:t>
                                      </w:r>
                                    </w:sdtContent>
                                  </w:sdt>
                                </w:p>
                              </w:txbxContent>
                            </wps:txbx>
                            <wps:bodyPr rot="0" vert="horz" wrap="square" lIns="228600" tIns="45720" rIns="228600" bIns="45720" anchor="ctr" anchorCtr="0" upright="1">
                              <a:noAutofit/>
                            </wps:bodyPr>
                          </wps:wsp>
                          <wps:wsp>
                            <wps:cNvPr id="11" name="Rectangle 5"/>
                            <wps:cNvSpPr>
                              <a:spLocks noChangeArrowheads="1"/>
                            </wps:cNvSpPr>
                            <wps:spPr bwMode="auto">
                              <a:xfrm>
                                <a:off x="354" y="9607"/>
                                <a:ext cx="2860" cy="1073"/>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3245" y="9607"/>
                                <a:ext cx="2860" cy="1073"/>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6137" y="9607"/>
                                <a:ext cx="2860" cy="1073"/>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8"/>
                            <wps:cNvSpPr>
                              <a:spLocks noChangeArrowheads="1"/>
                            </wps:cNvSpPr>
                            <wps:spPr bwMode="auto">
                              <a:xfrm>
                                <a:off x="9028" y="9607"/>
                                <a:ext cx="2860" cy="1073"/>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BB1" w:rsidRDefault="00613BB1" w:rsidP="000B5873">
                                  <w:pPr>
                                    <w:shd w:val="clear" w:color="auto" w:fill="5F497A" w:themeFill="accent4" w:themeFillShade="BF"/>
                                  </w:pPr>
                                </w:p>
                              </w:txbxContent>
                            </wps:txbx>
                            <wps:bodyPr rot="0" vert="horz" wrap="square" lIns="91440" tIns="45720" rIns="91440" bIns="45720" anchor="ctr" anchorCtr="0" upright="1">
                              <a:noAutofit/>
                            </wps:bodyPr>
                          </wps:wsp>
                          <wps:wsp>
                            <wps:cNvPr id="15" name="Rectangle 9"/>
                            <wps:cNvSpPr>
                              <a:spLocks noChangeArrowheads="1"/>
                            </wps:cNvSpPr>
                            <wps:spPr bwMode="auto">
                              <a:xfrm>
                                <a:off x="354" y="2263"/>
                                <a:ext cx="8643" cy="731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5F497A" w:themeColor="accent4" w:themeShade="BF"/>
                                      <w:sz w:val="72"/>
                                      <w:szCs w:val="72"/>
                                    </w:rPr>
                                    <w:alias w:val="Başlık"/>
                                    <w:id w:val="24259575"/>
                                    <w:dataBinding w:prefixMappings="xmlns:ns0='http://schemas.openxmlformats.org/package/2006/metadata/core-properties' xmlns:ns1='http://purl.org/dc/elements/1.1/'" w:xpath="/ns0:coreProperties[1]/ns1:title[1]" w:storeItemID="{6C3C8BC8-F283-45AE-878A-BAB7291924A1}"/>
                                    <w:text/>
                                  </w:sdtPr>
                                  <w:sdtContent>
                                    <w:p w:rsidR="00613BB1" w:rsidRDefault="00613BB1" w:rsidP="00C570B8">
                                      <w:pPr>
                                        <w:jc w:val="center"/>
                                        <w:rPr>
                                          <w:rFonts w:asciiTheme="majorHAnsi" w:eastAsiaTheme="majorEastAsia" w:hAnsiTheme="majorHAnsi" w:cstheme="majorBidi"/>
                                          <w:color w:val="622423" w:themeColor="accent2" w:themeShade="7F"/>
                                          <w:sz w:val="72"/>
                                          <w:szCs w:val="72"/>
                                        </w:rPr>
                                      </w:pPr>
                                      <w:r w:rsidRPr="00C05FE5">
                                        <w:rPr>
                                          <w:rFonts w:asciiTheme="majorHAnsi" w:eastAsiaTheme="majorEastAsia" w:hAnsiTheme="majorHAnsi" w:cstheme="majorBidi"/>
                                          <w:color w:val="5F497A" w:themeColor="accent4" w:themeShade="BF"/>
                                          <w:sz w:val="72"/>
                                          <w:szCs w:val="72"/>
                                        </w:rPr>
                                        <w:t>4-8 NİSAN2011        II.AKDENİZ ORMANLARI HAFTASI HAZIRLIK DOSYASI</w:t>
                                      </w:r>
                                    </w:p>
                                  </w:sdtContent>
                                </w:sdt>
                                <w:sdt>
                                  <w:sdtPr>
                                    <w:rPr>
                                      <w:color w:val="FFFFFF" w:themeColor="background1"/>
                                      <w:sz w:val="40"/>
                                      <w:szCs w:val="40"/>
                                    </w:rPr>
                                    <w:alias w:val="Alt Konu Başlığı"/>
                                    <w:id w:val="24259576"/>
                                    <w:dataBinding w:prefixMappings="xmlns:ns0='http://schemas.openxmlformats.org/package/2006/metadata/core-properties' xmlns:ns1='http://purl.org/dc/elements/1.1/'" w:xpath="/ns0:coreProperties[1]/ns1:subject[1]" w:storeItemID="{6C3C8BC8-F283-45AE-878A-BAB7291924A1}"/>
                                    <w:text/>
                                  </w:sdtPr>
                                  <w:sdtContent>
                                    <w:p w:rsidR="00613BB1" w:rsidRDefault="00613BB1">
                                      <w:pPr>
                                        <w:jc w:val="right"/>
                                        <w:rPr>
                                          <w:color w:val="FFFFFF" w:themeColor="background1"/>
                                          <w:sz w:val="40"/>
                                          <w:szCs w:val="40"/>
                                        </w:rPr>
                                      </w:pPr>
                                      <w:r>
                                        <w:rPr>
                                          <w:color w:val="FFFFFF" w:themeColor="background1"/>
                                          <w:sz w:val="40"/>
                                          <w:szCs w:val="40"/>
                                        </w:rPr>
                                        <w:t>Avignon/FRANSA</w:t>
                                      </w:r>
                                    </w:p>
                                  </w:sdtContent>
                                </w:sdt>
                                <w:p w:rsidR="00613BB1" w:rsidRDefault="00613BB1" w:rsidP="000B5873">
                                  <w:pPr>
                                    <w:jc w:val="center"/>
                                    <w:rPr>
                                      <w:color w:val="FFFFFF" w:themeColor="background1"/>
                                      <w:sz w:val="28"/>
                                      <w:szCs w:val="28"/>
                                    </w:rPr>
                                  </w:pPr>
                                </w:p>
                              </w:txbxContent>
                            </wps:txbx>
                            <wps:bodyPr rot="0" vert="horz" wrap="square" lIns="228600" tIns="45720" rIns="228600" bIns="45720" anchor="ctr" anchorCtr="0" upright="1">
                              <a:noAutofit/>
                            </wps:bodyPr>
                          </wps:wsp>
                          <wps:wsp>
                            <wps:cNvPr id="18" name="Rectangle 10"/>
                            <wps:cNvSpPr>
                              <a:spLocks noChangeArrowheads="1"/>
                            </wps:cNvSpPr>
                            <wps:spPr bwMode="auto">
                              <a:xfrm>
                                <a:off x="9028" y="2263"/>
                                <a:ext cx="2859" cy="7316"/>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354" y="10710"/>
                                <a:ext cx="8643" cy="3937"/>
                              </a:xfrm>
                              <a:prstGeom prst="rect">
                                <a:avLst/>
                              </a:prstGeom>
                              <a:solidFill>
                                <a:schemeClr val="accent4">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2"/>
                            <wps:cNvSpPr>
                              <a:spLocks noChangeArrowheads="1"/>
                            </wps:cNvSpPr>
                            <wps:spPr bwMode="auto">
                              <a:xfrm>
                                <a:off x="9028" y="10710"/>
                                <a:ext cx="2859" cy="3937"/>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3"/>
                            <wps:cNvSpPr>
                              <a:spLocks noChangeArrowheads="1"/>
                            </wps:cNvSpPr>
                            <wps:spPr bwMode="auto">
                              <a:xfrm>
                                <a:off x="354" y="14677"/>
                                <a:ext cx="11527" cy="716"/>
                              </a:xfrm>
                              <a:prstGeom prst="rect">
                                <a:avLst/>
                              </a:prstGeom>
                              <a:solidFill>
                                <a:schemeClr val="accent4">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smallCaps/>
                                      <w:color w:val="5F497A" w:themeColor="accent4" w:themeShade="BF"/>
                                      <w:spacing w:val="60"/>
                                      <w:sz w:val="28"/>
                                      <w:szCs w:val="28"/>
                                    </w:rPr>
                                    <w:alias w:val="Adres"/>
                                    <w:id w:val="24259578"/>
                                    <w:dataBinding w:prefixMappings="xmlns:ns0='http://schemas.microsoft.com/office/2006/coverPageProps'" w:xpath="/ns0:CoverPageProperties[1]/ns0:CompanyAddress[1]" w:storeItemID="{55AF091B-3C7A-41E3-B477-F2FDAA23CFDA}"/>
                                    <w:text w:multiLine="1"/>
                                  </w:sdtPr>
                                  <w:sdtContent>
                                    <w:p w:rsidR="00613BB1" w:rsidRDefault="00613BB1" w:rsidP="00C570B8">
                                      <w:pPr>
                                        <w:pStyle w:val="AralkYok"/>
                                        <w:ind w:left="0"/>
                                        <w:jc w:val="center"/>
                                        <w:rPr>
                                          <w:smallCaps/>
                                          <w:color w:val="FFFFFF" w:themeColor="background1"/>
                                          <w:spacing w:val="60"/>
                                          <w:sz w:val="28"/>
                                          <w:szCs w:val="28"/>
                                        </w:rPr>
                                      </w:pPr>
                                      <w:r w:rsidRPr="000B5873">
                                        <w:rPr>
                                          <w:b/>
                                          <w:smallCaps/>
                                          <w:color w:val="5F497A" w:themeColor="accent4" w:themeShade="BF"/>
                                          <w:spacing w:val="60"/>
                                          <w:sz w:val="28"/>
                                          <w:szCs w:val="28"/>
                                        </w:rPr>
                                        <w:t>EĞİTİM DAİRESİ BAŞKANLIĞI</w:t>
                                      </w:r>
                                      <w:r w:rsidRPr="000B5873">
                                        <w:rPr>
                                          <w:b/>
                                          <w:smallCaps/>
                                          <w:color w:val="5F497A" w:themeColor="accent4" w:themeShade="BF"/>
                                          <w:spacing w:val="60"/>
                                          <w:sz w:val="28"/>
                                          <w:szCs w:val="28"/>
                                        </w:rPr>
                                        <w:br/>
                                        <w:t xml:space="preserve"> DIŞ İLİŞKİLER ŞUBE MÜDÜRLÜĞÜ</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64.35pt;height:798.1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" o:allowincell="f">
                    <v:rect id="Rectangle 3"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4"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N28EA&#10;AADaAAAADwAAAGRycy9kb3ducmV2LnhtbESPQYvCMBSE74L/ITxhb5q6oGg1yqIIHjy46sHjI3nb&#10;FpuXkmS1219vhAWPw8x8wyzXra3FnXyoHCsYjzIQxNqZigsFl/NuOAMRIrLB2jEp+KMA61W/t8Tc&#10;uAd/0/0UC5EgHHJUUMbY5FIGXZLFMHINcfJ+nLcYk/SFNB4fCW5r+ZllU2mx4rRQYkObkvTt9GsV&#10;6K2fjGneXTFe9a7TR93NbwelPgbt1wJEpDa+w//tvVEwhdeVd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FzdvBAAAA2gAAAA8AAAAAAAAAAAAAAAAAmAIAAGRycy9kb3du&#10;cmV2LnhtbFBLBQYAAAAABAAEAPUAAACGAwAAAAA=&#10;" fillcolor="#b2a1c7 [1943]" stroked="f">
                      <v:textbox inset="18pt,,18pt">
                        <w:txbxContent>
                          <w:p w:rsidR="00613BB1" w:rsidRDefault="00613BB1">
                            <w:pPr>
                              <w:pStyle w:val="AralkYok"/>
                              <w:rPr>
                                <w:smallCaps/>
                                <w:color w:val="FFFFFF" w:themeColor="background1"/>
                                <w:sz w:val="44"/>
                                <w:szCs w:val="44"/>
                              </w:rPr>
                            </w:pPr>
                            <w:sdt>
                              <w:sdtPr>
                                <w:rPr>
                                  <w:smallCaps/>
                                  <w:color w:val="FFFFFF" w:themeColor="background1"/>
                                  <w:sz w:val="44"/>
                                  <w:szCs w:val="44"/>
                                </w:rPr>
                                <w:alias w:val="Şirket"/>
                                <w:id w:val="24259574"/>
                                <w:dataBinding w:prefixMappings="xmlns:ns0='http://schemas.openxmlformats.org/officeDocument/2006/extended-properties'" w:xpath="/ns0:Properties[1]/ns0:Company[1]" w:storeItemID="{6668398D-A668-4E3E-A5EB-62B293D839F1}"/>
                                <w:text/>
                              </w:sdtPr>
                              <w:sdtContent>
                                <w:r>
                                  <w:rPr>
                                    <w:smallCaps/>
                                    <w:color w:val="FFFFFF" w:themeColor="background1"/>
                                    <w:sz w:val="44"/>
                                    <w:szCs w:val="44"/>
                                  </w:rPr>
                                  <w:t>ORMAN GENEL MÜDÜRLÜĞÜ</w:t>
                                </w:r>
                              </w:sdtContent>
                            </w:sdt>
                          </w:p>
                        </w:txbxContent>
                      </v:textbox>
                    </v:rect>
                    <v:rect id="Rectangle 5" o:spid="_x0000_s1029"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72MsIA&#10;AADbAAAADwAAAGRycy9kb3ducmV2LnhtbERPTWvCQBC9F/oflhG81Y0thpC6ig0UIoio7aHHITtN&#10;QrOzYXebpP++Kwje5vE+Z72dTCcGcr61rGC5SEAQV1a3XCv4/Hh/ykD4gKyxs0wK/sjDdvP4sMZc&#10;25HPNFxCLWII+xwVNCH0uZS+asigX9ieOHLf1hkMEbpaaodjDDedfE6SVBpsOTY02FPRUPVz+TUK&#10;ii8nV5QdynbS+5djMOnpbZUqNZ9Nu1cQgaZwF9/cpY7zl3D9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vYywgAAANsAAAAPAAAAAAAAAAAAAAAAAJgCAABkcnMvZG93&#10;bnJldi54bWxQSwUGAAAAAAQABAD1AAAAhwMAAAAA&#10;" fillcolor="#5f497a [2407]" stroked="f"/>
                    <v:rect id="Rectangle 6" o:spid="_x0000_s1030"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oRcAA&#10;AADbAAAADwAAAGRycy9kb3ducmV2LnhtbERPS4vCMBC+C/6HMII3TVUs0jWKCoKCyPo47HFoZtuy&#10;zaQkUeu/N4Kwt/n4njNftqYWd3K+sqxgNExAEOdWV1wouF62gxkIH5A11pZJwZM8LBfdzhwzbR98&#10;ovs5FCKGsM9QQRlCk0np85IM+qFtiCP3a53BEKErpHb4iOGmluMkSaXBimNDiQ1tSsr/zjejYPPj&#10;5JRmh13V6v3kGEz6vZ6mSvV77eoLRKA2/Is/7p2O88fw/iU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xoRcAAAADbAAAADwAAAAAAAAAAAAAAAACYAgAAZHJzL2Rvd25y&#10;ZXYueG1sUEsFBgAAAAAEAAQA9QAAAIUDAAAAAA==&#10;" fillcolor="#5f497a [2407]" stroked="f"/>
                    <v:rect id="Rectangle 7" o:spid="_x0000_s1031"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N3sAA&#10;AADbAAAADwAAAGRycy9kb3ducmV2LnhtbERPS4vCMBC+L/gfwgje1lTFUrpGUUFQWMTXYY9DM9uW&#10;bSYliVr/vVkQvM3H95zZojONuJHztWUFo2ECgriwuuZSweW8+cxA+ICssbFMCh7kYTHvfcww1/bO&#10;R7qdQiliCPscFVQhtLmUvqjIoB/aljhyv9YZDBG6UmqH9xhuGjlOklQarDk2VNjSuqLi73Q1CtY/&#10;Tk4p+97Wnd5N9sGkh9U0VWrQ75ZfIAJ14S1+ubc6zp/A/y/x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DN3sAAAADbAAAADwAAAAAAAAAAAAAAAACYAgAAZHJzL2Rvd25y&#10;ZXYueG1sUEsFBgAAAAAEAAQA9QAAAIUDAAAAAA==&#10;" fillcolor="#5f497a [2407]" stroked="f"/>
                    <v:rect id="Rectangle 8"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6LMIA&#10;AADbAAAADwAAAGRycy9kb3ducmV2LnhtbERPTWuDQBC9B/oflin0Is1qKUGsm1AEIaeQpgm5Du5U&#10;bdxZcbdq8uuzhUJv83ifk29m04mRBtdaVpAsYxDEldUt1wqOn+VzCsJ5ZI2dZVJwJQeb9cMix0zb&#10;iT9oPPhahBB2GSpovO8zKV3VkEG3tD1x4L7sYNAHONRSDziFcNPJlzheSYMth4YGeyoaqi6HH6Og&#10;PNso3SepTPTuuz7RJboVOlLq6XF+fwPhafb/4j/3Vof5r/D7Szh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oswgAAANsAAAAPAAAAAAAAAAAAAAAAAJgCAABkcnMvZG93&#10;bnJldi54bWxQSwUGAAAAAAQABAD1AAAAhwMAAAAA&#10;" fillcolor="#5f497a [2407]" stroked="f">
                      <v:textbox>
                        <w:txbxContent>
                          <w:p w:rsidR="00613BB1" w:rsidRDefault="00613BB1" w:rsidP="000B5873">
                            <w:pPr>
                              <w:shd w:val="clear" w:color="auto" w:fill="5F497A" w:themeFill="accent4" w:themeFillShade="BF"/>
                            </w:pPr>
                          </w:p>
                        </w:txbxContent>
                      </v:textbox>
                    </v:rect>
                    <v:rect id="Rectangle 9" o:spid="_x0000_s1033"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BIcMA&#10;AADbAAAADwAAAGRycy9kb3ducmV2LnhtbERP22rCQBB9L/gPywh9qxttFYmu0hZaioi3iM9DdswG&#10;s7NpdhvTv3eFQt/mcK4zX3a2Ei01vnSsYDhIQBDnTpdcKDhmH09TED4ga6wck4Jf8rBc9B7mmGp3&#10;5T21h1CIGMI+RQUmhDqV0ueGLPqBq4kjd3aNxRBhU0jd4DWG20qOkmQiLZYcGwzW9G4ovxx+rILs&#10;jbPhzoxW5/Zl+z1dm8/N6vmk1GO/e52BCNSFf/Gf+0vH+WO4/x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9BIcMAAADbAAAADwAAAAAAAAAAAAAAAACYAgAAZHJzL2Rv&#10;d25yZXYueG1sUEsFBgAAAAAEAAQA9QAAAIgDAAAAAA==&#10;" fillcolor="#c2d69b [1942]" stroked="f">
                      <v:textbox inset="18pt,,18pt">
                        <w:txbxContent>
                          <w:sdt>
                            <w:sdtPr>
                              <w:rPr>
                                <w:rFonts w:asciiTheme="majorHAnsi" w:eastAsiaTheme="majorEastAsia" w:hAnsiTheme="majorHAnsi" w:cstheme="majorBidi"/>
                                <w:color w:val="5F497A" w:themeColor="accent4" w:themeShade="BF"/>
                                <w:sz w:val="72"/>
                                <w:szCs w:val="72"/>
                              </w:rPr>
                              <w:alias w:val="Başlık"/>
                              <w:id w:val="24259575"/>
                              <w:dataBinding w:prefixMappings="xmlns:ns0='http://schemas.openxmlformats.org/package/2006/metadata/core-properties' xmlns:ns1='http://purl.org/dc/elements/1.1/'" w:xpath="/ns0:coreProperties[1]/ns1:title[1]" w:storeItemID="{6C3C8BC8-F283-45AE-878A-BAB7291924A1}"/>
                              <w:text/>
                            </w:sdtPr>
                            <w:sdtContent>
                              <w:p w:rsidR="00613BB1" w:rsidRDefault="00613BB1" w:rsidP="00C570B8">
                                <w:pPr>
                                  <w:jc w:val="center"/>
                                  <w:rPr>
                                    <w:rFonts w:asciiTheme="majorHAnsi" w:eastAsiaTheme="majorEastAsia" w:hAnsiTheme="majorHAnsi" w:cstheme="majorBidi"/>
                                    <w:color w:val="622423" w:themeColor="accent2" w:themeShade="7F"/>
                                    <w:sz w:val="72"/>
                                    <w:szCs w:val="72"/>
                                  </w:rPr>
                                </w:pPr>
                                <w:r w:rsidRPr="00C05FE5">
                                  <w:rPr>
                                    <w:rFonts w:asciiTheme="majorHAnsi" w:eastAsiaTheme="majorEastAsia" w:hAnsiTheme="majorHAnsi" w:cstheme="majorBidi"/>
                                    <w:color w:val="5F497A" w:themeColor="accent4" w:themeShade="BF"/>
                                    <w:sz w:val="72"/>
                                    <w:szCs w:val="72"/>
                                  </w:rPr>
                                  <w:t>4-8 NİSAN2011        II.AKDENİZ ORMANLARI HAFTASI HAZIRLIK DOSYASI</w:t>
                                </w:r>
                              </w:p>
                            </w:sdtContent>
                          </w:sdt>
                          <w:sdt>
                            <w:sdtPr>
                              <w:rPr>
                                <w:color w:val="FFFFFF" w:themeColor="background1"/>
                                <w:sz w:val="40"/>
                                <w:szCs w:val="40"/>
                              </w:rPr>
                              <w:alias w:val="Alt Konu Başlığı"/>
                              <w:id w:val="24259576"/>
                              <w:dataBinding w:prefixMappings="xmlns:ns0='http://schemas.openxmlformats.org/package/2006/metadata/core-properties' xmlns:ns1='http://purl.org/dc/elements/1.1/'" w:xpath="/ns0:coreProperties[1]/ns1:subject[1]" w:storeItemID="{6C3C8BC8-F283-45AE-878A-BAB7291924A1}"/>
                              <w:text/>
                            </w:sdtPr>
                            <w:sdtContent>
                              <w:p w:rsidR="00613BB1" w:rsidRDefault="00613BB1">
                                <w:pPr>
                                  <w:jc w:val="right"/>
                                  <w:rPr>
                                    <w:color w:val="FFFFFF" w:themeColor="background1"/>
                                    <w:sz w:val="40"/>
                                    <w:szCs w:val="40"/>
                                  </w:rPr>
                                </w:pPr>
                                <w:r>
                                  <w:rPr>
                                    <w:color w:val="FFFFFF" w:themeColor="background1"/>
                                    <w:sz w:val="40"/>
                                    <w:szCs w:val="40"/>
                                  </w:rPr>
                                  <w:t>Avignon/FRANSA</w:t>
                                </w:r>
                              </w:p>
                            </w:sdtContent>
                          </w:sdt>
                          <w:p w:rsidR="00613BB1" w:rsidRDefault="00613BB1" w:rsidP="000B5873">
                            <w:pPr>
                              <w:jc w:val="center"/>
                              <w:rPr>
                                <w:color w:val="FFFFFF" w:themeColor="background1"/>
                                <w:sz w:val="28"/>
                                <w:szCs w:val="28"/>
                              </w:rPr>
                            </w:pPr>
                          </w:p>
                        </w:txbxContent>
                      </v:textbox>
                    </v:rect>
                    <v:rect id="Rectangle 10" o:spid="_x0000_s1034"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Xr8MA&#10;AADbAAAADwAAAGRycy9kb3ducmV2LnhtbESPQWvCQBCF7wX/wzJCb3WjBynRVaRFaBWqRn/AkJ0m&#10;obuzIbvG9N87B8HbPOZ9b94s14N3qqcuNoENTCcZKOIy2IYrA5fz9u0dVEzIFl1gMvBPEdar0csS&#10;cxtufKK+SJWSEI45GqhTanOtY1mTxzgJLbHsfkPnMYnsKm07vEm4d3qWZXPtsWG5UGNLHzWVf8XV&#10;Sw1HZ9r319PP0RW7y+fBV5vvmTGv42GzAJVoSE/zg/6ywklZ+UUG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FXr8MAAADbAAAADwAAAAAAAAAAAAAAAACYAgAAZHJzL2Rv&#10;d25yZXYueG1sUEsFBgAAAAAEAAQA9QAAAIgDAAAAAA==&#10;" fillcolor="#ccc0d9 [1303]" stroked="f"/>
                    <v:rect id="Rectangle 11" o:spid="_x0000_s1035"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3yNMIA&#10;AADbAAAADwAAAGRycy9kb3ducmV2LnhtbESP0YrCMBBF3xf8hzCCb2uqD+JWo4iysCrsavUDhmZs&#10;i8mkNLHWvzcLgm8z3Hvu3JkvO2tES42vHCsYDRMQxLnTFRcKzqfvzykIH5A1Gsek4EEelovexxxT&#10;7e58pDYLhYgh7FNUUIZQp1L6vCSLfuhq4qhdXGMxxLUppG7wHsOtkeMkmUiLFccLJda0Lim/Zjcb&#10;axg60b69HX8PJtudN3+2WG3HSg363WoGIlAX3uYX/aMj9wX/v8QB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I0wgAAANsAAAAPAAAAAAAAAAAAAAAAAJgCAABkcnMvZG93&#10;bnJldi54bWxQSwUGAAAAAAQABAD1AAAAhwMAAAAA&#10;" fillcolor="#ccc0d9 [1303]" stroked="f"/>
                    <v:rect id="Rectangle 12" o:spid="_x0000_s1036"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C6MEA&#10;AADbAAAADwAAAGRycy9kb3ducmV2LnhtbERPy2rCQBTdC/7DcIXuzETBImlGsYKmtG5MH+tL5jYJ&#10;nbkTMmMS/76zKHR5OO98P1kjBup961jBKklBEFdOt1wr+Hg/LbcgfEDWaByTgjt52O/msxwz7Ua+&#10;0lCGWsQQ9hkqaELoMil91ZBFn7iOOHLfrrcYIuxrqXscY7g1cp2mj9Jiy7GhwY6ODVU/5c0qMGnx&#10;bPTrfXPCsfi6XT7Ht/OhVuphMR2eQASawr/4z/2iFaz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WwujBAAAA2wAAAA8AAAAAAAAAAAAAAAAAmAIAAGRycy9kb3du&#10;cmV2LnhtbFBLBQYAAAAABAAEAPUAAACGAwAAAAA=&#10;" fillcolor="#c2d69b [1942]" stroked="f"/>
                    <v:rect id="Rectangle 13" o:spid="_x0000_s1037"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1MUA&#10;AADbAAAADwAAAGRycy9kb3ducmV2LnhtbESPQWvCQBSE70L/w/IKXqRu1LaU1FVaRRShh9hCr4/s&#10;azYk+zZkVxP99W5B8DjMzDfMfNnbWpyo9aVjBZNxAoI4d7rkQsHP9+bpDYQPyBprx6TgTB6Wi4fB&#10;HFPtOs7odAiFiBD2KSowITSplD43ZNGPXUMcvT/XWgxRtoXULXYRbms5TZJXabHkuGCwoZWhvDoc&#10;rYJuvf790qPZ88vebLNPW1d8KSulho/9xzuIQH24h2/tnVYwncD/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yCLUxQAAANsAAAAPAAAAAAAAAAAAAAAAAJgCAABkcnMv&#10;ZG93bnJldi54bWxQSwUGAAAAAAQABAD1AAAAigMAAAAA&#10;" fillcolor="#e5dfec [663]" stroked="f">
                      <v:textbox>
                        <w:txbxContent>
                          <w:sdt>
                            <w:sdtPr>
                              <w:rPr>
                                <w:b/>
                                <w:smallCaps/>
                                <w:color w:val="5F497A" w:themeColor="accent4" w:themeShade="BF"/>
                                <w:spacing w:val="60"/>
                                <w:sz w:val="28"/>
                                <w:szCs w:val="28"/>
                              </w:rPr>
                              <w:alias w:val="Adres"/>
                              <w:id w:val="24259578"/>
                              <w:dataBinding w:prefixMappings="xmlns:ns0='http://schemas.microsoft.com/office/2006/coverPageProps'" w:xpath="/ns0:CoverPageProperties[1]/ns0:CompanyAddress[1]" w:storeItemID="{55AF091B-3C7A-41E3-B477-F2FDAA23CFDA}"/>
                              <w:text w:multiLine="1"/>
                            </w:sdtPr>
                            <w:sdtContent>
                              <w:p w:rsidR="00613BB1" w:rsidRDefault="00613BB1" w:rsidP="00C570B8">
                                <w:pPr>
                                  <w:pStyle w:val="AralkYok"/>
                                  <w:ind w:left="0"/>
                                  <w:jc w:val="center"/>
                                  <w:rPr>
                                    <w:smallCaps/>
                                    <w:color w:val="FFFFFF" w:themeColor="background1"/>
                                    <w:spacing w:val="60"/>
                                    <w:sz w:val="28"/>
                                    <w:szCs w:val="28"/>
                                  </w:rPr>
                                </w:pPr>
                                <w:r w:rsidRPr="000B5873">
                                  <w:rPr>
                                    <w:b/>
                                    <w:smallCaps/>
                                    <w:color w:val="5F497A" w:themeColor="accent4" w:themeShade="BF"/>
                                    <w:spacing w:val="60"/>
                                    <w:sz w:val="28"/>
                                    <w:szCs w:val="28"/>
                                  </w:rPr>
                                  <w:t>EĞİTİM DAİRESİ BAŞKANLIĞI</w:t>
                                </w:r>
                                <w:r w:rsidRPr="000B5873">
                                  <w:rPr>
                                    <w:b/>
                                    <w:smallCaps/>
                                    <w:color w:val="5F497A" w:themeColor="accent4" w:themeShade="BF"/>
                                    <w:spacing w:val="60"/>
                                    <w:sz w:val="28"/>
                                    <w:szCs w:val="28"/>
                                  </w:rPr>
                                  <w:br/>
                                  <w:t xml:space="preserve"> DIŞ İLİŞKİLER ŞUBE MÜDÜRLÜĞÜ</w:t>
                                </w:r>
                              </w:p>
                            </w:sdtContent>
                          </w:sdt>
                        </w:txbxContent>
                      </v:textbox>
                    </v:rect>
                    <w10:wrap anchorx="page" anchory="page"/>
                  </v:group>
                </w:pict>
              </mc:Fallback>
            </mc:AlternateContent>
          </w:r>
        </w:p>
        <w:p w:rsidR="00C570B8" w:rsidRPr="005120D8" w:rsidRDefault="00C570B8">
          <w:pPr>
            <w:rPr>
              <w:rFonts w:asciiTheme="minorHAnsi" w:hAnsiTheme="minorHAnsi" w:cstheme="minorHAnsi"/>
              <w:lang w:val="en-US"/>
            </w:rPr>
          </w:pPr>
          <w:r w:rsidRPr="005120D8">
            <w:rPr>
              <w:rFonts w:asciiTheme="minorHAnsi" w:hAnsiTheme="minorHAnsi" w:cstheme="minorHAnsi"/>
              <w:lang w:val="en-US"/>
            </w:rPr>
            <w:br w:type="page"/>
          </w:r>
        </w:p>
      </w:sdtContent>
    </w:sdt>
    <w:sdt>
      <w:sdtPr>
        <w:rPr>
          <w:rFonts w:ascii="Calibri" w:eastAsia="Calibri" w:hAnsi="Calibri"/>
          <w:b w:val="0"/>
          <w:bCs w:val="0"/>
          <w:color w:val="auto"/>
          <w:sz w:val="22"/>
          <w:szCs w:val="22"/>
        </w:rPr>
        <w:id w:val="10983487"/>
        <w:docPartObj>
          <w:docPartGallery w:val="Table of Contents"/>
          <w:docPartUnique/>
        </w:docPartObj>
      </w:sdtPr>
      <w:sdtContent>
        <w:p w:rsidR="00E349A8" w:rsidRDefault="00E349A8">
          <w:pPr>
            <w:pStyle w:val="TBal"/>
          </w:pPr>
          <w:r>
            <w:t>İçindekiler</w:t>
          </w:r>
        </w:p>
        <w:p w:rsidR="00AB6D8F" w:rsidRPr="00054F26" w:rsidRDefault="008F7771">
          <w:pPr>
            <w:pStyle w:val="T1"/>
            <w:tabs>
              <w:tab w:val="right" w:leader="dot" w:pos="9065"/>
            </w:tabs>
            <w:rPr>
              <w:rFonts w:asciiTheme="minorHAnsi" w:eastAsiaTheme="minorEastAsia" w:hAnsiTheme="minorHAnsi" w:cstheme="minorBidi"/>
              <w:noProof/>
              <w:sz w:val="20"/>
              <w:szCs w:val="20"/>
              <w:lang w:eastAsia="tr-TR"/>
            </w:rPr>
          </w:pPr>
          <w:r w:rsidRPr="00054F26">
            <w:rPr>
              <w:sz w:val="20"/>
              <w:szCs w:val="20"/>
            </w:rPr>
            <w:fldChar w:fldCharType="begin"/>
          </w:r>
          <w:r w:rsidR="00E349A8" w:rsidRPr="00054F26">
            <w:rPr>
              <w:sz w:val="20"/>
              <w:szCs w:val="20"/>
            </w:rPr>
            <w:instrText xml:space="preserve"> TOC \o "1-3" \h \z \u </w:instrText>
          </w:r>
          <w:r w:rsidRPr="00054F26">
            <w:rPr>
              <w:sz w:val="20"/>
              <w:szCs w:val="20"/>
            </w:rPr>
            <w:fldChar w:fldCharType="separate"/>
          </w:r>
          <w:hyperlink w:anchor="_Toc289090365" w:history="1">
            <w:r w:rsidR="00AB6D8F" w:rsidRPr="00054F26">
              <w:rPr>
                <w:rStyle w:val="Kpr"/>
                <w:noProof/>
                <w:sz w:val="20"/>
                <w:szCs w:val="20"/>
              </w:rPr>
              <w:t>Önsöz</w:t>
            </w:r>
            <w:r w:rsidR="00AB6D8F" w:rsidRPr="00054F26">
              <w:rPr>
                <w:noProof/>
                <w:webHidden/>
                <w:sz w:val="20"/>
                <w:szCs w:val="20"/>
              </w:rPr>
              <w:tab/>
            </w:r>
            <w:r w:rsidRPr="00054F26">
              <w:rPr>
                <w:noProof/>
                <w:webHidden/>
                <w:sz w:val="20"/>
                <w:szCs w:val="20"/>
              </w:rPr>
              <w:fldChar w:fldCharType="begin"/>
            </w:r>
            <w:r w:rsidR="00AB6D8F" w:rsidRPr="00054F26">
              <w:rPr>
                <w:noProof/>
                <w:webHidden/>
                <w:sz w:val="20"/>
                <w:szCs w:val="20"/>
              </w:rPr>
              <w:instrText xml:space="preserve"> PAGEREF _Toc289090365 \h </w:instrText>
            </w:r>
            <w:r w:rsidRPr="00054F26">
              <w:rPr>
                <w:noProof/>
                <w:webHidden/>
                <w:sz w:val="20"/>
                <w:szCs w:val="20"/>
              </w:rPr>
            </w:r>
            <w:r w:rsidRPr="00054F26">
              <w:rPr>
                <w:noProof/>
                <w:webHidden/>
                <w:sz w:val="20"/>
                <w:szCs w:val="20"/>
              </w:rPr>
              <w:fldChar w:fldCharType="separate"/>
            </w:r>
            <w:r w:rsidR="00613BB1">
              <w:rPr>
                <w:noProof/>
                <w:webHidden/>
                <w:sz w:val="20"/>
                <w:szCs w:val="20"/>
              </w:rPr>
              <w:t>3</w:t>
            </w:r>
            <w:r w:rsidRPr="00054F26">
              <w:rPr>
                <w:noProof/>
                <w:webHidden/>
                <w:sz w:val="20"/>
                <w:szCs w:val="20"/>
              </w:rPr>
              <w:fldChar w:fldCharType="end"/>
            </w:r>
          </w:hyperlink>
        </w:p>
        <w:p w:rsidR="00AB6D8F" w:rsidRPr="00054F26" w:rsidRDefault="00613BB1">
          <w:pPr>
            <w:pStyle w:val="T1"/>
            <w:tabs>
              <w:tab w:val="right" w:leader="dot" w:pos="9065"/>
            </w:tabs>
            <w:rPr>
              <w:rFonts w:asciiTheme="minorHAnsi" w:eastAsiaTheme="minorEastAsia" w:hAnsiTheme="minorHAnsi" w:cstheme="minorBidi"/>
              <w:noProof/>
              <w:sz w:val="20"/>
              <w:szCs w:val="20"/>
              <w:lang w:eastAsia="tr-TR"/>
            </w:rPr>
          </w:pPr>
          <w:hyperlink w:anchor="_Toc289090366" w:history="1">
            <w:r w:rsidR="00AB6D8F" w:rsidRPr="00054F26">
              <w:rPr>
                <w:rStyle w:val="Kpr"/>
                <w:noProof/>
                <w:sz w:val="20"/>
                <w:szCs w:val="20"/>
              </w:rPr>
              <w:t>TÜRKİYE DELEGASYONU</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_Toc289090366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4</w:t>
            </w:r>
            <w:r w:rsidR="008F7771" w:rsidRPr="00054F26">
              <w:rPr>
                <w:noProof/>
                <w:webHidden/>
                <w:sz w:val="20"/>
                <w:szCs w:val="20"/>
              </w:rPr>
              <w:fldChar w:fldCharType="end"/>
            </w:r>
          </w:hyperlink>
        </w:p>
        <w:p w:rsidR="00AB6D8F" w:rsidRPr="00054F26" w:rsidRDefault="00613BB1">
          <w:pPr>
            <w:pStyle w:val="T1"/>
            <w:tabs>
              <w:tab w:val="right" w:leader="dot" w:pos="9065"/>
            </w:tabs>
            <w:rPr>
              <w:rFonts w:asciiTheme="minorHAnsi" w:eastAsiaTheme="minorEastAsia" w:hAnsiTheme="minorHAnsi" w:cstheme="minorBidi"/>
              <w:noProof/>
              <w:sz w:val="20"/>
              <w:szCs w:val="20"/>
              <w:lang w:eastAsia="tr-TR"/>
            </w:rPr>
          </w:pPr>
          <w:hyperlink w:anchor="_Toc289090367" w:history="1">
            <w:r w:rsidR="00AB6D8F" w:rsidRPr="00054F26">
              <w:rPr>
                <w:rStyle w:val="Kpr"/>
                <w:noProof/>
                <w:sz w:val="20"/>
                <w:szCs w:val="20"/>
              </w:rPr>
              <w:t>4-8 NİSAN 2011 II.AKDENİZ ORMANLARI HAFTASI GENEL GÜNDEMİ</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_Toc289090367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5</w:t>
            </w:r>
            <w:r w:rsidR="008F7771" w:rsidRPr="00054F26">
              <w:rPr>
                <w:noProof/>
                <w:webHidden/>
                <w:sz w:val="20"/>
                <w:szCs w:val="20"/>
              </w:rPr>
              <w:fldChar w:fldCharType="end"/>
            </w:r>
          </w:hyperlink>
        </w:p>
        <w:p w:rsidR="00AB6D8F" w:rsidRPr="00054F26" w:rsidRDefault="00613BB1">
          <w:pPr>
            <w:pStyle w:val="T1"/>
            <w:tabs>
              <w:tab w:val="right" w:leader="dot" w:pos="9065"/>
            </w:tabs>
            <w:rPr>
              <w:rFonts w:asciiTheme="minorHAnsi" w:eastAsiaTheme="minorEastAsia" w:hAnsiTheme="minorHAnsi" w:cstheme="minorBidi"/>
              <w:noProof/>
              <w:sz w:val="20"/>
              <w:szCs w:val="20"/>
              <w:lang w:eastAsia="tr-TR"/>
            </w:rPr>
          </w:pPr>
          <w:hyperlink w:anchor="_Toc289090368" w:history="1">
            <w:r w:rsidR="00AB6D8F" w:rsidRPr="00054F26">
              <w:rPr>
                <w:rStyle w:val="Kpr"/>
                <w:noProof/>
                <w:sz w:val="20"/>
                <w:szCs w:val="20"/>
              </w:rPr>
              <w:t>TÜRKİYE DELEGASYONU’NUN PROGRAMI</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_Toc289090368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6</w:t>
            </w:r>
            <w:r w:rsidR="008F7771" w:rsidRPr="00054F26">
              <w:rPr>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noProof/>
              <w:sz w:val="20"/>
              <w:szCs w:val="20"/>
              <w:lang w:eastAsia="tr-TR"/>
            </w:rPr>
          </w:pPr>
          <w:hyperlink w:anchor="_Toc289090369" w:history="1">
            <w:r w:rsidR="00AB2559" w:rsidRPr="00054F26">
              <w:rPr>
                <w:rStyle w:val="Balk2Char"/>
                <w:rFonts w:eastAsia="Calibri"/>
                <w:sz w:val="20"/>
                <w:szCs w:val="20"/>
              </w:rPr>
              <w:t xml:space="preserve">4 NİSAN </w:t>
            </w:r>
            <w:r w:rsidR="00AB6D8F" w:rsidRPr="00054F26">
              <w:rPr>
                <w:rStyle w:val="Balk2Char"/>
                <w:rFonts w:eastAsia="Calibri"/>
                <w:sz w:val="20"/>
                <w:szCs w:val="20"/>
              </w:rPr>
              <w:t>2011</w:t>
            </w:r>
            <w:r w:rsidR="00AB2559" w:rsidRPr="00054F26">
              <w:rPr>
                <w:rStyle w:val="Balk2Char"/>
                <w:rFonts w:eastAsia="Calibri"/>
                <w:sz w:val="20"/>
                <w:szCs w:val="20"/>
              </w:rPr>
              <w:t xml:space="preserve"> PAZARTESİ</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_Toc289090369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6</w:t>
            </w:r>
            <w:r w:rsidR="008F7771" w:rsidRPr="00054F26">
              <w:rPr>
                <w:noProof/>
                <w:webHidden/>
                <w:sz w:val="20"/>
                <w:szCs w:val="20"/>
              </w:rPr>
              <w:fldChar w:fldCharType="end"/>
            </w:r>
          </w:hyperlink>
        </w:p>
        <w:p w:rsidR="00AB6D8F" w:rsidRPr="00054F26" w:rsidRDefault="00613BB1">
          <w:pPr>
            <w:pStyle w:val="T1"/>
            <w:tabs>
              <w:tab w:val="right" w:leader="dot" w:pos="9065"/>
            </w:tabs>
            <w:rPr>
              <w:rFonts w:asciiTheme="minorHAnsi" w:eastAsiaTheme="minorEastAsia" w:hAnsiTheme="minorHAnsi" w:cstheme="minorBidi"/>
              <w:noProof/>
              <w:sz w:val="20"/>
              <w:szCs w:val="20"/>
              <w:lang w:eastAsia="tr-TR"/>
            </w:rPr>
          </w:pPr>
          <w:hyperlink w:anchor="_Toc289090370" w:history="1">
            <w:r w:rsidR="00AB6D8F" w:rsidRPr="00054F26">
              <w:rPr>
                <w:rStyle w:val="Kpr"/>
                <w:noProof/>
                <w:sz w:val="20"/>
                <w:szCs w:val="20"/>
              </w:rPr>
              <w:t>MENA BÖLGESİNDE ORMANCILIK POLİTİKALARININ İKLİM DEĞİŞİKLİĞİNE ADAPTASYONU PROJESİ HAKKINDA BİLGİ</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_Toc289090370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7</w:t>
            </w:r>
            <w:r w:rsidR="008F7771" w:rsidRPr="00054F26">
              <w:rPr>
                <w:noProof/>
                <w:webHidden/>
                <w:sz w:val="20"/>
                <w:szCs w:val="20"/>
              </w:rPr>
              <w:fldChar w:fldCharType="end"/>
            </w:r>
          </w:hyperlink>
        </w:p>
        <w:p w:rsidR="00AB6D8F" w:rsidRPr="00054F26" w:rsidRDefault="00613BB1" w:rsidP="00E86BFC">
          <w:pPr>
            <w:pStyle w:val="T2"/>
            <w:tabs>
              <w:tab w:val="right" w:leader="dot" w:pos="9065"/>
            </w:tabs>
            <w:rPr>
              <w:rFonts w:asciiTheme="minorHAnsi" w:eastAsiaTheme="minorEastAsia" w:hAnsiTheme="minorHAnsi" w:cstheme="minorBidi"/>
              <w:noProof/>
              <w:sz w:val="20"/>
              <w:szCs w:val="20"/>
              <w:lang w:eastAsia="tr-TR"/>
            </w:rPr>
          </w:pPr>
          <w:hyperlink w:anchor="_Toc289090371" w:history="1">
            <w:r w:rsidR="00AB6D8F" w:rsidRPr="00054F26">
              <w:rPr>
                <w:rStyle w:val="Kpr"/>
                <w:noProof/>
                <w:sz w:val="20"/>
                <w:szCs w:val="20"/>
              </w:rPr>
              <w:t>A)PROJE AMACI</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_Toc289090371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7</w:t>
            </w:r>
            <w:r w:rsidR="008F7771" w:rsidRPr="00054F26">
              <w:rPr>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noProof/>
              <w:sz w:val="20"/>
              <w:szCs w:val="20"/>
              <w:lang w:eastAsia="tr-TR"/>
            </w:rPr>
          </w:pPr>
          <w:hyperlink w:anchor="_Toc289090378" w:history="1">
            <w:r w:rsidR="00AB6D8F" w:rsidRPr="00054F26">
              <w:rPr>
                <w:rStyle w:val="Kpr"/>
                <w:noProof/>
                <w:sz w:val="20"/>
                <w:szCs w:val="20"/>
              </w:rPr>
              <w:t>B)PROJENİN GEÇMİŞ</w:t>
            </w:r>
            <w:r w:rsidR="00C05FE5" w:rsidRPr="00054F26">
              <w:rPr>
                <w:rStyle w:val="Kpr"/>
                <w:noProof/>
                <w:sz w:val="20"/>
                <w:szCs w:val="20"/>
              </w:rPr>
              <w:t>İ</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_Toc289090378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9</w:t>
            </w:r>
            <w:r w:rsidR="008F7771" w:rsidRPr="00054F26">
              <w:rPr>
                <w:noProof/>
                <w:webHidden/>
                <w:sz w:val="20"/>
                <w:szCs w:val="20"/>
              </w:rPr>
              <w:fldChar w:fldCharType="end"/>
            </w:r>
          </w:hyperlink>
        </w:p>
        <w:p w:rsidR="00AB6D8F" w:rsidRPr="00054F26" w:rsidRDefault="00613BB1" w:rsidP="00BA3AF6">
          <w:pPr>
            <w:pStyle w:val="T2"/>
            <w:tabs>
              <w:tab w:val="right" w:leader="dot" w:pos="9065"/>
            </w:tabs>
            <w:rPr>
              <w:rFonts w:asciiTheme="minorHAnsi" w:eastAsiaTheme="minorEastAsia" w:hAnsiTheme="minorHAnsi" w:cstheme="minorBidi"/>
              <w:noProof/>
              <w:sz w:val="20"/>
              <w:szCs w:val="20"/>
              <w:lang w:eastAsia="tr-TR"/>
            </w:rPr>
          </w:pPr>
          <w:hyperlink w:anchor="_Toc289090379" w:history="1">
            <w:r w:rsidR="00AB6D8F" w:rsidRPr="00054F26">
              <w:rPr>
                <w:rStyle w:val="Kpr"/>
                <w:noProof/>
                <w:sz w:val="20"/>
                <w:szCs w:val="20"/>
              </w:rPr>
              <w:t>C)PROJE KAPSAMINDA YAPILAN ÇALIŞMALAR</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_Toc289090379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12</w:t>
            </w:r>
            <w:r w:rsidR="008F7771" w:rsidRPr="00054F26">
              <w:rPr>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noProof/>
              <w:sz w:val="20"/>
              <w:szCs w:val="20"/>
              <w:lang w:eastAsia="tr-TR"/>
            </w:rPr>
          </w:pPr>
          <w:hyperlink w:anchor="_Toc289090386" w:history="1">
            <w:r w:rsidR="00AB6D8F" w:rsidRPr="00054F26">
              <w:rPr>
                <w:rStyle w:val="Kpr"/>
                <w:noProof/>
                <w:sz w:val="20"/>
                <w:szCs w:val="20"/>
              </w:rPr>
              <w:t xml:space="preserve">D) MENA PROJESİNE İLİŞKİN TÜRKİYE SUNUMU </w:t>
            </w:r>
            <w:r w:rsidR="00AB6D8F" w:rsidRPr="00054F26">
              <w:rPr>
                <w:rStyle w:val="Kpr"/>
                <w:rFonts w:cs="Calibri"/>
                <w:noProof/>
                <w:sz w:val="20"/>
                <w:szCs w:val="20"/>
              </w:rPr>
              <w:t>(EK9)</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_Toc289090386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14</w:t>
            </w:r>
            <w:r w:rsidR="008F7771" w:rsidRPr="00054F26">
              <w:rPr>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noProof/>
              <w:sz w:val="20"/>
              <w:szCs w:val="20"/>
              <w:lang w:eastAsia="tr-TR"/>
            </w:rPr>
          </w:pPr>
          <w:hyperlink w:anchor="_Toc289090387" w:history="1">
            <w:r w:rsidR="00AB6D8F" w:rsidRPr="00054F26">
              <w:rPr>
                <w:rStyle w:val="Kpr"/>
                <w:noProof/>
                <w:sz w:val="20"/>
                <w:szCs w:val="20"/>
              </w:rPr>
              <w:t>E)PROJE KAPSAMINDA BUNDAN SONRA YAPILMASI DÜŞÜNÜLEN ÇALIŞMALAR</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_Toc289090387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14</w:t>
            </w:r>
            <w:r w:rsidR="008F7771" w:rsidRPr="00054F26">
              <w:rPr>
                <w:noProof/>
                <w:webHidden/>
                <w:sz w:val="20"/>
                <w:szCs w:val="20"/>
              </w:rPr>
              <w:fldChar w:fldCharType="end"/>
            </w:r>
          </w:hyperlink>
        </w:p>
        <w:p w:rsidR="00AB6D8F" w:rsidRPr="00054F26" w:rsidRDefault="00613BB1" w:rsidP="003541EA">
          <w:pPr>
            <w:pStyle w:val="T2"/>
            <w:tabs>
              <w:tab w:val="right" w:leader="dot" w:pos="9065"/>
            </w:tabs>
            <w:rPr>
              <w:rFonts w:asciiTheme="minorHAnsi" w:eastAsiaTheme="minorEastAsia" w:hAnsiTheme="minorHAnsi" w:cstheme="minorBidi"/>
              <w:noProof/>
              <w:sz w:val="20"/>
              <w:szCs w:val="20"/>
              <w:lang w:eastAsia="tr-TR"/>
            </w:rPr>
          </w:pPr>
          <w:hyperlink w:anchor="_Toc289090388" w:history="1">
            <w:r w:rsidR="005666A7" w:rsidRPr="00054F26">
              <w:rPr>
                <w:rStyle w:val="Balk2Char"/>
                <w:rFonts w:eastAsia="Calibri"/>
                <w:sz w:val="20"/>
                <w:szCs w:val="20"/>
              </w:rPr>
              <w:t xml:space="preserve">5 NİSAN </w:t>
            </w:r>
            <w:r w:rsidR="00AB2559" w:rsidRPr="00054F26">
              <w:rPr>
                <w:rStyle w:val="Balk2Char"/>
                <w:rFonts w:eastAsia="Calibri"/>
                <w:sz w:val="20"/>
                <w:szCs w:val="20"/>
              </w:rPr>
              <w:t xml:space="preserve">2011 </w:t>
            </w:r>
            <w:r w:rsidR="00AB6D8F" w:rsidRPr="00054F26">
              <w:rPr>
                <w:rStyle w:val="Balk2Char"/>
                <w:rFonts w:eastAsia="Calibri"/>
                <w:sz w:val="20"/>
                <w:szCs w:val="20"/>
              </w:rPr>
              <w:t>SALI</w:t>
            </w:r>
            <w:r w:rsidR="005666A7" w:rsidRPr="00054F26">
              <w:rPr>
                <w:rStyle w:val="Balk2Char"/>
                <w:rFonts w:eastAsia="Calibri"/>
                <w:sz w:val="20"/>
                <w:szCs w:val="20"/>
              </w:rPr>
              <w:t xml:space="preserve"> </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_Toc289090388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15</w:t>
            </w:r>
            <w:r w:rsidR="008F7771" w:rsidRPr="00054F26">
              <w:rPr>
                <w:noProof/>
                <w:webHidden/>
                <w:sz w:val="20"/>
                <w:szCs w:val="20"/>
              </w:rPr>
              <w:fldChar w:fldCharType="end"/>
            </w:r>
          </w:hyperlink>
        </w:p>
        <w:p w:rsidR="00AB6D8F" w:rsidRPr="00054F26" w:rsidRDefault="00613BB1" w:rsidP="00631649">
          <w:pPr>
            <w:pStyle w:val="T2"/>
            <w:tabs>
              <w:tab w:val="right" w:leader="dot" w:pos="9065"/>
            </w:tabs>
            <w:rPr>
              <w:rFonts w:asciiTheme="minorHAnsi" w:eastAsiaTheme="minorEastAsia" w:hAnsiTheme="minorHAnsi" w:cstheme="minorBidi"/>
              <w:noProof/>
              <w:sz w:val="20"/>
              <w:szCs w:val="20"/>
              <w:lang w:eastAsia="tr-TR"/>
            </w:rPr>
          </w:pPr>
          <w:hyperlink w:anchor="_Toc289090433" w:history="1">
            <w:r w:rsidR="00AB6D8F" w:rsidRPr="00054F26">
              <w:rPr>
                <w:rStyle w:val="Balk2Char"/>
                <w:rFonts w:eastAsia="Calibri"/>
                <w:sz w:val="20"/>
                <w:szCs w:val="20"/>
              </w:rPr>
              <w:t>6 NİSAN 2011 ÇARŞAMBA</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_Toc289090433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34</w:t>
            </w:r>
            <w:r w:rsidR="008F7771" w:rsidRPr="00054F26">
              <w:rPr>
                <w:noProof/>
                <w:webHidden/>
                <w:sz w:val="20"/>
                <w:szCs w:val="20"/>
              </w:rPr>
              <w:fldChar w:fldCharType="end"/>
            </w:r>
          </w:hyperlink>
        </w:p>
        <w:p w:rsidR="00AB6D8F" w:rsidRPr="00054F26" w:rsidRDefault="00613BB1" w:rsidP="00631649">
          <w:pPr>
            <w:pStyle w:val="T2"/>
            <w:tabs>
              <w:tab w:val="right" w:leader="dot" w:pos="9065"/>
            </w:tabs>
            <w:rPr>
              <w:rFonts w:asciiTheme="minorHAnsi" w:eastAsiaTheme="minorEastAsia" w:hAnsiTheme="minorHAnsi" w:cstheme="minorBidi"/>
              <w:noProof/>
              <w:sz w:val="20"/>
              <w:szCs w:val="20"/>
              <w:lang w:eastAsia="tr-TR"/>
            </w:rPr>
          </w:pPr>
          <w:hyperlink w:anchor="_Toc289090452" w:history="1">
            <w:r w:rsidR="00631649" w:rsidRPr="00054F26">
              <w:rPr>
                <w:rStyle w:val="Balk2Char"/>
                <w:rFonts w:eastAsia="Calibri"/>
                <w:sz w:val="20"/>
                <w:szCs w:val="20"/>
              </w:rPr>
              <w:t xml:space="preserve">7 NİSAN </w:t>
            </w:r>
            <w:r w:rsidR="00AB6D8F" w:rsidRPr="00054F26">
              <w:rPr>
                <w:rStyle w:val="Balk2Char"/>
                <w:rFonts w:eastAsia="Calibri"/>
                <w:sz w:val="20"/>
                <w:szCs w:val="20"/>
              </w:rPr>
              <w:t>2011</w:t>
            </w:r>
            <w:r w:rsidR="00631649" w:rsidRPr="00054F26">
              <w:rPr>
                <w:rStyle w:val="Balk2Char"/>
                <w:rFonts w:eastAsia="Calibri"/>
                <w:sz w:val="20"/>
                <w:szCs w:val="20"/>
              </w:rPr>
              <w:t xml:space="preserve"> PERŞEMBE</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_Toc289090452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42</w:t>
            </w:r>
            <w:r w:rsidR="008F7771" w:rsidRPr="00054F26">
              <w:rPr>
                <w:noProof/>
                <w:webHidden/>
                <w:sz w:val="20"/>
                <w:szCs w:val="20"/>
              </w:rPr>
              <w:fldChar w:fldCharType="end"/>
            </w:r>
          </w:hyperlink>
        </w:p>
        <w:p w:rsidR="00AB6D8F" w:rsidRPr="00054F26" w:rsidRDefault="00613BB1" w:rsidP="00646E8D">
          <w:pPr>
            <w:pStyle w:val="T2"/>
            <w:tabs>
              <w:tab w:val="right" w:leader="dot" w:pos="9065"/>
            </w:tabs>
            <w:rPr>
              <w:rFonts w:asciiTheme="minorHAnsi" w:eastAsiaTheme="minorEastAsia" w:hAnsiTheme="minorHAnsi" w:cstheme="minorBidi"/>
              <w:noProof/>
              <w:sz w:val="20"/>
              <w:szCs w:val="20"/>
              <w:lang w:eastAsia="tr-TR"/>
            </w:rPr>
          </w:pPr>
          <w:hyperlink w:anchor="_Toc289090457" w:history="1">
            <w:r w:rsidR="00AB6D8F" w:rsidRPr="00054F26">
              <w:rPr>
                <w:rStyle w:val="Balk2Char"/>
                <w:rFonts w:eastAsia="Calibri"/>
                <w:sz w:val="20"/>
                <w:szCs w:val="20"/>
              </w:rPr>
              <w:t xml:space="preserve">8 NİSAN </w:t>
            </w:r>
            <w:r w:rsidR="00631649" w:rsidRPr="00054F26">
              <w:rPr>
                <w:rStyle w:val="Balk2Char"/>
                <w:rFonts w:eastAsia="Calibri"/>
                <w:sz w:val="20"/>
                <w:szCs w:val="20"/>
              </w:rPr>
              <w:t xml:space="preserve">2011 </w:t>
            </w:r>
            <w:r w:rsidR="00AB6D8F" w:rsidRPr="00054F26">
              <w:rPr>
                <w:rStyle w:val="Balk2Char"/>
                <w:rFonts w:eastAsia="Calibri"/>
                <w:sz w:val="20"/>
                <w:szCs w:val="20"/>
              </w:rPr>
              <w:t>CUMA</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_Toc289090457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44</w:t>
            </w:r>
            <w:r w:rsidR="008F7771" w:rsidRPr="00054F26">
              <w:rPr>
                <w:noProof/>
                <w:webHidden/>
                <w:sz w:val="20"/>
                <w:szCs w:val="20"/>
              </w:rPr>
              <w:fldChar w:fldCharType="end"/>
            </w:r>
          </w:hyperlink>
        </w:p>
        <w:p w:rsidR="00AB6D8F" w:rsidRPr="00054F26" w:rsidRDefault="00613BB1" w:rsidP="00646E8D">
          <w:pPr>
            <w:pStyle w:val="T1"/>
            <w:tabs>
              <w:tab w:val="right" w:leader="dot" w:pos="9065"/>
            </w:tabs>
            <w:rPr>
              <w:rFonts w:asciiTheme="minorHAnsi" w:eastAsiaTheme="minorEastAsia" w:hAnsiTheme="minorHAnsi" w:cstheme="minorBidi"/>
              <w:noProof/>
              <w:sz w:val="20"/>
              <w:szCs w:val="20"/>
              <w:lang w:eastAsia="tr-TR"/>
            </w:rPr>
          </w:pPr>
          <w:hyperlink w:anchor="_Toc289090498" w:history="1">
            <w:r w:rsidR="00DC7283" w:rsidRPr="00054F26">
              <w:rPr>
                <w:rStyle w:val="Kpr"/>
                <w:noProof/>
                <w:sz w:val="20"/>
                <w:szCs w:val="20"/>
              </w:rPr>
              <w:t xml:space="preserve">II. </w:t>
            </w:r>
            <w:r w:rsidR="00AB6D8F" w:rsidRPr="00054F26">
              <w:rPr>
                <w:rStyle w:val="Kpr"/>
                <w:noProof/>
                <w:sz w:val="20"/>
                <w:szCs w:val="20"/>
              </w:rPr>
              <w:t>AKDENİZ ORMANLARI HAFTASI ORGANİZA</w:t>
            </w:r>
            <w:r w:rsidR="00DC7283" w:rsidRPr="00054F26">
              <w:rPr>
                <w:rStyle w:val="Kpr"/>
                <w:noProof/>
                <w:sz w:val="20"/>
                <w:szCs w:val="20"/>
              </w:rPr>
              <w:t xml:space="preserve">SYON YERİ </w:t>
            </w:r>
            <w:r w:rsidR="00AB6D8F" w:rsidRPr="00054F26">
              <w:rPr>
                <w:rStyle w:val="Kpr"/>
                <w:noProof/>
                <w:sz w:val="20"/>
                <w:szCs w:val="20"/>
              </w:rPr>
              <w:t>HAKKINDA BİLGİ</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_Toc289090498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60</w:t>
            </w:r>
            <w:r w:rsidR="008F7771" w:rsidRPr="00054F26">
              <w:rPr>
                <w:noProof/>
                <w:webHidden/>
                <w:sz w:val="20"/>
                <w:szCs w:val="20"/>
              </w:rPr>
              <w:fldChar w:fldCharType="end"/>
            </w:r>
          </w:hyperlink>
        </w:p>
        <w:p w:rsidR="00AB6D8F" w:rsidRPr="00054F26" w:rsidRDefault="00613BB1">
          <w:pPr>
            <w:pStyle w:val="T1"/>
            <w:tabs>
              <w:tab w:val="right" w:leader="dot" w:pos="9065"/>
            </w:tabs>
            <w:rPr>
              <w:rFonts w:asciiTheme="minorHAnsi" w:eastAsiaTheme="minorEastAsia" w:hAnsiTheme="minorHAnsi" w:cstheme="minorBidi"/>
              <w:noProof/>
              <w:sz w:val="20"/>
              <w:szCs w:val="20"/>
              <w:lang w:eastAsia="tr-TR"/>
            </w:rPr>
          </w:pPr>
          <w:hyperlink w:anchor="_Toc289090502" w:history="1">
            <w:r w:rsidR="00AB6D8F" w:rsidRPr="00054F26">
              <w:rPr>
                <w:rStyle w:val="Kpr"/>
                <w:noProof/>
                <w:sz w:val="20"/>
                <w:szCs w:val="20"/>
              </w:rPr>
              <w:t>EKLER:</w:t>
            </w:r>
            <w:r w:rsidR="00AB6D8F" w:rsidRPr="00054F26">
              <w:rPr>
                <w:noProof/>
                <w:webHidden/>
                <w:sz w:val="20"/>
                <w:szCs w:val="20"/>
              </w:rPr>
              <w:tab/>
            </w:r>
            <w:r w:rsidR="008F7771" w:rsidRPr="00054F26">
              <w:rPr>
                <w:noProof/>
                <w:webHidden/>
                <w:sz w:val="20"/>
                <w:szCs w:val="20"/>
              </w:rPr>
              <w:fldChar w:fldCharType="begin"/>
            </w:r>
            <w:r w:rsidR="00AB6D8F" w:rsidRPr="00054F26">
              <w:rPr>
                <w:noProof/>
                <w:webHidden/>
                <w:sz w:val="20"/>
                <w:szCs w:val="20"/>
              </w:rPr>
              <w:instrText xml:space="preserve"> PAGEREF _Toc289090502 \h </w:instrText>
            </w:r>
            <w:r w:rsidR="008F7771" w:rsidRPr="00054F26">
              <w:rPr>
                <w:noProof/>
                <w:webHidden/>
                <w:sz w:val="20"/>
                <w:szCs w:val="20"/>
              </w:rPr>
            </w:r>
            <w:r w:rsidR="008F7771" w:rsidRPr="00054F26">
              <w:rPr>
                <w:noProof/>
                <w:webHidden/>
                <w:sz w:val="20"/>
                <w:szCs w:val="20"/>
              </w:rPr>
              <w:fldChar w:fldCharType="separate"/>
            </w:r>
            <w:r>
              <w:rPr>
                <w:noProof/>
                <w:webHidden/>
                <w:sz w:val="20"/>
                <w:szCs w:val="20"/>
              </w:rPr>
              <w:t>63</w:t>
            </w:r>
            <w:r w:rsidR="008F7771" w:rsidRPr="00054F26">
              <w:rPr>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i/>
              <w:noProof/>
              <w:sz w:val="20"/>
              <w:szCs w:val="20"/>
              <w:lang w:eastAsia="tr-TR"/>
            </w:rPr>
          </w:pPr>
          <w:hyperlink w:anchor="_Toc289090503" w:history="1">
            <w:r w:rsidR="00AB6D8F" w:rsidRPr="00054F26">
              <w:rPr>
                <w:rStyle w:val="Kpr"/>
                <w:rFonts w:cstheme="minorHAnsi"/>
                <w:i/>
                <w:noProof/>
                <w:sz w:val="20"/>
                <w:szCs w:val="20"/>
              </w:rPr>
              <w:t>EK1: Akdeniz Ormanları İşbirliği Ortaklığı (CPMF) Anlaşması</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_Toc289090503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i/>
              <w:noProof/>
              <w:sz w:val="20"/>
              <w:szCs w:val="20"/>
              <w:lang w:eastAsia="tr-TR"/>
            </w:rPr>
          </w:pPr>
          <w:hyperlink w:anchor="_Toc289090504" w:history="1">
            <w:r w:rsidR="00AB6D8F" w:rsidRPr="00054F26">
              <w:rPr>
                <w:rStyle w:val="Kpr"/>
                <w:rFonts w:cstheme="minorHAnsi"/>
                <w:i/>
                <w:noProof/>
                <w:sz w:val="20"/>
                <w:szCs w:val="20"/>
              </w:rPr>
              <w:t>EK2: MENA Projesi Açılış Çalıştayı Nihai Raporu (28 Eylül-1 Ekim 2010)</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_Toc289090504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p>
        <w:p w:rsidR="00AB6D8F" w:rsidRPr="00054F26" w:rsidRDefault="00613BB1" w:rsidP="00BA3AF6">
          <w:pPr>
            <w:pStyle w:val="T2"/>
            <w:tabs>
              <w:tab w:val="right" w:leader="dot" w:pos="9065"/>
            </w:tabs>
            <w:rPr>
              <w:rFonts w:asciiTheme="minorHAnsi" w:eastAsiaTheme="minorEastAsia" w:hAnsiTheme="minorHAnsi" w:cstheme="minorBidi"/>
              <w:i/>
              <w:noProof/>
              <w:sz w:val="20"/>
              <w:szCs w:val="20"/>
              <w:lang w:eastAsia="tr-TR"/>
            </w:rPr>
          </w:pPr>
          <w:hyperlink w:anchor="_Toc289090505" w:history="1">
            <w:r w:rsidR="00AB6D8F" w:rsidRPr="00054F26">
              <w:rPr>
                <w:rStyle w:val="Kpr"/>
                <w:rFonts w:cstheme="minorHAnsi"/>
                <w:i/>
                <w:noProof/>
                <w:sz w:val="20"/>
                <w:szCs w:val="20"/>
              </w:rPr>
              <w:t>EK3: MENA Projesi İstanbul Çalışt</w:t>
            </w:r>
            <w:r w:rsidR="00BA3AF6" w:rsidRPr="00054F26">
              <w:rPr>
                <w:rStyle w:val="Kpr"/>
                <w:rFonts w:cstheme="minorHAnsi"/>
                <w:i/>
                <w:noProof/>
                <w:sz w:val="20"/>
                <w:szCs w:val="20"/>
              </w:rPr>
              <w:t>ayı Raporu (Orman Genel Müdür Y</w:t>
            </w:r>
            <w:r w:rsidR="00AB6D8F" w:rsidRPr="00054F26">
              <w:rPr>
                <w:rStyle w:val="Kpr"/>
                <w:rFonts w:cstheme="minorHAnsi"/>
                <w:i/>
                <w:noProof/>
                <w:sz w:val="20"/>
                <w:szCs w:val="20"/>
              </w:rPr>
              <w:t>rd.</w:t>
            </w:r>
            <w:r w:rsidR="00BA3AF6" w:rsidRPr="00054F26">
              <w:rPr>
                <w:rStyle w:val="Kpr"/>
                <w:rFonts w:cstheme="minorHAnsi"/>
                <w:i/>
                <w:noProof/>
                <w:sz w:val="20"/>
                <w:szCs w:val="20"/>
              </w:rPr>
              <w:t>İsmail BELEN)</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_Toc289090505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i/>
              <w:noProof/>
              <w:sz w:val="20"/>
              <w:szCs w:val="20"/>
              <w:lang w:eastAsia="tr-TR"/>
            </w:rPr>
          </w:pPr>
          <w:hyperlink w:anchor="_Toc289090507" w:history="1">
            <w:r w:rsidR="00AB6D8F" w:rsidRPr="00054F26">
              <w:rPr>
                <w:rStyle w:val="Kpr"/>
                <w:rFonts w:cstheme="minorHAnsi"/>
                <w:i/>
                <w:noProof/>
                <w:sz w:val="20"/>
                <w:szCs w:val="20"/>
              </w:rPr>
              <w:t>EK4: MENA Projesi 2011Ocak Ayı Faaliyet Raporu</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_Toc289090507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i/>
              <w:noProof/>
              <w:sz w:val="20"/>
              <w:szCs w:val="20"/>
              <w:lang w:eastAsia="tr-TR"/>
            </w:rPr>
          </w:pPr>
          <w:hyperlink w:anchor="_Toc289090508" w:history="1">
            <w:r w:rsidR="00AB6D8F" w:rsidRPr="00054F26">
              <w:rPr>
                <w:rStyle w:val="Kpr"/>
                <w:rFonts w:cstheme="minorHAnsi"/>
                <w:i/>
                <w:noProof/>
                <w:sz w:val="20"/>
                <w:szCs w:val="20"/>
              </w:rPr>
              <w:t>EK5: MENA Projesi 2011Şubat Ayı Faaliyet Raporu</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_Toc289090508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p>
        <w:p w:rsidR="00AB6D8F" w:rsidRPr="00054F26" w:rsidRDefault="00613BB1" w:rsidP="00BA3AF6">
          <w:pPr>
            <w:pStyle w:val="T2"/>
            <w:tabs>
              <w:tab w:val="right" w:leader="dot" w:pos="9065"/>
            </w:tabs>
            <w:rPr>
              <w:rFonts w:asciiTheme="minorHAnsi" w:eastAsiaTheme="minorEastAsia" w:hAnsiTheme="minorHAnsi" w:cstheme="minorBidi"/>
              <w:i/>
              <w:noProof/>
              <w:sz w:val="20"/>
              <w:szCs w:val="20"/>
              <w:lang w:eastAsia="tr-TR"/>
            </w:rPr>
          </w:pPr>
          <w:hyperlink w:anchor="_Toc289090509" w:history="1">
            <w:r w:rsidR="00AB6D8F" w:rsidRPr="00054F26">
              <w:rPr>
                <w:rStyle w:val="Kpr"/>
                <w:rFonts w:cstheme="minorHAnsi"/>
                <w:i/>
                <w:noProof/>
                <w:sz w:val="20"/>
                <w:szCs w:val="20"/>
              </w:rPr>
              <w:t>EK6: MENA Projesi Mevcut Durum Analizi Taslak Rapor/</w:t>
            </w:r>
            <w:r w:rsidR="00BA3AF6" w:rsidRPr="00054F26">
              <w:rPr>
                <w:rStyle w:val="Kpr"/>
                <w:rFonts w:cstheme="minorHAnsi"/>
                <w:i/>
                <w:noProof/>
                <w:sz w:val="20"/>
                <w:szCs w:val="20"/>
              </w:rPr>
              <w:t xml:space="preserve">  Prof.Dr.Aydın TÜFEKÇİOĞLU ……………….</w:t>
            </w:r>
          </w:hyperlink>
          <w:r w:rsidR="00054F26">
            <w:rPr>
              <w:sz w:val="20"/>
              <w:szCs w:val="20"/>
            </w:rPr>
            <w:t>................</w:t>
          </w:r>
          <w:r w:rsidR="008E2168" w:rsidRPr="00054F26">
            <w:rPr>
              <w:sz w:val="20"/>
              <w:szCs w:val="20"/>
            </w:rPr>
            <w:t>62</w:t>
          </w:r>
        </w:p>
        <w:p w:rsidR="00AB6D8F" w:rsidRPr="00054F26" w:rsidRDefault="00613BB1">
          <w:pPr>
            <w:pStyle w:val="T2"/>
            <w:tabs>
              <w:tab w:val="right" w:leader="dot" w:pos="9065"/>
            </w:tabs>
            <w:rPr>
              <w:rFonts w:asciiTheme="minorHAnsi" w:eastAsiaTheme="minorEastAsia" w:hAnsiTheme="minorHAnsi" w:cstheme="minorBidi"/>
              <w:i/>
              <w:noProof/>
              <w:sz w:val="20"/>
              <w:szCs w:val="20"/>
              <w:lang w:eastAsia="tr-TR"/>
            </w:rPr>
          </w:pPr>
          <w:hyperlink w:anchor="_Toc289090511" w:history="1">
            <w:r w:rsidR="00AB6D8F" w:rsidRPr="00054F26">
              <w:rPr>
                <w:rStyle w:val="Kpr"/>
                <w:rFonts w:cstheme="minorHAnsi"/>
                <w:i/>
                <w:noProof/>
                <w:sz w:val="20"/>
                <w:szCs w:val="20"/>
              </w:rPr>
              <w:t>EK7: OGM Mevcut Durum Analizi Anketi</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_Toc289090511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i/>
              <w:noProof/>
              <w:sz w:val="20"/>
              <w:szCs w:val="20"/>
              <w:lang w:eastAsia="tr-TR"/>
            </w:rPr>
          </w:pPr>
          <w:hyperlink w:anchor="_Toc289090512" w:history="1">
            <w:r w:rsidR="00AB6D8F" w:rsidRPr="00054F26">
              <w:rPr>
                <w:rStyle w:val="Kpr"/>
                <w:rFonts w:cstheme="minorHAnsi"/>
                <w:i/>
                <w:noProof/>
                <w:sz w:val="20"/>
                <w:szCs w:val="20"/>
              </w:rPr>
              <w:t>EK8: 1-3 Mart 2011 Etüt Raporu</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_Toc289090512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i/>
              <w:noProof/>
              <w:sz w:val="20"/>
              <w:szCs w:val="20"/>
              <w:lang w:eastAsia="tr-TR"/>
            </w:rPr>
          </w:pPr>
          <w:hyperlink w:anchor="_Toc289090513" w:history="1">
            <w:r w:rsidR="00AB6D8F" w:rsidRPr="00054F26">
              <w:rPr>
                <w:rStyle w:val="Kpr"/>
                <w:rFonts w:cstheme="minorHAnsi"/>
                <w:i/>
                <w:noProof/>
                <w:sz w:val="20"/>
                <w:szCs w:val="20"/>
              </w:rPr>
              <w:t>EK9: 4 Nisan 2011 Avignon MENA Projesi/Türkiye Sunumu</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_Toc289090513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i/>
              <w:noProof/>
              <w:sz w:val="20"/>
              <w:szCs w:val="20"/>
              <w:lang w:eastAsia="tr-TR"/>
            </w:rPr>
          </w:pPr>
          <w:hyperlink w:anchor="_Toc289090514" w:history="1">
            <w:r w:rsidR="00AB6D8F" w:rsidRPr="00054F26">
              <w:rPr>
                <w:rStyle w:val="Kpr"/>
                <w:rFonts w:cstheme="minorHAnsi"/>
                <w:i/>
                <w:noProof/>
                <w:sz w:val="20"/>
                <w:szCs w:val="20"/>
              </w:rPr>
              <w:t>EK10: SilvaMED Bilgi Notu</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_Toc289090514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r w:rsidR="00F764B2" w:rsidRPr="00054F26">
            <w:rPr>
              <w:i/>
              <w:sz w:val="20"/>
              <w:szCs w:val="20"/>
            </w:rPr>
            <w:t>2</w:t>
          </w:r>
        </w:p>
        <w:p w:rsidR="00AB6D8F" w:rsidRPr="00054F26" w:rsidRDefault="00613BB1">
          <w:pPr>
            <w:pStyle w:val="T2"/>
            <w:tabs>
              <w:tab w:val="right" w:leader="dot" w:pos="9065"/>
            </w:tabs>
            <w:rPr>
              <w:rFonts w:asciiTheme="minorHAnsi" w:eastAsiaTheme="minorEastAsia" w:hAnsiTheme="minorHAnsi" w:cstheme="minorBidi"/>
              <w:i/>
              <w:noProof/>
              <w:sz w:val="20"/>
              <w:szCs w:val="20"/>
              <w:lang w:eastAsia="tr-TR"/>
            </w:rPr>
          </w:pPr>
          <w:hyperlink w:anchor="_Toc289090515" w:history="1">
            <w:r w:rsidR="00AB6D8F" w:rsidRPr="00054F26">
              <w:rPr>
                <w:rStyle w:val="Kpr"/>
                <w:rFonts w:cstheme="minorHAnsi"/>
                <w:i/>
                <w:noProof/>
                <w:sz w:val="20"/>
                <w:szCs w:val="20"/>
              </w:rPr>
              <w:t>EK11: EFIMED Bilgi Notu</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_Toc289090515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p>
        <w:p w:rsidR="00AB6D8F" w:rsidRPr="00054F26" w:rsidRDefault="00613BB1">
          <w:pPr>
            <w:pStyle w:val="T2"/>
            <w:tabs>
              <w:tab w:val="right" w:leader="dot" w:pos="9065"/>
            </w:tabs>
            <w:rPr>
              <w:rFonts w:asciiTheme="minorHAnsi" w:eastAsiaTheme="minorEastAsia" w:hAnsiTheme="minorHAnsi" w:cstheme="minorBidi"/>
              <w:i/>
              <w:noProof/>
              <w:sz w:val="20"/>
              <w:szCs w:val="20"/>
              <w:lang w:eastAsia="tr-TR"/>
            </w:rPr>
          </w:pPr>
          <w:hyperlink w:anchor="_Toc289090516" w:history="1">
            <w:r w:rsidR="00AB6D8F" w:rsidRPr="00054F26">
              <w:rPr>
                <w:rStyle w:val="Kpr"/>
                <w:rFonts w:cstheme="minorHAnsi"/>
                <w:i/>
                <w:noProof/>
                <w:sz w:val="20"/>
                <w:szCs w:val="20"/>
              </w:rPr>
              <w:t xml:space="preserve">EK12: </w:t>
            </w:r>
            <w:r w:rsidR="00054F26" w:rsidRPr="00054F26">
              <w:rPr>
                <w:rFonts w:asciiTheme="minorHAnsi" w:hAnsiTheme="minorHAnsi" w:cstheme="minorHAnsi"/>
                <w:sz w:val="20"/>
                <w:szCs w:val="20"/>
              </w:rPr>
              <w:t>II.Akdeniz Ormanları Haftası 5 ve 8 Nisan 2011 Orman Yangınları Oturumları İçin Bilgi Notu</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_Toc289090516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p>
        <w:p w:rsidR="00AB6D8F" w:rsidRPr="00054F26" w:rsidRDefault="00613BB1" w:rsidP="00646E8D">
          <w:pPr>
            <w:pStyle w:val="T2"/>
            <w:tabs>
              <w:tab w:val="right" w:leader="dot" w:pos="9065"/>
            </w:tabs>
            <w:rPr>
              <w:sz w:val="20"/>
              <w:szCs w:val="20"/>
            </w:rPr>
          </w:pPr>
          <w:hyperlink w:anchor="_Toc289090517" w:history="1">
            <w:r w:rsidR="00AB6D8F" w:rsidRPr="00054F26">
              <w:rPr>
                <w:rStyle w:val="Kpr"/>
                <w:rFonts w:cstheme="minorHAnsi"/>
                <w:i/>
                <w:noProof/>
                <w:sz w:val="20"/>
                <w:szCs w:val="20"/>
              </w:rPr>
              <w:t>EK13: Barcelona Process: Union For The Mediterranean</w:t>
            </w:r>
          </w:hyperlink>
          <w:r w:rsidR="00646E8D" w:rsidRPr="00054F26">
            <w:rPr>
              <w:rStyle w:val="Kpr"/>
              <w:i/>
              <w:noProof/>
              <w:sz w:val="20"/>
              <w:szCs w:val="20"/>
            </w:rPr>
            <w:t xml:space="preserve"> </w:t>
          </w:r>
          <w:hyperlink w:anchor="_Toc289090518" w:history="1">
            <w:r w:rsidR="00AB6D8F" w:rsidRPr="00054F26">
              <w:rPr>
                <w:rStyle w:val="Kpr"/>
                <w:rFonts w:cstheme="minorHAnsi"/>
                <w:i/>
                <w:noProof/>
                <w:sz w:val="20"/>
                <w:szCs w:val="20"/>
              </w:rPr>
              <w:t>Ministerial Conference/ Marseille 2008</w:t>
            </w:r>
            <w:r w:rsidR="00AB6D8F" w:rsidRPr="00054F26">
              <w:rPr>
                <w:i/>
                <w:noProof/>
                <w:webHidden/>
                <w:sz w:val="20"/>
                <w:szCs w:val="20"/>
              </w:rPr>
              <w:tab/>
            </w:r>
            <w:r w:rsidR="008F7771" w:rsidRPr="00054F26">
              <w:rPr>
                <w:i/>
                <w:noProof/>
                <w:webHidden/>
                <w:sz w:val="20"/>
                <w:szCs w:val="20"/>
              </w:rPr>
              <w:fldChar w:fldCharType="begin"/>
            </w:r>
            <w:r w:rsidR="00AB6D8F" w:rsidRPr="00054F26">
              <w:rPr>
                <w:i/>
                <w:noProof/>
                <w:webHidden/>
                <w:sz w:val="20"/>
                <w:szCs w:val="20"/>
              </w:rPr>
              <w:instrText xml:space="preserve"> PAGEREF _Toc289090518 \h </w:instrText>
            </w:r>
            <w:r w:rsidR="008F7771" w:rsidRPr="00054F26">
              <w:rPr>
                <w:i/>
                <w:noProof/>
                <w:webHidden/>
                <w:sz w:val="20"/>
                <w:szCs w:val="20"/>
              </w:rPr>
            </w:r>
            <w:r w:rsidR="008F7771" w:rsidRPr="00054F26">
              <w:rPr>
                <w:i/>
                <w:noProof/>
                <w:webHidden/>
                <w:sz w:val="20"/>
                <w:szCs w:val="20"/>
              </w:rPr>
              <w:fldChar w:fldCharType="separate"/>
            </w:r>
            <w:r>
              <w:rPr>
                <w:i/>
                <w:noProof/>
                <w:webHidden/>
                <w:sz w:val="20"/>
                <w:szCs w:val="20"/>
              </w:rPr>
              <w:t>63</w:t>
            </w:r>
            <w:r w:rsidR="008F7771" w:rsidRPr="00054F26">
              <w:rPr>
                <w:i/>
                <w:noProof/>
                <w:webHidden/>
                <w:sz w:val="20"/>
                <w:szCs w:val="20"/>
              </w:rPr>
              <w:fldChar w:fldCharType="end"/>
            </w:r>
          </w:hyperlink>
        </w:p>
        <w:p w:rsidR="00054F26" w:rsidRPr="00054F26" w:rsidRDefault="00613BB1" w:rsidP="00054F26">
          <w:pPr>
            <w:spacing w:after="0"/>
            <w:ind w:left="220"/>
            <w:rPr>
              <w:sz w:val="20"/>
              <w:szCs w:val="20"/>
            </w:rPr>
          </w:pPr>
          <w:hyperlink w:anchor="_Toc289090517" w:history="1">
            <w:r w:rsidR="00054F26" w:rsidRPr="00054F26">
              <w:rPr>
                <w:rStyle w:val="Kpr"/>
                <w:rFonts w:cstheme="minorHAnsi"/>
                <w:i/>
                <w:noProof/>
                <w:sz w:val="20"/>
                <w:szCs w:val="20"/>
              </w:rPr>
              <w:t xml:space="preserve">EK14: </w:t>
            </w:r>
          </w:hyperlink>
          <w:hyperlink w:anchor="_Toc289090518" w:history="1">
            <w:r w:rsidR="00054F26" w:rsidRPr="00054F26">
              <w:rPr>
                <w:rStyle w:val="Kpr"/>
                <w:rFonts w:cstheme="minorHAnsi"/>
                <w:i/>
                <w:noProof/>
                <w:sz w:val="20"/>
                <w:szCs w:val="20"/>
              </w:rPr>
              <w:t>REPORT ON THE MEETING OF THE ENLARGED SILVA MEDITERRANEA EXECUTIVE   COMMITTEE, 13-15 APRIL 2010/ANTALYA-TURKEY………………………………………………………………………………………………</w:t>
            </w:r>
            <w:r w:rsidR="00054F26">
              <w:rPr>
                <w:rStyle w:val="Kpr"/>
                <w:rFonts w:cstheme="minorHAnsi"/>
                <w:i/>
                <w:noProof/>
                <w:sz w:val="20"/>
                <w:szCs w:val="20"/>
              </w:rPr>
              <w:t>…………………….</w:t>
            </w:r>
            <w:r w:rsidR="00054F26" w:rsidRPr="00054F26">
              <w:rPr>
                <w:rStyle w:val="Kpr"/>
                <w:rFonts w:cstheme="minorHAnsi"/>
                <w:i/>
                <w:noProof/>
                <w:sz w:val="20"/>
                <w:szCs w:val="20"/>
              </w:rPr>
              <w:t>.62</w:t>
            </w:r>
          </w:hyperlink>
        </w:p>
        <w:p w:rsidR="00054F26" w:rsidRPr="00054F26" w:rsidRDefault="00613BB1" w:rsidP="00054F26">
          <w:pPr>
            <w:ind w:firstLine="220"/>
            <w:rPr>
              <w:rStyle w:val="Kpr"/>
              <w:rFonts w:cstheme="minorHAnsi"/>
              <w:i/>
              <w:noProof/>
              <w:sz w:val="20"/>
              <w:szCs w:val="20"/>
            </w:rPr>
          </w:pPr>
          <w:hyperlink w:anchor="_Toc289090517" w:history="1">
            <w:r w:rsidR="00054F26" w:rsidRPr="00054F26">
              <w:rPr>
                <w:rStyle w:val="Kpr"/>
                <w:rFonts w:cstheme="minorHAnsi"/>
                <w:i/>
                <w:noProof/>
                <w:sz w:val="20"/>
                <w:szCs w:val="20"/>
              </w:rPr>
              <w:t xml:space="preserve">EK15: </w:t>
            </w:r>
          </w:hyperlink>
          <w:r w:rsidR="00054F26" w:rsidRPr="00054F26">
            <w:rPr>
              <w:rFonts w:asciiTheme="minorHAnsi" w:hAnsiTheme="minorHAnsi" w:cstheme="minorHAnsi"/>
              <w:sz w:val="20"/>
              <w:szCs w:val="20"/>
            </w:rPr>
            <w:t xml:space="preserve"> </w:t>
          </w:r>
          <w:r w:rsidR="00054F26" w:rsidRPr="00054F26">
            <w:rPr>
              <w:rStyle w:val="Kpr"/>
              <w:rFonts w:cstheme="minorHAnsi"/>
              <w:i/>
              <w:noProof/>
              <w:color w:val="auto"/>
              <w:sz w:val="20"/>
              <w:szCs w:val="20"/>
            </w:rPr>
            <w:t xml:space="preserve">II.Akdeniz Ormanları Haftası Oturumları İçin Ülke Görüşleri </w:t>
          </w:r>
          <w:hyperlink w:anchor="_Toc289090518" w:history="1">
            <w:r w:rsidR="00054F26" w:rsidRPr="00054F26">
              <w:rPr>
                <w:rStyle w:val="Kpr"/>
                <w:rFonts w:cstheme="minorHAnsi"/>
                <w:i/>
                <w:noProof/>
                <w:sz w:val="20"/>
                <w:szCs w:val="20"/>
              </w:rPr>
              <w:t>…………………………………………………</w:t>
            </w:r>
            <w:r w:rsidR="00054F26">
              <w:rPr>
                <w:rStyle w:val="Kpr"/>
                <w:rFonts w:cstheme="minorHAnsi"/>
                <w:i/>
                <w:noProof/>
                <w:sz w:val="20"/>
                <w:szCs w:val="20"/>
              </w:rPr>
              <w:t>………….</w:t>
            </w:r>
            <w:r w:rsidR="00054F26" w:rsidRPr="00054F26">
              <w:rPr>
                <w:rStyle w:val="Kpr"/>
                <w:rFonts w:cstheme="minorHAnsi"/>
                <w:i/>
                <w:noProof/>
                <w:sz w:val="20"/>
                <w:szCs w:val="20"/>
              </w:rPr>
              <w:t>.62</w:t>
            </w:r>
          </w:hyperlink>
        </w:p>
        <w:p w:rsidR="00054F26" w:rsidRPr="00054F26" w:rsidRDefault="00054F26" w:rsidP="00054F26">
          <w:pPr>
            <w:rPr>
              <w:rFonts w:cstheme="minorHAnsi"/>
              <w:i/>
              <w:noProof/>
              <w:color w:val="0000FF"/>
              <w:sz w:val="20"/>
              <w:szCs w:val="20"/>
              <w:u w:val="single"/>
            </w:rPr>
          </w:pPr>
        </w:p>
        <w:p w:rsidR="00054F26" w:rsidRPr="00054F26" w:rsidRDefault="00054F26" w:rsidP="00054F26">
          <w:pPr>
            <w:rPr>
              <w:sz w:val="20"/>
              <w:szCs w:val="20"/>
            </w:rPr>
          </w:pPr>
        </w:p>
        <w:p w:rsidR="00054F26" w:rsidRPr="00054F26" w:rsidRDefault="00054F26" w:rsidP="00054F26">
          <w:pPr>
            <w:rPr>
              <w:sz w:val="20"/>
              <w:szCs w:val="20"/>
            </w:rPr>
          </w:pPr>
        </w:p>
        <w:p w:rsidR="000176EA" w:rsidRDefault="008F7771" w:rsidP="005C77A4">
          <w:r w:rsidRPr="00054F26">
            <w:rPr>
              <w:sz w:val="20"/>
              <w:szCs w:val="20"/>
            </w:rPr>
            <w:fldChar w:fldCharType="end"/>
          </w:r>
        </w:p>
      </w:sdtContent>
    </w:sdt>
    <w:bookmarkStart w:id="1" w:name="_Toc289090365" w:displacedByCustomXml="prev"/>
    <w:p w:rsidR="003419F7" w:rsidRDefault="003419F7" w:rsidP="00646E52">
      <w:pPr>
        <w:pStyle w:val="Balk1"/>
      </w:pPr>
      <w:r w:rsidRPr="00646E52">
        <w:t>Önsöz</w:t>
      </w:r>
      <w:bookmarkEnd w:id="1"/>
    </w:p>
    <w:p w:rsidR="00675AEB" w:rsidRPr="00675AEB" w:rsidRDefault="00675AEB" w:rsidP="00675AEB"/>
    <w:p w:rsidR="003419F7" w:rsidRPr="00EB5080" w:rsidRDefault="003419F7" w:rsidP="003419F7">
      <w:pPr>
        <w:jc w:val="both"/>
        <w:rPr>
          <w:rFonts w:cs="Calibri"/>
          <w:sz w:val="24"/>
          <w:szCs w:val="24"/>
        </w:rPr>
      </w:pPr>
      <w:r w:rsidRPr="00EB5080">
        <w:rPr>
          <w:rFonts w:cs="Calibri"/>
          <w:sz w:val="24"/>
          <w:szCs w:val="24"/>
        </w:rPr>
        <w:t>Bu kitapçık II</w:t>
      </w:r>
      <w:r w:rsidR="00E13D9F">
        <w:rPr>
          <w:rFonts w:cs="Calibri"/>
          <w:sz w:val="24"/>
          <w:szCs w:val="24"/>
        </w:rPr>
        <w:t xml:space="preserve">. </w:t>
      </w:r>
      <w:r w:rsidRPr="00EB5080">
        <w:rPr>
          <w:rFonts w:cs="Calibri"/>
          <w:sz w:val="24"/>
          <w:szCs w:val="24"/>
        </w:rPr>
        <w:t xml:space="preserve">Akdeniz Ormanları Haftasına iştirak edecek Türkiye Delegasyonu için bir başvuru kaynağı olması amacıyla hazırlanmış, Orman Genel Müdürlüğü Matbaasında basılmıştır. </w:t>
      </w:r>
    </w:p>
    <w:p w:rsidR="003419F7" w:rsidRPr="00EB5080" w:rsidRDefault="00E13D9F" w:rsidP="003419F7">
      <w:pPr>
        <w:jc w:val="both"/>
        <w:rPr>
          <w:rFonts w:cs="Calibri"/>
          <w:sz w:val="24"/>
          <w:szCs w:val="24"/>
        </w:rPr>
      </w:pPr>
      <w:r>
        <w:rPr>
          <w:rFonts w:cs="Calibri"/>
          <w:sz w:val="24"/>
          <w:szCs w:val="24"/>
        </w:rPr>
        <w:t xml:space="preserve">I. </w:t>
      </w:r>
      <w:r w:rsidR="003419F7" w:rsidRPr="00EB5080">
        <w:rPr>
          <w:rFonts w:cs="Calibri"/>
          <w:sz w:val="24"/>
          <w:szCs w:val="24"/>
        </w:rPr>
        <w:t>Akdeniz Ormanları Haftası 14-16 Nisan 2010 tarihleri arasında Antalya’da FAO, Avrupa Orman Enstitüsü Akdeniz Bölgesel Ofisi (EFIMED), Uluslararası Akdeniz Ormanları Birliği (AIFM), Plan Blue, Silva Mediterranea (Akdeniz Ormancılık Sorunları Komitesi) ve Çevre ve Orman Bakanlığı koordinasyonunda yapılmıştır.</w:t>
      </w:r>
    </w:p>
    <w:p w:rsidR="003419F7" w:rsidRPr="00EB5080" w:rsidRDefault="003419F7" w:rsidP="003419F7">
      <w:pPr>
        <w:jc w:val="both"/>
        <w:rPr>
          <w:rFonts w:cs="Calibri"/>
          <w:sz w:val="24"/>
          <w:szCs w:val="24"/>
        </w:rPr>
      </w:pPr>
      <w:r w:rsidRPr="00EB5080">
        <w:rPr>
          <w:rFonts w:cs="Calibri"/>
          <w:sz w:val="24"/>
          <w:szCs w:val="24"/>
        </w:rPr>
        <w:t>Bu toplantılar ile; araştırmacılar, karar vericiler, yöneticiler, sivil toplum örgütleri temsilcileri bir araya getirilmiş olup Akdeniz Ormanları için bilim-politika diyaloğunun güçlendirilmesi hedeflemiştir.</w:t>
      </w:r>
    </w:p>
    <w:p w:rsidR="003419F7" w:rsidRPr="00EB5080" w:rsidRDefault="003419F7" w:rsidP="003419F7">
      <w:pPr>
        <w:jc w:val="both"/>
        <w:rPr>
          <w:rFonts w:cs="Calibri"/>
          <w:sz w:val="24"/>
          <w:szCs w:val="24"/>
        </w:rPr>
      </w:pPr>
      <w:r w:rsidRPr="00EB5080">
        <w:rPr>
          <w:rFonts w:cs="Calibri"/>
          <w:sz w:val="24"/>
          <w:szCs w:val="24"/>
        </w:rPr>
        <w:t>Temel olarak, II</w:t>
      </w:r>
      <w:r w:rsidR="00E13D9F">
        <w:rPr>
          <w:rFonts w:cs="Calibri"/>
          <w:sz w:val="24"/>
          <w:szCs w:val="24"/>
        </w:rPr>
        <w:t xml:space="preserve">. </w:t>
      </w:r>
      <w:r w:rsidRPr="00EB5080">
        <w:rPr>
          <w:rFonts w:cs="Calibri"/>
          <w:sz w:val="24"/>
          <w:szCs w:val="24"/>
        </w:rPr>
        <w:t xml:space="preserve">Akdeniz Ormanları Haftasına iştirak edecek tüm heyet üyelerinin belirlenen çerçevede söz almaları ve birer konuşma yapmaları beklenmektedir. </w:t>
      </w:r>
    </w:p>
    <w:p w:rsidR="003419F7" w:rsidRPr="00EB5080" w:rsidRDefault="003419F7" w:rsidP="003419F7">
      <w:pPr>
        <w:jc w:val="both"/>
        <w:rPr>
          <w:rFonts w:cs="Calibri"/>
          <w:sz w:val="24"/>
          <w:szCs w:val="24"/>
        </w:rPr>
      </w:pPr>
      <w:r w:rsidRPr="00EB5080">
        <w:rPr>
          <w:rFonts w:cs="Calibri"/>
          <w:sz w:val="24"/>
          <w:szCs w:val="24"/>
        </w:rPr>
        <w:t>Organizasyon ile ilgili olarak;</w:t>
      </w:r>
    </w:p>
    <w:p w:rsidR="003419F7" w:rsidRPr="00EB5080" w:rsidRDefault="003419F7" w:rsidP="003419F7">
      <w:pPr>
        <w:jc w:val="both"/>
        <w:rPr>
          <w:rFonts w:cs="Calibri"/>
          <w:sz w:val="24"/>
          <w:szCs w:val="24"/>
        </w:rPr>
      </w:pPr>
      <w:r w:rsidRPr="00EB5080">
        <w:rPr>
          <w:rFonts w:cs="Calibri"/>
          <w:sz w:val="24"/>
          <w:szCs w:val="24"/>
        </w:rPr>
        <w:t>Türkiye Heyetinin Başkanlığını Çevre ve Orman Bakanlığı, Orman Genel Müdür Yardımcısı İsmail BELEN yapacaktır.</w:t>
      </w:r>
    </w:p>
    <w:p w:rsidR="003419F7" w:rsidRPr="00EB5080" w:rsidRDefault="003419F7" w:rsidP="003419F7">
      <w:pPr>
        <w:jc w:val="both"/>
        <w:rPr>
          <w:rFonts w:cs="Calibri"/>
          <w:sz w:val="24"/>
          <w:szCs w:val="24"/>
        </w:rPr>
      </w:pPr>
      <w:r w:rsidRPr="00EB5080">
        <w:rPr>
          <w:rFonts w:cs="Calibri"/>
          <w:sz w:val="24"/>
          <w:szCs w:val="24"/>
        </w:rPr>
        <w:t>Orman Genel Müdür Yardımcısı İsmail BELEN’in olmaması halinde heyete OGM Eğitim Dairesi Başkanı Abdullah BÜBER başkanlık edecektir.</w:t>
      </w:r>
    </w:p>
    <w:p w:rsidR="00C570B8" w:rsidRPr="00EB5080" w:rsidRDefault="003419F7" w:rsidP="003419F7">
      <w:pPr>
        <w:rPr>
          <w:rFonts w:eastAsia="Times New Roman" w:cs="Calibri"/>
          <w:b/>
          <w:bCs/>
          <w:color w:val="00B050"/>
          <w:sz w:val="36"/>
          <w:szCs w:val="36"/>
          <w:lang w:val="en-US"/>
        </w:rPr>
      </w:pPr>
      <w:r w:rsidRPr="00EB5080">
        <w:rPr>
          <w:rFonts w:cs="Calibri"/>
          <w:sz w:val="24"/>
          <w:szCs w:val="24"/>
        </w:rPr>
        <w:t>Tüm heyetimize;  verimli, başarılı, ülkemizin vizyonunu Akdeniz ormancıları ile paylaşmaya yardımcı olacak bir konferans geçirmelerini, sıhhat ve afiyetle ülkemize dönmelerini, ailelerine ve sevdiklerine kavuşmalarını diliyoruz.</w:t>
      </w:r>
    </w:p>
    <w:p w:rsidR="00C570B8" w:rsidRPr="00EB5080" w:rsidRDefault="00C570B8" w:rsidP="00C570B8">
      <w:pPr>
        <w:rPr>
          <w:rFonts w:eastAsia="Times New Roman" w:cs="Calibri"/>
          <w:b/>
          <w:bCs/>
          <w:color w:val="00B050"/>
          <w:sz w:val="36"/>
          <w:szCs w:val="36"/>
          <w:lang w:val="en-US"/>
        </w:rPr>
      </w:pPr>
    </w:p>
    <w:p w:rsidR="00C570B8" w:rsidRPr="005120D8" w:rsidRDefault="00C570B8" w:rsidP="00C570B8">
      <w:pPr>
        <w:rPr>
          <w:rFonts w:asciiTheme="minorHAnsi" w:eastAsia="Times New Roman" w:hAnsiTheme="minorHAnsi" w:cstheme="minorHAnsi"/>
          <w:b/>
          <w:bCs/>
          <w:color w:val="00B050"/>
          <w:sz w:val="36"/>
          <w:szCs w:val="36"/>
          <w:lang w:val="en-US"/>
        </w:rPr>
      </w:pPr>
    </w:p>
    <w:p w:rsidR="00C570B8" w:rsidRPr="005120D8" w:rsidRDefault="00C570B8" w:rsidP="00C570B8">
      <w:pPr>
        <w:rPr>
          <w:rFonts w:asciiTheme="minorHAnsi" w:eastAsia="Times New Roman" w:hAnsiTheme="minorHAnsi" w:cstheme="minorHAnsi"/>
          <w:b/>
          <w:bCs/>
          <w:color w:val="00B050"/>
          <w:sz w:val="36"/>
          <w:szCs w:val="36"/>
          <w:lang w:val="en-US"/>
        </w:rPr>
      </w:pPr>
    </w:p>
    <w:p w:rsidR="00C570B8" w:rsidRPr="005120D8" w:rsidRDefault="00C570B8" w:rsidP="00C570B8">
      <w:pPr>
        <w:rPr>
          <w:rFonts w:asciiTheme="minorHAnsi" w:eastAsia="Times New Roman" w:hAnsiTheme="minorHAnsi" w:cstheme="minorHAnsi"/>
          <w:b/>
          <w:bCs/>
          <w:color w:val="00B050"/>
          <w:sz w:val="36"/>
          <w:szCs w:val="36"/>
          <w:lang w:val="en-US"/>
        </w:rPr>
      </w:pPr>
    </w:p>
    <w:p w:rsidR="00C570B8" w:rsidRPr="005120D8" w:rsidRDefault="00C570B8" w:rsidP="00C570B8">
      <w:pPr>
        <w:rPr>
          <w:rFonts w:asciiTheme="minorHAnsi" w:hAnsiTheme="minorHAnsi" w:cstheme="minorHAnsi"/>
          <w:lang w:val="en-US"/>
        </w:rPr>
      </w:pPr>
    </w:p>
    <w:p w:rsidR="003609D5" w:rsidRDefault="003609D5" w:rsidP="00646E52">
      <w:pPr>
        <w:pStyle w:val="Balk1"/>
      </w:pPr>
      <w:bookmarkStart w:id="2" w:name="_Toc289090366"/>
    </w:p>
    <w:p w:rsidR="0056699A" w:rsidRPr="00646E52" w:rsidRDefault="0056699A" w:rsidP="00646E52">
      <w:pPr>
        <w:pStyle w:val="Balk1"/>
      </w:pPr>
      <w:r w:rsidRPr="00646E52">
        <w:t>TÜRKİYE DELEGASYONU</w:t>
      </w:r>
      <w:bookmarkEnd w:id="2"/>
    </w:p>
    <w:p w:rsidR="0056699A" w:rsidRPr="005120D8" w:rsidRDefault="0056699A" w:rsidP="0056699A">
      <w:pPr>
        <w:rPr>
          <w:rFonts w:asciiTheme="minorHAnsi" w:hAnsiTheme="minorHAnsi" w:cstheme="minorHAnsi"/>
          <w:lang w:val="en-US"/>
        </w:rPr>
      </w:pPr>
    </w:p>
    <w:tbl>
      <w:tblPr>
        <w:tblStyle w:val="AkKlavuz-Vurgu5"/>
        <w:tblW w:w="9606" w:type="dxa"/>
        <w:jc w:val="center"/>
        <w:tblLook w:val="04A0" w:firstRow="1" w:lastRow="0" w:firstColumn="1" w:lastColumn="0" w:noHBand="0" w:noVBand="1"/>
      </w:tblPr>
      <w:tblGrid>
        <w:gridCol w:w="959"/>
        <w:gridCol w:w="2410"/>
        <w:gridCol w:w="4536"/>
        <w:gridCol w:w="1701"/>
      </w:tblGrid>
      <w:tr w:rsidR="0056699A" w:rsidRPr="005C7C76" w:rsidTr="007D41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tabs>
                <w:tab w:val="left" w:pos="709"/>
              </w:tabs>
              <w:spacing w:line="360" w:lineRule="auto"/>
              <w:jc w:val="both"/>
              <w:rPr>
                <w:rFonts w:cs="Calibri"/>
                <w:sz w:val="24"/>
                <w:szCs w:val="24"/>
              </w:rPr>
            </w:pPr>
            <w:r w:rsidRPr="005C7C76">
              <w:rPr>
                <w:rFonts w:cs="Calibri"/>
                <w:sz w:val="24"/>
                <w:szCs w:val="24"/>
              </w:rPr>
              <w:t>Sıra No</w:t>
            </w:r>
          </w:p>
        </w:tc>
        <w:tc>
          <w:tcPr>
            <w:tcW w:w="2410" w:type="dxa"/>
          </w:tcPr>
          <w:p w:rsidR="0056699A" w:rsidRPr="005C7C76" w:rsidRDefault="0056699A" w:rsidP="00D509CC">
            <w:pPr>
              <w:spacing w:line="360" w:lineRule="auto"/>
              <w:jc w:val="both"/>
              <w:cnfStyle w:val="100000000000" w:firstRow="1" w:lastRow="0" w:firstColumn="0" w:lastColumn="0" w:oddVBand="0" w:evenVBand="0" w:oddHBand="0" w:evenHBand="0" w:firstRowFirstColumn="0" w:firstRowLastColumn="0" w:lastRowFirstColumn="0" w:lastRowLastColumn="0"/>
              <w:rPr>
                <w:rFonts w:cs="Calibri"/>
                <w:sz w:val="24"/>
                <w:szCs w:val="24"/>
              </w:rPr>
            </w:pPr>
            <w:r w:rsidRPr="005C7C76">
              <w:rPr>
                <w:rFonts w:cs="Calibri"/>
                <w:sz w:val="24"/>
                <w:szCs w:val="24"/>
              </w:rPr>
              <w:t>Adı-Soyadı</w:t>
            </w:r>
          </w:p>
        </w:tc>
        <w:tc>
          <w:tcPr>
            <w:tcW w:w="4536" w:type="dxa"/>
          </w:tcPr>
          <w:p w:rsidR="0056699A" w:rsidRPr="005C7C76" w:rsidRDefault="0056699A" w:rsidP="00D509CC">
            <w:pPr>
              <w:spacing w:line="360" w:lineRule="auto"/>
              <w:jc w:val="both"/>
              <w:cnfStyle w:val="100000000000" w:firstRow="1" w:lastRow="0" w:firstColumn="0" w:lastColumn="0" w:oddVBand="0" w:evenVBand="0" w:oddHBand="0" w:evenHBand="0" w:firstRowFirstColumn="0" w:firstRowLastColumn="0" w:lastRowFirstColumn="0" w:lastRowLastColumn="0"/>
              <w:rPr>
                <w:rFonts w:cs="Calibri"/>
                <w:sz w:val="24"/>
                <w:szCs w:val="24"/>
              </w:rPr>
            </w:pPr>
            <w:r w:rsidRPr="005C7C76">
              <w:rPr>
                <w:rFonts w:cs="Calibri"/>
                <w:sz w:val="24"/>
                <w:szCs w:val="24"/>
              </w:rPr>
              <w:t>Görevi Yeri/Görevi</w:t>
            </w:r>
          </w:p>
        </w:tc>
        <w:tc>
          <w:tcPr>
            <w:tcW w:w="1701" w:type="dxa"/>
          </w:tcPr>
          <w:p w:rsidR="0056699A" w:rsidRPr="005C7C76" w:rsidRDefault="0056699A" w:rsidP="00D509CC">
            <w:pPr>
              <w:spacing w:line="360" w:lineRule="auto"/>
              <w:jc w:val="both"/>
              <w:cnfStyle w:val="100000000000" w:firstRow="1" w:lastRow="0" w:firstColumn="0" w:lastColumn="0" w:oddVBand="0" w:evenVBand="0" w:oddHBand="0" w:evenHBand="0" w:firstRowFirstColumn="0" w:firstRowLastColumn="0" w:lastRowFirstColumn="0" w:lastRowLastColumn="0"/>
              <w:rPr>
                <w:rFonts w:cs="Calibri"/>
                <w:sz w:val="24"/>
                <w:szCs w:val="24"/>
              </w:rPr>
            </w:pPr>
            <w:r w:rsidRPr="005C7C76">
              <w:rPr>
                <w:rFonts w:cs="Calibri"/>
                <w:sz w:val="24"/>
                <w:szCs w:val="24"/>
              </w:rPr>
              <w:t>Görev Tarihi</w:t>
            </w:r>
          </w:p>
        </w:tc>
      </w:tr>
      <w:tr w:rsidR="0056699A" w:rsidRPr="005C7C76" w:rsidTr="007D41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spacing w:line="360" w:lineRule="auto"/>
              <w:jc w:val="both"/>
              <w:rPr>
                <w:rFonts w:cs="Calibri"/>
                <w:sz w:val="24"/>
                <w:szCs w:val="24"/>
              </w:rPr>
            </w:pPr>
            <w:r w:rsidRPr="005C7C76">
              <w:rPr>
                <w:rFonts w:cs="Calibri"/>
                <w:sz w:val="24"/>
                <w:szCs w:val="24"/>
              </w:rPr>
              <w:t>1</w:t>
            </w:r>
          </w:p>
        </w:tc>
        <w:tc>
          <w:tcPr>
            <w:tcW w:w="2410"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İsmail Belen</w:t>
            </w:r>
          </w:p>
        </w:tc>
        <w:tc>
          <w:tcPr>
            <w:tcW w:w="4536"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Orman Genel Müdür Yardımcısı</w:t>
            </w:r>
          </w:p>
        </w:tc>
        <w:tc>
          <w:tcPr>
            <w:tcW w:w="1701"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4-8 Nisan 2011</w:t>
            </w:r>
          </w:p>
        </w:tc>
      </w:tr>
      <w:tr w:rsidR="0056699A" w:rsidRPr="005C7C76" w:rsidTr="007D41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spacing w:line="360" w:lineRule="auto"/>
              <w:jc w:val="both"/>
              <w:rPr>
                <w:rFonts w:cs="Calibri"/>
                <w:sz w:val="24"/>
                <w:szCs w:val="24"/>
              </w:rPr>
            </w:pPr>
            <w:r w:rsidRPr="005C7C76">
              <w:rPr>
                <w:rFonts w:cs="Calibri"/>
                <w:sz w:val="24"/>
                <w:szCs w:val="24"/>
              </w:rPr>
              <w:t>2</w:t>
            </w:r>
          </w:p>
        </w:tc>
        <w:tc>
          <w:tcPr>
            <w:tcW w:w="2410"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Abdullah BÜBER</w:t>
            </w:r>
          </w:p>
        </w:tc>
        <w:tc>
          <w:tcPr>
            <w:tcW w:w="4536"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OGM Eğitim Dairesi Başkanı</w:t>
            </w:r>
          </w:p>
        </w:tc>
        <w:tc>
          <w:tcPr>
            <w:tcW w:w="1701"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4-8 Nisan 2011</w:t>
            </w:r>
          </w:p>
        </w:tc>
      </w:tr>
      <w:tr w:rsidR="0056699A" w:rsidRPr="005C7C76" w:rsidTr="007D41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spacing w:line="360" w:lineRule="auto"/>
              <w:jc w:val="both"/>
              <w:rPr>
                <w:rFonts w:cs="Calibri"/>
                <w:sz w:val="24"/>
                <w:szCs w:val="24"/>
              </w:rPr>
            </w:pPr>
            <w:r w:rsidRPr="005C7C76">
              <w:rPr>
                <w:rFonts w:cs="Calibri"/>
                <w:sz w:val="24"/>
                <w:szCs w:val="24"/>
              </w:rPr>
              <w:t>3</w:t>
            </w:r>
          </w:p>
        </w:tc>
        <w:tc>
          <w:tcPr>
            <w:tcW w:w="2410"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Dr. Ahmet ŞENYAZ</w:t>
            </w:r>
          </w:p>
        </w:tc>
        <w:tc>
          <w:tcPr>
            <w:tcW w:w="4536"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ÇOB-Bakan Müşaviri</w:t>
            </w:r>
          </w:p>
        </w:tc>
        <w:tc>
          <w:tcPr>
            <w:tcW w:w="1701"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4-8 Nisan 2011</w:t>
            </w:r>
          </w:p>
        </w:tc>
      </w:tr>
      <w:tr w:rsidR="0056699A" w:rsidRPr="005C7C76" w:rsidTr="007D41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spacing w:line="360" w:lineRule="auto"/>
              <w:jc w:val="both"/>
              <w:rPr>
                <w:rFonts w:cs="Calibri"/>
                <w:sz w:val="24"/>
                <w:szCs w:val="24"/>
              </w:rPr>
            </w:pPr>
            <w:r w:rsidRPr="005C7C76">
              <w:rPr>
                <w:rFonts w:cs="Calibri"/>
                <w:sz w:val="24"/>
                <w:szCs w:val="24"/>
              </w:rPr>
              <w:t>4</w:t>
            </w:r>
          </w:p>
        </w:tc>
        <w:tc>
          <w:tcPr>
            <w:tcW w:w="2410"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Suat TÜREYEN</w:t>
            </w:r>
          </w:p>
        </w:tc>
        <w:tc>
          <w:tcPr>
            <w:tcW w:w="4536"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OGM-Şube Müdürü</w:t>
            </w:r>
          </w:p>
        </w:tc>
        <w:tc>
          <w:tcPr>
            <w:tcW w:w="1701"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4-8 Nisan 2011</w:t>
            </w:r>
          </w:p>
        </w:tc>
      </w:tr>
      <w:tr w:rsidR="0056699A" w:rsidRPr="005C7C76" w:rsidTr="007D41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spacing w:line="360" w:lineRule="auto"/>
              <w:jc w:val="both"/>
              <w:rPr>
                <w:rFonts w:cs="Calibri"/>
                <w:sz w:val="24"/>
                <w:szCs w:val="24"/>
              </w:rPr>
            </w:pPr>
            <w:r w:rsidRPr="005C7C76">
              <w:rPr>
                <w:rFonts w:cs="Calibri"/>
                <w:sz w:val="24"/>
                <w:szCs w:val="24"/>
              </w:rPr>
              <w:t>5</w:t>
            </w:r>
          </w:p>
        </w:tc>
        <w:tc>
          <w:tcPr>
            <w:tcW w:w="2410"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Dr. Şükran GÖKDEMİR</w:t>
            </w:r>
          </w:p>
        </w:tc>
        <w:tc>
          <w:tcPr>
            <w:tcW w:w="4536"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İç Anadolu Orm Arş. Md.-Başmühendis</w:t>
            </w:r>
          </w:p>
        </w:tc>
        <w:tc>
          <w:tcPr>
            <w:tcW w:w="1701"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5-8 Nisan 2011</w:t>
            </w:r>
          </w:p>
        </w:tc>
      </w:tr>
      <w:tr w:rsidR="0056699A" w:rsidRPr="005C7C76" w:rsidTr="007D41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spacing w:line="360" w:lineRule="auto"/>
              <w:jc w:val="both"/>
              <w:rPr>
                <w:rFonts w:cs="Calibri"/>
                <w:sz w:val="24"/>
                <w:szCs w:val="24"/>
              </w:rPr>
            </w:pPr>
            <w:r w:rsidRPr="005C7C76">
              <w:rPr>
                <w:rFonts w:cs="Calibri"/>
                <w:sz w:val="24"/>
                <w:szCs w:val="24"/>
              </w:rPr>
              <w:t>6</w:t>
            </w:r>
          </w:p>
        </w:tc>
        <w:tc>
          <w:tcPr>
            <w:tcW w:w="2410"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Dr. Neşat ERKAN</w:t>
            </w:r>
          </w:p>
        </w:tc>
        <w:tc>
          <w:tcPr>
            <w:tcW w:w="4536" w:type="dxa"/>
          </w:tcPr>
          <w:p w:rsidR="0056699A" w:rsidRPr="005C7C76" w:rsidRDefault="0056699A" w:rsidP="00D509CC">
            <w:pPr>
              <w:spacing w:line="360" w:lineRule="auto"/>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Batı Akdeniz Orm. Arş. Müdürü</w:t>
            </w:r>
          </w:p>
        </w:tc>
        <w:tc>
          <w:tcPr>
            <w:tcW w:w="1701"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5-8 Nisan 2011</w:t>
            </w:r>
          </w:p>
        </w:tc>
      </w:tr>
      <w:tr w:rsidR="0056699A" w:rsidRPr="005C7C76" w:rsidTr="007D41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spacing w:line="360" w:lineRule="auto"/>
              <w:jc w:val="both"/>
              <w:rPr>
                <w:rFonts w:cs="Calibri"/>
                <w:sz w:val="24"/>
                <w:szCs w:val="24"/>
              </w:rPr>
            </w:pPr>
            <w:r w:rsidRPr="005C7C76">
              <w:rPr>
                <w:rFonts w:cs="Calibri"/>
                <w:sz w:val="24"/>
                <w:szCs w:val="24"/>
              </w:rPr>
              <w:t>7</w:t>
            </w:r>
          </w:p>
        </w:tc>
        <w:tc>
          <w:tcPr>
            <w:tcW w:w="2410"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Şenay ÇELİK</w:t>
            </w:r>
          </w:p>
        </w:tc>
        <w:tc>
          <w:tcPr>
            <w:tcW w:w="4536"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OGM-Mühendis</w:t>
            </w:r>
          </w:p>
        </w:tc>
        <w:tc>
          <w:tcPr>
            <w:tcW w:w="1701"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4-8 Nisan 2011</w:t>
            </w:r>
          </w:p>
        </w:tc>
      </w:tr>
      <w:tr w:rsidR="0056699A" w:rsidRPr="005C7C76" w:rsidTr="007D41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spacing w:line="360" w:lineRule="auto"/>
              <w:jc w:val="both"/>
              <w:rPr>
                <w:rFonts w:cs="Calibri"/>
                <w:sz w:val="24"/>
                <w:szCs w:val="24"/>
              </w:rPr>
            </w:pPr>
            <w:r w:rsidRPr="005C7C76">
              <w:rPr>
                <w:rFonts w:cs="Calibri"/>
                <w:sz w:val="24"/>
                <w:szCs w:val="24"/>
              </w:rPr>
              <w:t>8</w:t>
            </w:r>
          </w:p>
        </w:tc>
        <w:tc>
          <w:tcPr>
            <w:tcW w:w="2410"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Kıymet KELEŞ</w:t>
            </w:r>
          </w:p>
        </w:tc>
        <w:tc>
          <w:tcPr>
            <w:tcW w:w="4536"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OGM-Mühendis</w:t>
            </w:r>
          </w:p>
        </w:tc>
        <w:tc>
          <w:tcPr>
            <w:tcW w:w="1701"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4-8 Nisan 2011</w:t>
            </w:r>
          </w:p>
        </w:tc>
      </w:tr>
      <w:tr w:rsidR="0056699A" w:rsidRPr="005C7C76" w:rsidTr="007D41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spacing w:line="360" w:lineRule="auto"/>
              <w:jc w:val="both"/>
              <w:rPr>
                <w:rFonts w:cs="Calibri"/>
                <w:sz w:val="24"/>
                <w:szCs w:val="24"/>
              </w:rPr>
            </w:pPr>
            <w:r w:rsidRPr="005C7C76">
              <w:rPr>
                <w:rFonts w:cs="Calibri"/>
                <w:sz w:val="24"/>
                <w:szCs w:val="24"/>
              </w:rPr>
              <w:t>9</w:t>
            </w:r>
          </w:p>
        </w:tc>
        <w:tc>
          <w:tcPr>
            <w:tcW w:w="2410"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Levent SAKA</w:t>
            </w:r>
          </w:p>
        </w:tc>
        <w:tc>
          <w:tcPr>
            <w:tcW w:w="4536"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Tarım ve Köy İşleri Bakanlığı</w:t>
            </w:r>
            <w:r w:rsidR="00EB5080" w:rsidRPr="005C7C76">
              <w:rPr>
                <w:rFonts w:cs="Calibri"/>
                <w:sz w:val="24"/>
                <w:szCs w:val="24"/>
              </w:rPr>
              <w:t>-Müh.</w:t>
            </w:r>
          </w:p>
        </w:tc>
        <w:tc>
          <w:tcPr>
            <w:tcW w:w="1701"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4-8 Nisan 2011</w:t>
            </w:r>
          </w:p>
        </w:tc>
      </w:tr>
      <w:tr w:rsidR="0056699A" w:rsidRPr="005C7C76" w:rsidTr="007D41A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spacing w:line="360" w:lineRule="auto"/>
              <w:jc w:val="both"/>
              <w:rPr>
                <w:rFonts w:cs="Calibri"/>
                <w:sz w:val="24"/>
                <w:szCs w:val="24"/>
              </w:rPr>
            </w:pPr>
            <w:r w:rsidRPr="005C7C76">
              <w:rPr>
                <w:rFonts w:cs="Calibri"/>
                <w:sz w:val="24"/>
                <w:szCs w:val="24"/>
              </w:rPr>
              <w:t>10</w:t>
            </w:r>
          </w:p>
        </w:tc>
        <w:tc>
          <w:tcPr>
            <w:tcW w:w="2410"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Yaşar DİNÇSOY</w:t>
            </w:r>
          </w:p>
        </w:tc>
        <w:tc>
          <w:tcPr>
            <w:tcW w:w="4536"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Devlet Su İşleri Genel Müdürlüğü-Müh.</w:t>
            </w:r>
          </w:p>
        </w:tc>
        <w:tc>
          <w:tcPr>
            <w:tcW w:w="1701" w:type="dxa"/>
          </w:tcPr>
          <w:p w:rsidR="0056699A" w:rsidRPr="005C7C76" w:rsidRDefault="0056699A" w:rsidP="00D509CC">
            <w:pPr>
              <w:spacing w:line="360" w:lineRule="auto"/>
              <w:jc w:val="both"/>
              <w:cnfStyle w:val="000000010000" w:firstRow="0" w:lastRow="0" w:firstColumn="0" w:lastColumn="0" w:oddVBand="0" w:evenVBand="0" w:oddHBand="0" w:evenHBand="1" w:firstRowFirstColumn="0" w:firstRowLastColumn="0" w:lastRowFirstColumn="0" w:lastRowLastColumn="0"/>
              <w:rPr>
                <w:rFonts w:cs="Calibri"/>
                <w:sz w:val="24"/>
                <w:szCs w:val="24"/>
              </w:rPr>
            </w:pPr>
            <w:r w:rsidRPr="005C7C76">
              <w:rPr>
                <w:rFonts w:cs="Calibri"/>
                <w:sz w:val="24"/>
                <w:szCs w:val="24"/>
              </w:rPr>
              <w:t>4-8 Nisan 2011</w:t>
            </w:r>
          </w:p>
        </w:tc>
      </w:tr>
      <w:tr w:rsidR="0056699A" w:rsidRPr="005C7C76" w:rsidTr="007D41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56699A" w:rsidRPr="005C7C76" w:rsidRDefault="0056699A" w:rsidP="00D509CC">
            <w:pPr>
              <w:spacing w:line="360" w:lineRule="auto"/>
              <w:jc w:val="both"/>
              <w:rPr>
                <w:rFonts w:cs="Calibri"/>
                <w:sz w:val="24"/>
                <w:szCs w:val="24"/>
              </w:rPr>
            </w:pPr>
            <w:r w:rsidRPr="005C7C76">
              <w:rPr>
                <w:rFonts w:cs="Calibri"/>
                <w:sz w:val="24"/>
                <w:szCs w:val="24"/>
              </w:rPr>
              <w:t>11</w:t>
            </w:r>
          </w:p>
        </w:tc>
        <w:tc>
          <w:tcPr>
            <w:tcW w:w="2410"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Ozan SOYDAŞ</w:t>
            </w:r>
          </w:p>
        </w:tc>
        <w:tc>
          <w:tcPr>
            <w:tcW w:w="4536"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Enerji ve Tabi Kaynaklar Bakanlığı-Müh</w:t>
            </w:r>
          </w:p>
        </w:tc>
        <w:tc>
          <w:tcPr>
            <w:tcW w:w="1701" w:type="dxa"/>
          </w:tcPr>
          <w:p w:rsidR="0056699A" w:rsidRPr="005C7C76" w:rsidRDefault="0056699A" w:rsidP="00D509CC">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5C7C76">
              <w:rPr>
                <w:rFonts w:cs="Calibri"/>
                <w:sz w:val="24"/>
                <w:szCs w:val="24"/>
              </w:rPr>
              <w:t>4-8 Nisan 2011</w:t>
            </w:r>
          </w:p>
        </w:tc>
      </w:tr>
    </w:tbl>
    <w:p w:rsidR="006D4053" w:rsidRPr="005C7C76" w:rsidRDefault="006D4053" w:rsidP="00C570B8">
      <w:pPr>
        <w:rPr>
          <w:rFonts w:cs="Calibri"/>
          <w:sz w:val="24"/>
          <w:szCs w:val="24"/>
          <w:lang w:val="en-US"/>
        </w:rPr>
      </w:pPr>
    </w:p>
    <w:p w:rsidR="006D4053" w:rsidRPr="005120D8" w:rsidRDefault="006D4053" w:rsidP="00C570B8">
      <w:pPr>
        <w:rPr>
          <w:rFonts w:asciiTheme="minorHAnsi" w:hAnsiTheme="minorHAnsi" w:cstheme="minorHAnsi"/>
          <w:lang w:val="en-US"/>
        </w:rPr>
      </w:pPr>
    </w:p>
    <w:p w:rsidR="006D4053" w:rsidRPr="005120D8" w:rsidRDefault="006D4053" w:rsidP="00C570B8">
      <w:pPr>
        <w:rPr>
          <w:rFonts w:asciiTheme="minorHAnsi" w:hAnsiTheme="minorHAnsi" w:cstheme="minorHAnsi"/>
          <w:lang w:val="en-US"/>
        </w:rPr>
      </w:pPr>
    </w:p>
    <w:p w:rsidR="007C08A1" w:rsidRPr="005120D8" w:rsidRDefault="007C08A1" w:rsidP="007C08A1">
      <w:pPr>
        <w:rPr>
          <w:rFonts w:asciiTheme="minorHAnsi" w:hAnsiTheme="minorHAnsi" w:cstheme="minorHAnsi"/>
          <w:lang w:val="en-US"/>
        </w:rPr>
      </w:pPr>
    </w:p>
    <w:p w:rsidR="0056699A" w:rsidRPr="005120D8" w:rsidRDefault="0056699A" w:rsidP="006D4053">
      <w:pPr>
        <w:pStyle w:val="Balk1"/>
        <w:rPr>
          <w:rFonts w:asciiTheme="minorHAnsi" w:hAnsiTheme="minorHAnsi" w:cstheme="minorHAnsi"/>
          <w:lang w:val="en-US"/>
        </w:rPr>
      </w:pPr>
    </w:p>
    <w:p w:rsidR="0056699A" w:rsidRPr="005120D8" w:rsidRDefault="0056699A" w:rsidP="0056699A">
      <w:pPr>
        <w:rPr>
          <w:rFonts w:asciiTheme="minorHAnsi" w:hAnsiTheme="minorHAnsi" w:cstheme="minorHAnsi"/>
          <w:lang w:val="en-US"/>
        </w:rPr>
      </w:pPr>
    </w:p>
    <w:p w:rsidR="0056699A" w:rsidRPr="005120D8" w:rsidRDefault="0056699A" w:rsidP="0056699A">
      <w:pPr>
        <w:rPr>
          <w:rFonts w:asciiTheme="minorHAnsi" w:hAnsiTheme="minorHAnsi" w:cstheme="minorHAnsi"/>
          <w:lang w:val="en-US"/>
        </w:rPr>
      </w:pPr>
    </w:p>
    <w:p w:rsidR="0056699A" w:rsidRPr="005120D8" w:rsidRDefault="0056699A" w:rsidP="0056699A">
      <w:pPr>
        <w:rPr>
          <w:rFonts w:asciiTheme="minorHAnsi" w:hAnsiTheme="minorHAnsi" w:cstheme="minorHAnsi"/>
          <w:lang w:val="en-US"/>
        </w:rPr>
      </w:pPr>
    </w:p>
    <w:p w:rsidR="0056699A" w:rsidRPr="005120D8" w:rsidRDefault="0056699A" w:rsidP="0056699A">
      <w:pPr>
        <w:rPr>
          <w:rFonts w:asciiTheme="minorHAnsi" w:hAnsiTheme="minorHAnsi" w:cstheme="minorHAnsi"/>
          <w:lang w:val="en-US"/>
        </w:rPr>
      </w:pPr>
    </w:p>
    <w:p w:rsidR="0056699A" w:rsidRDefault="0056699A" w:rsidP="0056699A">
      <w:pPr>
        <w:rPr>
          <w:rFonts w:asciiTheme="minorHAnsi" w:hAnsiTheme="minorHAnsi" w:cstheme="minorHAnsi"/>
          <w:lang w:val="en-US"/>
        </w:rPr>
      </w:pPr>
    </w:p>
    <w:p w:rsidR="0056699A" w:rsidRPr="005120D8" w:rsidRDefault="0056699A" w:rsidP="0056699A">
      <w:pPr>
        <w:rPr>
          <w:rFonts w:asciiTheme="minorHAnsi" w:hAnsiTheme="minorHAnsi" w:cstheme="minorHAnsi"/>
          <w:lang w:val="en-US"/>
        </w:rPr>
      </w:pPr>
    </w:p>
    <w:p w:rsidR="006D4053" w:rsidRPr="00646E52" w:rsidRDefault="00C570B8" w:rsidP="00646E52">
      <w:pPr>
        <w:pStyle w:val="Balk1"/>
      </w:pPr>
      <w:bookmarkStart w:id="3" w:name="_Toc289090367"/>
      <w:r w:rsidRPr="00646E52">
        <w:t>4-8 NİSAN 2011</w:t>
      </w:r>
      <w:r w:rsidR="0056699A" w:rsidRPr="00646E52">
        <w:t xml:space="preserve"> </w:t>
      </w:r>
      <w:r w:rsidRPr="00646E52">
        <w:t>II.</w:t>
      </w:r>
      <w:r w:rsidR="00C05FE5">
        <w:t xml:space="preserve"> </w:t>
      </w:r>
      <w:r w:rsidRPr="00646E52">
        <w:t xml:space="preserve">AKDENİZ ORMANLARI HAFTASI </w:t>
      </w:r>
      <w:r w:rsidR="007C08A1" w:rsidRPr="00646E52">
        <w:t xml:space="preserve">GENEL </w:t>
      </w:r>
      <w:r w:rsidRPr="00646E52">
        <w:t>GÜNDEMİ</w:t>
      </w:r>
      <w:bookmarkEnd w:id="3"/>
    </w:p>
    <w:p w:rsidR="00C05FE5" w:rsidRDefault="00C05FE5" w:rsidP="0056699A">
      <w:pPr>
        <w:rPr>
          <w:rFonts w:asciiTheme="minorHAnsi" w:hAnsiTheme="minorHAnsi" w:cstheme="minorHAnsi"/>
          <w:noProof/>
          <w:color w:val="00B050"/>
          <w:sz w:val="36"/>
          <w:szCs w:val="36"/>
          <w:lang w:eastAsia="tr-TR"/>
        </w:rPr>
      </w:pPr>
    </w:p>
    <w:p w:rsidR="0056699A" w:rsidRPr="005120D8" w:rsidRDefault="00C05FE5" w:rsidP="007D41A8">
      <w:pPr>
        <w:ind w:left="-851"/>
        <w:jc w:val="center"/>
        <w:rPr>
          <w:rFonts w:asciiTheme="minorHAnsi" w:hAnsiTheme="minorHAnsi" w:cstheme="minorHAnsi"/>
          <w:lang w:val="en-US"/>
        </w:rPr>
      </w:pPr>
      <w:r w:rsidRPr="005120D8">
        <w:rPr>
          <w:rFonts w:asciiTheme="minorHAnsi" w:hAnsiTheme="minorHAnsi" w:cstheme="minorHAnsi"/>
          <w:noProof/>
          <w:color w:val="00B050"/>
          <w:sz w:val="36"/>
          <w:szCs w:val="36"/>
          <w:lang w:eastAsia="tr-TR"/>
        </w:rPr>
        <w:drawing>
          <wp:inline distT="0" distB="0" distL="0" distR="0">
            <wp:extent cx="6983986" cy="4686300"/>
            <wp:effectExtent l="19050" t="0" r="7364" b="0"/>
            <wp:docPr id="3" name="Resim 5" descr="C:\Users\Lenovo\Desktop\avignon-hazırlıklar\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avignon-hazırlıklar\Adsız.jpg"/>
                    <pic:cNvPicPr>
                      <a:picLocks noChangeAspect="1" noChangeArrowheads="1"/>
                    </pic:cNvPicPr>
                  </pic:nvPicPr>
                  <pic:blipFill>
                    <a:blip r:embed="rId9" cstate="print"/>
                    <a:srcRect/>
                    <a:stretch>
                      <a:fillRect/>
                    </a:stretch>
                  </pic:blipFill>
                  <pic:spPr bwMode="auto">
                    <a:xfrm>
                      <a:off x="0" y="0"/>
                      <a:ext cx="6995296" cy="4693889"/>
                    </a:xfrm>
                    <a:prstGeom prst="rect">
                      <a:avLst/>
                    </a:prstGeom>
                    <a:noFill/>
                    <a:ln w="9525">
                      <a:noFill/>
                      <a:miter lim="800000"/>
                      <a:headEnd/>
                      <a:tailEnd/>
                    </a:ln>
                  </pic:spPr>
                </pic:pic>
              </a:graphicData>
            </a:graphic>
          </wp:inline>
        </w:drawing>
      </w:r>
    </w:p>
    <w:p w:rsidR="001F54EE" w:rsidRPr="005120D8" w:rsidRDefault="001F54EE" w:rsidP="007C08A1">
      <w:pPr>
        <w:jc w:val="center"/>
        <w:rPr>
          <w:rFonts w:asciiTheme="minorHAnsi" w:hAnsiTheme="minorHAnsi" w:cstheme="minorHAnsi"/>
          <w:color w:val="00B050"/>
          <w:sz w:val="36"/>
          <w:szCs w:val="36"/>
          <w:lang w:val="en-US"/>
        </w:rPr>
      </w:pPr>
    </w:p>
    <w:p w:rsidR="007C08A1" w:rsidRPr="005120D8" w:rsidRDefault="007C08A1" w:rsidP="00126BB0">
      <w:pPr>
        <w:pStyle w:val="Balk1"/>
        <w:shd w:val="clear" w:color="auto" w:fill="FFFFFF"/>
        <w:spacing w:before="0" w:line="240" w:lineRule="auto"/>
        <w:jc w:val="center"/>
        <w:rPr>
          <w:rFonts w:asciiTheme="minorHAnsi" w:hAnsiTheme="minorHAnsi" w:cstheme="minorHAnsi"/>
          <w:color w:val="00B050"/>
          <w:sz w:val="36"/>
          <w:szCs w:val="36"/>
          <w:lang w:val="en-US"/>
        </w:rPr>
      </w:pPr>
    </w:p>
    <w:p w:rsidR="00101D7C" w:rsidRPr="005120D8" w:rsidRDefault="00101D7C" w:rsidP="00101D7C">
      <w:pPr>
        <w:rPr>
          <w:rFonts w:asciiTheme="minorHAnsi" w:hAnsiTheme="minorHAnsi" w:cstheme="minorHAnsi"/>
          <w:lang w:val="en-US"/>
        </w:rPr>
      </w:pPr>
    </w:p>
    <w:p w:rsidR="00C05FE5" w:rsidRPr="00C05FE5" w:rsidRDefault="00C05FE5" w:rsidP="00C05FE5">
      <w:pPr>
        <w:rPr>
          <w:lang w:val="en-US"/>
        </w:rPr>
      </w:pPr>
      <w:bookmarkStart w:id="4" w:name="_Toc289090368"/>
    </w:p>
    <w:p w:rsidR="00101D7C" w:rsidRPr="00646E52" w:rsidRDefault="00101D7C" w:rsidP="00646E52">
      <w:pPr>
        <w:pStyle w:val="Balk1"/>
      </w:pPr>
      <w:r w:rsidRPr="00646E52">
        <w:t>TÜRKİYE DELEGASYONU’NUN PROGRAMI</w:t>
      </w:r>
      <w:bookmarkEnd w:id="4"/>
    </w:p>
    <w:p w:rsidR="00101D7C" w:rsidRPr="005120D8" w:rsidRDefault="00101D7C" w:rsidP="00101D7C">
      <w:pPr>
        <w:rPr>
          <w:rFonts w:asciiTheme="minorHAnsi" w:hAnsiTheme="minorHAnsi" w:cstheme="minorHAnsi"/>
          <w:lang w:val="en-US"/>
        </w:rPr>
      </w:pPr>
    </w:p>
    <w:p w:rsidR="00A97D00" w:rsidRDefault="003A3528" w:rsidP="00D136A1">
      <w:pPr>
        <w:pStyle w:val="Balk2"/>
        <w:rPr>
          <w:lang w:val="en-US"/>
        </w:rPr>
      </w:pPr>
      <w:bookmarkStart w:id="5" w:name="_Toc289090369"/>
      <w:r w:rsidRPr="00D136A1">
        <w:rPr>
          <w:lang w:val="en-US"/>
        </w:rPr>
        <w:t>4 Nİ</w:t>
      </w:r>
      <w:r w:rsidR="00A97D00" w:rsidRPr="00D136A1">
        <w:rPr>
          <w:lang w:val="en-US"/>
        </w:rPr>
        <w:t>SAN 2011</w:t>
      </w:r>
      <w:bookmarkEnd w:id="0"/>
      <w:bookmarkEnd w:id="5"/>
      <w:r w:rsidR="003609D5" w:rsidRPr="003609D5">
        <w:rPr>
          <w:lang w:val="en-US"/>
        </w:rPr>
        <w:t xml:space="preserve"> </w:t>
      </w:r>
      <w:r w:rsidR="003609D5" w:rsidRPr="00D136A1">
        <w:rPr>
          <w:lang w:val="en-US"/>
        </w:rPr>
        <w:t>PAZARTESİ</w:t>
      </w:r>
    </w:p>
    <w:p w:rsidR="003609D5" w:rsidRPr="003609D5" w:rsidRDefault="003609D5" w:rsidP="003609D5">
      <w:pPr>
        <w:rPr>
          <w:lang w:val="en-US"/>
        </w:rPr>
      </w:pPr>
    </w:p>
    <w:p w:rsidR="00B722A1" w:rsidRPr="005C7C76" w:rsidRDefault="00B722A1" w:rsidP="00B722A1">
      <w:pPr>
        <w:spacing w:after="0" w:line="240" w:lineRule="auto"/>
        <w:rPr>
          <w:rFonts w:cs="Calibri"/>
          <w:b/>
          <w:color w:val="0F243E" w:themeColor="text2" w:themeShade="80"/>
          <w:sz w:val="24"/>
          <w:szCs w:val="24"/>
          <w:lang w:val="en-US"/>
        </w:rPr>
      </w:pPr>
      <w:r w:rsidRPr="005C7C76">
        <w:rPr>
          <w:rFonts w:cs="Calibri"/>
          <w:b/>
          <w:color w:val="0F243E" w:themeColor="text2" w:themeShade="80"/>
          <w:sz w:val="24"/>
          <w:szCs w:val="24"/>
          <w:lang w:val="en-US"/>
        </w:rPr>
        <w:lastRenderedPageBreak/>
        <w:t>Günün Programı: MENA projesinin genel tanıtımı ve geçmişine ait bilgiler ile TÜRKİYE sunumu yapılacaktır</w:t>
      </w:r>
    </w:p>
    <w:p w:rsidR="002C7961" w:rsidRPr="005C7C76" w:rsidRDefault="002C7961" w:rsidP="00B722A1">
      <w:pPr>
        <w:spacing w:after="0" w:line="240" w:lineRule="auto"/>
        <w:rPr>
          <w:rFonts w:cs="Calibri"/>
          <w:b/>
          <w:color w:val="0F243E" w:themeColor="text2" w:themeShade="80"/>
          <w:sz w:val="24"/>
          <w:szCs w:val="24"/>
          <w:lang w:val="en-US"/>
        </w:rPr>
      </w:pPr>
    </w:p>
    <w:p w:rsidR="00126BB0" w:rsidRPr="00055082" w:rsidRDefault="00055082" w:rsidP="00B722A1">
      <w:pPr>
        <w:spacing w:after="0" w:line="240" w:lineRule="auto"/>
        <w:rPr>
          <w:rFonts w:cs="Calibri"/>
          <w:color w:val="000000" w:themeColor="text1"/>
          <w:sz w:val="24"/>
          <w:szCs w:val="24"/>
          <w:lang w:val="en-US"/>
        </w:rPr>
      </w:pPr>
      <w:r>
        <w:rPr>
          <w:rFonts w:cs="Calibri"/>
          <w:color w:val="000000" w:themeColor="text1"/>
          <w:sz w:val="24"/>
          <w:szCs w:val="24"/>
          <w:lang w:val="en-US"/>
        </w:rPr>
        <w:t xml:space="preserve">Yer: Hotel </w:t>
      </w:r>
      <w:r w:rsidR="00B722A1" w:rsidRPr="00055082">
        <w:rPr>
          <w:rFonts w:cs="Calibri"/>
          <w:color w:val="000000" w:themeColor="text1"/>
          <w:sz w:val="24"/>
          <w:szCs w:val="24"/>
          <w:lang w:val="en-US"/>
        </w:rPr>
        <w:t>Mercure Pont D’AVİGNON</w:t>
      </w:r>
      <w:r>
        <w:rPr>
          <w:rFonts w:cs="Calibri"/>
          <w:color w:val="000000" w:themeColor="text1"/>
          <w:sz w:val="24"/>
          <w:szCs w:val="24"/>
          <w:lang w:val="en-US"/>
        </w:rPr>
        <w:t xml:space="preserve"> Toplantı Salonu</w:t>
      </w:r>
    </w:p>
    <w:p w:rsidR="00B722A1" w:rsidRPr="005C7C76" w:rsidRDefault="00B722A1" w:rsidP="00B722A1">
      <w:pPr>
        <w:spacing w:after="0" w:line="240" w:lineRule="auto"/>
        <w:rPr>
          <w:rFonts w:cs="Calibri"/>
          <w:color w:val="002060"/>
          <w:sz w:val="24"/>
          <w:szCs w:val="24"/>
          <w:lang w:val="en-US"/>
        </w:rPr>
      </w:pPr>
      <w:r w:rsidRPr="005C7C76">
        <w:rPr>
          <w:rFonts w:cs="Calibri"/>
          <w:b/>
          <w:color w:val="FF0000"/>
          <w:sz w:val="24"/>
          <w:szCs w:val="24"/>
        </w:rPr>
        <w:t>Türk Heyetinin tamamı bu oturuma katılacak</w:t>
      </w:r>
      <w:r w:rsidR="00126BB0" w:rsidRPr="005C7C76">
        <w:rPr>
          <w:rFonts w:cs="Calibri"/>
          <w:b/>
          <w:color w:val="FF0000"/>
          <w:sz w:val="24"/>
          <w:szCs w:val="24"/>
        </w:rPr>
        <w:t>tır</w:t>
      </w:r>
      <w:r w:rsidRPr="005C7C76">
        <w:rPr>
          <w:rFonts w:cs="Calibri"/>
          <w:b/>
          <w:color w:val="FF0000"/>
          <w:sz w:val="24"/>
          <w:szCs w:val="24"/>
        </w:rPr>
        <w:t xml:space="preserve"> </w:t>
      </w:r>
    </w:p>
    <w:p w:rsidR="0056559E" w:rsidRPr="00055082" w:rsidRDefault="00B722A1" w:rsidP="0056559E">
      <w:pPr>
        <w:spacing w:line="240" w:lineRule="auto"/>
        <w:rPr>
          <w:rFonts w:cs="Calibri"/>
          <w:color w:val="000000" w:themeColor="text1"/>
          <w:sz w:val="24"/>
          <w:szCs w:val="24"/>
          <w:lang w:val="en-US"/>
        </w:rPr>
      </w:pPr>
      <w:r w:rsidRPr="00055082">
        <w:rPr>
          <w:rFonts w:cs="Calibri"/>
          <w:color w:val="000000" w:themeColor="text1"/>
          <w:sz w:val="24"/>
          <w:szCs w:val="24"/>
          <w:lang w:val="en-US"/>
        </w:rPr>
        <w:t>MENA projesine ilişkin</w:t>
      </w:r>
      <w:r w:rsidR="00DC3075" w:rsidRPr="00055082">
        <w:rPr>
          <w:rFonts w:cs="Calibri"/>
          <w:color w:val="000000" w:themeColor="text1"/>
          <w:sz w:val="24"/>
          <w:szCs w:val="24"/>
          <w:lang w:val="en-US"/>
        </w:rPr>
        <w:t xml:space="preserve"> olarak 6 ülke temsilcisi</w:t>
      </w:r>
      <w:r w:rsidR="0056559E" w:rsidRPr="00055082">
        <w:rPr>
          <w:rFonts w:cs="Calibri"/>
          <w:color w:val="000000" w:themeColor="text1"/>
          <w:sz w:val="24"/>
          <w:szCs w:val="24"/>
          <w:lang w:val="en-US"/>
        </w:rPr>
        <w:t xml:space="preserve"> ve</w:t>
      </w:r>
      <w:r w:rsidR="0056559E" w:rsidRPr="00055082">
        <w:rPr>
          <w:rFonts w:cs="Calibri"/>
          <w:color w:val="000000" w:themeColor="text1"/>
          <w:sz w:val="24"/>
          <w:szCs w:val="24"/>
        </w:rPr>
        <w:t xml:space="preserve"> GTZ-SilvaMed</w:t>
      </w:r>
      <w:r w:rsidR="00DC3075" w:rsidRPr="00055082">
        <w:rPr>
          <w:rFonts w:cs="Calibri"/>
          <w:color w:val="000000" w:themeColor="text1"/>
          <w:sz w:val="24"/>
          <w:szCs w:val="24"/>
          <w:lang w:val="en-US"/>
        </w:rPr>
        <w:t xml:space="preserve"> toplantı</w:t>
      </w:r>
      <w:r w:rsidR="0056559E" w:rsidRPr="00055082">
        <w:rPr>
          <w:rFonts w:cs="Calibri"/>
          <w:color w:val="000000" w:themeColor="text1"/>
          <w:sz w:val="24"/>
          <w:szCs w:val="24"/>
          <w:lang w:val="en-US"/>
        </w:rPr>
        <w:t>sı</w:t>
      </w:r>
      <w:r w:rsidR="00DC3075" w:rsidRPr="00055082">
        <w:rPr>
          <w:rFonts w:cs="Calibri"/>
          <w:color w:val="000000" w:themeColor="text1"/>
          <w:sz w:val="24"/>
          <w:szCs w:val="24"/>
          <w:lang w:val="en-US"/>
        </w:rPr>
        <w:t>:</w:t>
      </w:r>
      <w:r w:rsidR="0056559E" w:rsidRPr="00055082">
        <w:rPr>
          <w:rFonts w:cs="Calibri"/>
          <w:color w:val="000000" w:themeColor="text1"/>
          <w:sz w:val="24"/>
          <w:szCs w:val="24"/>
          <w:lang w:val="en-US"/>
        </w:rPr>
        <w:t xml:space="preserve"> </w:t>
      </w:r>
    </w:p>
    <w:p w:rsidR="0056559E" w:rsidRPr="00055082" w:rsidRDefault="0056559E" w:rsidP="0056559E">
      <w:pPr>
        <w:spacing w:line="240" w:lineRule="auto"/>
        <w:rPr>
          <w:rFonts w:cs="Calibri"/>
          <w:color w:val="000000" w:themeColor="text1"/>
          <w:sz w:val="24"/>
          <w:szCs w:val="24"/>
          <w:lang w:val="en-US"/>
        </w:rPr>
      </w:pPr>
      <w:r w:rsidRPr="00055082">
        <w:rPr>
          <w:rFonts w:cs="Calibri"/>
          <w:color w:val="000000" w:themeColor="text1"/>
          <w:sz w:val="24"/>
          <w:szCs w:val="24"/>
          <w:lang w:val="en-US"/>
        </w:rPr>
        <w:t>8:00 -K</w:t>
      </w:r>
      <w:r w:rsidR="00A97D00" w:rsidRPr="00055082">
        <w:rPr>
          <w:rFonts w:cs="Calibri"/>
          <w:color w:val="000000" w:themeColor="text1"/>
          <w:sz w:val="24"/>
          <w:szCs w:val="24"/>
          <w:lang w:val="en-US"/>
        </w:rPr>
        <w:t>ahvaltı</w:t>
      </w:r>
      <w:r w:rsidRPr="00055082">
        <w:rPr>
          <w:rFonts w:cs="Calibri"/>
          <w:color w:val="000000" w:themeColor="text1"/>
          <w:sz w:val="24"/>
          <w:szCs w:val="24"/>
          <w:lang w:val="en-US"/>
        </w:rPr>
        <w:t>yla toplantı açılışının yapılması</w:t>
      </w:r>
    </w:p>
    <w:p w:rsidR="00B722A1" w:rsidRPr="00055082" w:rsidRDefault="0056559E" w:rsidP="0056559E">
      <w:pPr>
        <w:spacing w:line="240" w:lineRule="auto"/>
        <w:rPr>
          <w:rFonts w:cs="Calibri"/>
          <w:color w:val="000000" w:themeColor="text1"/>
          <w:sz w:val="24"/>
          <w:szCs w:val="24"/>
          <w:lang w:val="en-US"/>
        </w:rPr>
      </w:pPr>
      <w:r w:rsidRPr="00055082">
        <w:rPr>
          <w:rFonts w:cs="Calibri"/>
          <w:color w:val="000000" w:themeColor="text1"/>
          <w:sz w:val="24"/>
          <w:szCs w:val="24"/>
          <w:lang w:val="en-US"/>
        </w:rPr>
        <w:t xml:space="preserve"> 6 ülkenin mevcut durumuna ilişkin sunumlar, tartışma ve değerlendirmeler </w:t>
      </w:r>
    </w:p>
    <w:p w:rsidR="00B722A1" w:rsidRDefault="0056559E" w:rsidP="00B722A1">
      <w:pPr>
        <w:shd w:val="clear" w:color="auto" w:fill="FFFFFF"/>
        <w:spacing w:after="0" w:line="240" w:lineRule="auto"/>
        <w:rPr>
          <w:rFonts w:cs="Calibri"/>
          <w:color w:val="000000" w:themeColor="text1"/>
          <w:sz w:val="24"/>
          <w:szCs w:val="24"/>
          <w:lang w:val="en-US"/>
        </w:rPr>
      </w:pPr>
      <w:r w:rsidRPr="00055082">
        <w:rPr>
          <w:rFonts w:cs="Calibri"/>
          <w:color w:val="000000" w:themeColor="text1"/>
          <w:sz w:val="24"/>
          <w:szCs w:val="24"/>
          <w:lang w:val="en-US"/>
        </w:rPr>
        <w:t xml:space="preserve">18:00 </w:t>
      </w:r>
      <w:r w:rsidR="00486025">
        <w:rPr>
          <w:rFonts w:cs="Calibri"/>
          <w:color w:val="000000" w:themeColor="text1"/>
          <w:sz w:val="24"/>
          <w:szCs w:val="24"/>
          <w:lang w:val="en-US"/>
        </w:rPr>
        <w:t>–</w:t>
      </w:r>
      <w:r w:rsidR="00A97D00" w:rsidRPr="00055082">
        <w:rPr>
          <w:rFonts w:cs="Calibri"/>
          <w:color w:val="000000" w:themeColor="text1"/>
          <w:sz w:val="24"/>
          <w:szCs w:val="24"/>
          <w:lang w:val="en-US"/>
        </w:rPr>
        <w:t>Kapanış</w:t>
      </w:r>
    </w:p>
    <w:p w:rsidR="00486025" w:rsidRPr="00530EF1" w:rsidRDefault="00486025" w:rsidP="00486025">
      <w:pPr>
        <w:jc w:val="center"/>
        <w:rPr>
          <w:rStyle w:val="SayfaNumaras"/>
          <w:b/>
          <w:lang w:val="en-US"/>
        </w:rPr>
      </w:pPr>
      <w:r w:rsidRPr="00530EF1">
        <w:rPr>
          <w:rStyle w:val="SayfaNumaras"/>
          <w:b/>
          <w:lang w:val="en-US"/>
        </w:rPr>
        <w:t>Meeting on Cross Sectoral Cooperation and Forest Ecosystem Services</w:t>
      </w:r>
    </w:p>
    <w:p w:rsidR="00486025" w:rsidRPr="009843A8" w:rsidRDefault="00486025" w:rsidP="00486025">
      <w:pPr>
        <w:jc w:val="center"/>
        <w:rPr>
          <w:rStyle w:val="SayfaNumaras"/>
          <w:b/>
        </w:rPr>
      </w:pPr>
      <w:r w:rsidRPr="002F4B0F">
        <w:rPr>
          <w:rStyle w:val="SayfaNumaras"/>
        </w:rPr>
        <w:t>Avignon</w:t>
      </w:r>
      <w:r>
        <w:rPr>
          <w:rStyle w:val="SayfaNumaras"/>
        </w:rPr>
        <w:t>, Monday 04. April, 2011</w:t>
      </w:r>
    </w:p>
    <w:tbl>
      <w:tblPr>
        <w:tblStyle w:val="TabloKlavuzu"/>
        <w:tblW w:w="0" w:type="auto"/>
        <w:tblInd w:w="534" w:type="dxa"/>
        <w:tblLayout w:type="fixed"/>
        <w:tblLook w:val="04A0" w:firstRow="1" w:lastRow="0" w:firstColumn="1" w:lastColumn="0" w:noHBand="0" w:noVBand="1"/>
      </w:tblPr>
      <w:tblGrid>
        <w:gridCol w:w="1547"/>
        <w:gridCol w:w="4973"/>
        <w:gridCol w:w="1276"/>
      </w:tblGrid>
      <w:tr w:rsidR="00486025" w:rsidTr="00613BB1">
        <w:tc>
          <w:tcPr>
            <w:tcW w:w="1547" w:type="dxa"/>
          </w:tcPr>
          <w:p w:rsidR="00486025" w:rsidRPr="00247E67" w:rsidRDefault="00486025" w:rsidP="00613BB1">
            <w:pPr>
              <w:rPr>
                <w:rStyle w:val="SayfaNumaras"/>
                <w:b/>
                <w:lang w:val="fr-FR"/>
              </w:rPr>
            </w:pPr>
            <w:r>
              <w:rPr>
                <w:rStyle w:val="SayfaNumaras"/>
                <w:b/>
                <w:lang w:val="fr-FR"/>
              </w:rPr>
              <w:t>Time</w:t>
            </w:r>
          </w:p>
        </w:tc>
        <w:tc>
          <w:tcPr>
            <w:tcW w:w="4973" w:type="dxa"/>
          </w:tcPr>
          <w:p w:rsidR="00486025" w:rsidRPr="00247E67" w:rsidRDefault="00486025" w:rsidP="00613BB1">
            <w:pPr>
              <w:rPr>
                <w:rStyle w:val="SayfaNumaras"/>
                <w:b/>
                <w:lang w:val="fr-FR"/>
              </w:rPr>
            </w:pPr>
            <w:r w:rsidRPr="00247E67">
              <w:rPr>
                <w:rStyle w:val="SayfaNumaras"/>
                <w:b/>
                <w:lang w:val="fr-FR"/>
              </w:rPr>
              <w:t>Program</w:t>
            </w:r>
          </w:p>
        </w:tc>
        <w:tc>
          <w:tcPr>
            <w:tcW w:w="1276" w:type="dxa"/>
          </w:tcPr>
          <w:p w:rsidR="00486025" w:rsidRPr="00247E67" w:rsidRDefault="00486025" w:rsidP="00613BB1">
            <w:pPr>
              <w:rPr>
                <w:rStyle w:val="SayfaNumaras"/>
                <w:b/>
                <w:lang w:val="fr-FR"/>
              </w:rPr>
            </w:pPr>
            <w:r w:rsidRPr="00247E67">
              <w:rPr>
                <w:rStyle w:val="SayfaNumaras"/>
                <w:b/>
                <w:lang w:val="fr-FR"/>
              </w:rPr>
              <w:t>Resp.</w:t>
            </w:r>
          </w:p>
        </w:tc>
      </w:tr>
      <w:tr w:rsidR="00486025" w:rsidRPr="00B53C74" w:rsidTr="00613BB1">
        <w:tc>
          <w:tcPr>
            <w:tcW w:w="1547" w:type="dxa"/>
          </w:tcPr>
          <w:p w:rsidR="00486025" w:rsidRPr="00166326" w:rsidRDefault="00486025" w:rsidP="00613BB1">
            <w:pPr>
              <w:rPr>
                <w:rStyle w:val="SayfaNumaras"/>
              </w:rPr>
            </w:pPr>
            <w:r>
              <w:rPr>
                <w:rStyle w:val="SayfaNumaras"/>
                <w:lang w:val="fr-FR"/>
              </w:rPr>
              <w:t>08h00-08</w:t>
            </w:r>
            <w:r w:rsidRPr="00B53C74">
              <w:rPr>
                <w:rStyle w:val="SayfaNumaras"/>
                <w:lang w:val="fr-FR"/>
              </w:rPr>
              <w:t>h</w:t>
            </w:r>
            <w:r>
              <w:rPr>
                <w:rStyle w:val="SayfaNumaras"/>
                <w:lang w:val="fr-FR"/>
              </w:rPr>
              <w:t>15</w:t>
            </w:r>
          </w:p>
          <w:p w:rsidR="00486025" w:rsidRPr="00B53C74" w:rsidRDefault="00486025" w:rsidP="00613BB1">
            <w:pPr>
              <w:rPr>
                <w:rStyle w:val="SayfaNumaras"/>
                <w:lang w:val="fr-FR"/>
              </w:rPr>
            </w:pPr>
          </w:p>
        </w:tc>
        <w:tc>
          <w:tcPr>
            <w:tcW w:w="4973" w:type="dxa"/>
          </w:tcPr>
          <w:p w:rsidR="00486025" w:rsidRPr="00486EC7" w:rsidRDefault="00486025" w:rsidP="00486025">
            <w:pPr>
              <w:pStyle w:val="ListeParagraf"/>
              <w:numPr>
                <w:ilvl w:val="0"/>
                <w:numId w:val="30"/>
              </w:numPr>
              <w:ind w:left="175" w:hanging="175"/>
              <w:rPr>
                <w:rStyle w:val="SayfaNumaras"/>
              </w:rPr>
            </w:pPr>
            <w:r w:rsidRPr="00486EC7">
              <w:rPr>
                <w:rStyle w:val="SayfaNumaras"/>
              </w:rPr>
              <w:t xml:space="preserve">Welcome </w:t>
            </w:r>
          </w:p>
          <w:p w:rsidR="00486025" w:rsidRDefault="00486025" w:rsidP="00613BB1">
            <w:pPr>
              <w:rPr>
                <w:rStyle w:val="SayfaNumaras"/>
              </w:rPr>
            </w:pPr>
          </w:p>
          <w:p w:rsidR="00486025" w:rsidRPr="00166326" w:rsidRDefault="00486025" w:rsidP="00613BB1">
            <w:pPr>
              <w:rPr>
                <w:rStyle w:val="SayfaNumaras"/>
              </w:rPr>
            </w:pPr>
          </w:p>
        </w:tc>
        <w:tc>
          <w:tcPr>
            <w:tcW w:w="1276" w:type="dxa"/>
          </w:tcPr>
          <w:p w:rsidR="00486025" w:rsidRDefault="00486025" w:rsidP="00613BB1">
            <w:pPr>
              <w:rPr>
                <w:rStyle w:val="SayfaNumaras"/>
              </w:rPr>
            </w:pPr>
            <w:r>
              <w:rPr>
                <w:rStyle w:val="SayfaNumaras"/>
              </w:rPr>
              <w:t>A Kastl</w:t>
            </w:r>
          </w:p>
          <w:p w:rsidR="00486025" w:rsidRPr="00B53C74" w:rsidRDefault="00486025" w:rsidP="00613BB1">
            <w:pPr>
              <w:rPr>
                <w:rStyle w:val="SayfaNumaras"/>
              </w:rPr>
            </w:pPr>
          </w:p>
        </w:tc>
      </w:tr>
      <w:tr w:rsidR="00486025" w:rsidRPr="00B53C74" w:rsidTr="00613BB1">
        <w:tc>
          <w:tcPr>
            <w:tcW w:w="1547" w:type="dxa"/>
          </w:tcPr>
          <w:p w:rsidR="00486025" w:rsidRDefault="00486025" w:rsidP="00613BB1">
            <w:pPr>
              <w:rPr>
                <w:rStyle w:val="SayfaNumaras"/>
              </w:rPr>
            </w:pPr>
            <w:r>
              <w:rPr>
                <w:rStyle w:val="SayfaNumaras"/>
              </w:rPr>
              <w:t>08h15</w:t>
            </w:r>
            <w:r w:rsidRPr="00166326">
              <w:rPr>
                <w:rStyle w:val="SayfaNumaras"/>
              </w:rPr>
              <w:t>-0</w:t>
            </w:r>
            <w:r>
              <w:rPr>
                <w:rStyle w:val="SayfaNumaras"/>
              </w:rPr>
              <w:t>8h45</w:t>
            </w:r>
          </w:p>
          <w:p w:rsidR="00486025" w:rsidRDefault="00486025" w:rsidP="00613BB1">
            <w:pPr>
              <w:rPr>
                <w:rStyle w:val="SayfaNumaras"/>
              </w:rPr>
            </w:pPr>
          </w:p>
          <w:p w:rsidR="00486025" w:rsidRDefault="00486025" w:rsidP="00613BB1">
            <w:pPr>
              <w:rPr>
                <w:rStyle w:val="SayfaNumaras"/>
              </w:rPr>
            </w:pPr>
          </w:p>
          <w:p w:rsidR="00486025" w:rsidRDefault="00486025" w:rsidP="00613BB1">
            <w:pPr>
              <w:rPr>
                <w:rStyle w:val="SayfaNumaras"/>
              </w:rPr>
            </w:pPr>
          </w:p>
          <w:p w:rsidR="00486025" w:rsidRDefault="00486025" w:rsidP="00613BB1">
            <w:pPr>
              <w:rPr>
                <w:rStyle w:val="SayfaNumaras"/>
              </w:rPr>
            </w:pPr>
          </w:p>
          <w:p w:rsidR="00486025" w:rsidRDefault="00486025" w:rsidP="00613BB1">
            <w:pPr>
              <w:rPr>
                <w:rStyle w:val="SayfaNumaras"/>
              </w:rPr>
            </w:pPr>
          </w:p>
          <w:p w:rsidR="00486025" w:rsidRPr="00166326" w:rsidRDefault="00486025" w:rsidP="00613BB1">
            <w:pPr>
              <w:rPr>
                <w:rStyle w:val="SayfaNumaras"/>
              </w:rPr>
            </w:pPr>
            <w:r>
              <w:rPr>
                <w:rStyle w:val="SayfaNumaras"/>
              </w:rPr>
              <w:t>08h45-09h00</w:t>
            </w:r>
          </w:p>
        </w:tc>
        <w:tc>
          <w:tcPr>
            <w:tcW w:w="4973" w:type="dxa"/>
          </w:tcPr>
          <w:p w:rsidR="00486025" w:rsidRPr="0081585F" w:rsidRDefault="00486025" w:rsidP="00486025">
            <w:pPr>
              <w:pStyle w:val="ListeParagraf"/>
              <w:numPr>
                <w:ilvl w:val="0"/>
                <w:numId w:val="29"/>
              </w:numPr>
              <w:ind w:left="175" w:hanging="175"/>
              <w:rPr>
                <w:rStyle w:val="SayfaNumaras"/>
                <w:lang w:val="en-US"/>
              </w:rPr>
            </w:pPr>
            <w:r w:rsidRPr="0081585F">
              <w:rPr>
                <w:rStyle w:val="SayfaNumaras"/>
                <w:lang w:val="en-US"/>
              </w:rPr>
              <w:t>Background and rationale (Degradation of natural resources, interdependency of sectors and institutions)</w:t>
            </w:r>
          </w:p>
          <w:p w:rsidR="00486025" w:rsidRPr="0081585F" w:rsidRDefault="00486025" w:rsidP="00486025">
            <w:pPr>
              <w:pStyle w:val="ListeParagraf"/>
              <w:numPr>
                <w:ilvl w:val="0"/>
                <w:numId w:val="29"/>
              </w:numPr>
              <w:ind w:left="175" w:hanging="175"/>
              <w:rPr>
                <w:rStyle w:val="SayfaNumaras"/>
                <w:lang w:val="en-US"/>
              </w:rPr>
            </w:pPr>
            <w:r w:rsidRPr="0081585F">
              <w:rPr>
                <w:rStyle w:val="SayfaNumaras"/>
                <w:lang w:val="en-US"/>
              </w:rPr>
              <w:t>Need of strengthening intersectoral Coordination and Cooperat</w:t>
            </w:r>
            <w:r>
              <w:rPr>
                <w:rStyle w:val="SayfaNumaras"/>
                <w:lang w:val="en-US"/>
              </w:rPr>
              <w:t>ion</w:t>
            </w:r>
          </w:p>
          <w:p w:rsidR="00486025" w:rsidRDefault="00486025" w:rsidP="00486025">
            <w:pPr>
              <w:pStyle w:val="ListeParagraf"/>
              <w:numPr>
                <w:ilvl w:val="0"/>
                <w:numId w:val="29"/>
              </w:numPr>
              <w:ind w:left="175" w:hanging="175"/>
              <w:rPr>
                <w:rStyle w:val="SayfaNumaras"/>
              </w:rPr>
            </w:pPr>
            <w:r>
              <w:rPr>
                <w:rStyle w:val="SayfaNumaras"/>
              </w:rPr>
              <w:t>Objective of</w:t>
            </w:r>
            <w:r w:rsidRPr="003452BA">
              <w:rPr>
                <w:rStyle w:val="SayfaNumaras"/>
                <w:lang w:val="en-GB"/>
              </w:rPr>
              <w:t xml:space="preserve"> today’s session</w:t>
            </w:r>
          </w:p>
          <w:p w:rsidR="00486025" w:rsidRDefault="00486025" w:rsidP="00613BB1">
            <w:pPr>
              <w:pStyle w:val="ListeParagraf"/>
              <w:ind w:left="175"/>
              <w:rPr>
                <w:rStyle w:val="SayfaNumaras"/>
              </w:rPr>
            </w:pPr>
          </w:p>
          <w:p w:rsidR="00486025" w:rsidRDefault="00486025" w:rsidP="00486025">
            <w:pPr>
              <w:pStyle w:val="ListeParagraf"/>
              <w:numPr>
                <w:ilvl w:val="0"/>
                <w:numId w:val="29"/>
              </w:numPr>
              <w:ind w:left="175" w:hanging="175"/>
              <w:rPr>
                <w:rStyle w:val="SayfaNumaras"/>
              </w:rPr>
            </w:pPr>
            <w:r>
              <w:rPr>
                <w:rStyle w:val="SayfaNumaras"/>
              </w:rPr>
              <w:t>Today’s program</w:t>
            </w:r>
          </w:p>
          <w:p w:rsidR="00486025" w:rsidRPr="00080413" w:rsidRDefault="00486025" w:rsidP="00613BB1">
            <w:pPr>
              <w:rPr>
                <w:rStyle w:val="SayfaNumaras"/>
              </w:rPr>
            </w:pPr>
          </w:p>
        </w:tc>
        <w:tc>
          <w:tcPr>
            <w:tcW w:w="1276" w:type="dxa"/>
          </w:tcPr>
          <w:p w:rsidR="00486025" w:rsidRDefault="00486025" w:rsidP="00613BB1">
            <w:pPr>
              <w:rPr>
                <w:rStyle w:val="SayfaNumaras"/>
              </w:rPr>
            </w:pPr>
            <w:r>
              <w:rPr>
                <w:rStyle w:val="SayfaNumaras"/>
              </w:rPr>
              <w:t>G Winckler</w:t>
            </w:r>
          </w:p>
          <w:p w:rsidR="00486025" w:rsidRDefault="00486025" w:rsidP="00613BB1">
            <w:pPr>
              <w:rPr>
                <w:rStyle w:val="SayfaNumaras"/>
              </w:rPr>
            </w:pPr>
          </w:p>
          <w:p w:rsidR="00486025" w:rsidRDefault="00486025" w:rsidP="00613BB1">
            <w:pPr>
              <w:rPr>
                <w:rStyle w:val="SayfaNumaras"/>
              </w:rPr>
            </w:pPr>
          </w:p>
          <w:p w:rsidR="00486025" w:rsidRDefault="00486025" w:rsidP="00613BB1">
            <w:pPr>
              <w:rPr>
                <w:rStyle w:val="SayfaNumaras"/>
              </w:rPr>
            </w:pPr>
          </w:p>
          <w:p w:rsidR="00486025" w:rsidRDefault="00486025" w:rsidP="00613BB1">
            <w:pPr>
              <w:rPr>
                <w:rStyle w:val="SayfaNumaras"/>
              </w:rPr>
            </w:pPr>
          </w:p>
          <w:p w:rsidR="00486025" w:rsidRDefault="00486025" w:rsidP="00613BB1">
            <w:pPr>
              <w:rPr>
                <w:rStyle w:val="SayfaNumaras"/>
              </w:rPr>
            </w:pPr>
          </w:p>
          <w:p w:rsidR="00486025" w:rsidRDefault="00486025" w:rsidP="00613BB1">
            <w:pPr>
              <w:rPr>
                <w:rStyle w:val="SayfaNumaras"/>
              </w:rPr>
            </w:pPr>
            <w:r>
              <w:rPr>
                <w:rStyle w:val="SayfaNumaras"/>
              </w:rPr>
              <w:t>O Karkoschka</w:t>
            </w:r>
          </w:p>
        </w:tc>
      </w:tr>
      <w:tr w:rsidR="00486025" w:rsidRPr="00B53C74" w:rsidTr="00613BB1">
        <w:tc>
          <w:tcPr>
            <w:tcW w:w="1547" w:type="dxa"/>
          </w:tcPr>
          <w:p w:rsidR="00486025" w:rsidRDefault="00486025" w:rsidP="00613BB1">
            <w:pPr>
              <w:rPr>
                <w:rStyle w:val="SayfaNumaras"/>
              </w:rPr>
            </w:pPr>
            <w:r>
              <w:rPr>
                <w:rStyle w:val="SayfaNumaras"/>
              </w:rPr>
              <w:t>09h00-09</w:t>
            </w:r>
            <w:r w:rsidRPr="00166326">
              <w:rPr>
                <w:rStyle w:val="SayfaNumaras"/>
              </w:rPr>
              <w:t>h</w:t>
            </w:r>
            <w:r>
              <w:rPr>
                <w:rStyle w:val="SayfaNumaras"/>
              </w:rPr>
              <w:t>30</w:t>
            </w:r>
          </w:p>
        </w:tc>
        <w:tc>
          <w:tcPr>
            <w:tcW w:w="4973" w:type="dxa"/>
          </w:tcPr>
          <w:p w:rsidR="00486025" w:rsidRDefault="00486025" w:rsidP="00486025">
            <w:pPr>
              <w:pStyle w:val="ListeParagraf"/>
              <w:numPr>
                <w:ilvl w:val="0"/>
                <w:numId w:val="29"/>
              </w:numPr>
              <w:ind w:left="175" w:hanging="175"/>
              <w:rPr>
                <w:rStyle w:val="SayfaNumaras"/>
                <w:lang w:val="en-US"/>
              </w:rPr>
            </w:pPr>
            <w:r>
              <w:rPr>
                <w:rStyle w:val="SayfaNumaras"/>
                <w:lang w:val="en-US"/>
              </w:rPr>
              <w:t>Forest  Ecosystem Services : concepts and inter-sectoral perspectives</w:t>
            </w:r>
          </w:p>
          <w:p w:rsidR="00486025" w:rsidRPr="0081585F" w:rsidRDefault="00486025" w:rsidP="00613BB1">
            <w:pPr>
              <w:pStyle w:val="ListeParagraf"/>
              <w:ind w:left="175"/>
              <w:rPr>
                <w:rStyle w:val="SayfaNumaras"/>
                <w:lang w:val="en-US"/>
              </w:rPr>
            </w:pPr>
          </w:p>
        </w:tc>
        <w:tc>
          <w:tcPr>
            <w:tcW w:w="1276" w:type="dxa"/>
          </w:tcPr>
          <w:p w:rsidR="00486025" w:rsidRDefault="00486025" w:rsidP="00613BB1">
            <w:pPr>
              <w:rPr>
                <w:rStyle w:val="SayfaNumaras"/>
              </w:rPr>
            </w:pPr>
            <w:r>
              <w:rPr>
                <w:rStyle w:val="SayfaNumaras"/>
              </w:rPr>
              <w:t>L Liagre</w:t>
            </w:r>
          </w:p>
        </w:tc>
      </w:tr>
      <w:tr w:rsidR="00486025" w:rsidRPr="00247E67" w:rsidTr="00613BB1">
        <w:tc>
          <w:tcPr>
            <w:tcW w:w="1547" w:type="dxa"/>
          </w:tcPr>
          <w:p w:rsidR="00486025" w:rsidRPr="00166326" w:rsidRDefault="00486025" w:rsidP="00613BB1">
            <w:pPr>
              <w:rPr>
                <w:rStyle w:val="SayfaNumaras"/>
              </w:rPr>
            </w:pPr>
            <w:r>
              <w:rPr>
                <w:rStyle w:val="SayfaNumaras"/>
              </w:rPr>
              <w:t>09h30-10h30</w:t>
            </w:r>
          </w:p>
        </w:tc>
        <w:tc>
          <w:tcPr>
            <w:tcW w:w="4973" w:type="dxa"/>
          </w:tcPr>
          <w:p w:rsidR="00486025" w:rsidRDefault="00486025" w:rsidP="00486025">
            <w:pPr>
              <w:pStyle w:val="ListeParagraf"/>
              <w:numPr>
                <w:ilvl w:val="0"/>
                <w:numId w:val="29"/>
              </w:numPr>
              <w:ind w:left="175" w:hanging="175"/>
              <w:rPr>
                <w:rStyle w:val="SayfaNumaras"/>
              </w:rPr>
            </w:pPr>
            <w:r>
              <w:rPr>
                <w:rStyle w:val="SayfaNumaras"/>
              </w:rPr>
              <w:t>2 Country</w:t>
            </w:r>
            <w:r w:rsidRPr="003452BA">
              <w:rPr>
                <w:rStyle w:val="SayfaNumaras"/>
                <w:lang w:val="en-GB"/>
              </w:rPr>
              <w:t xml:space="preserve"> presentations</w:t>
            </w:r>
            <w:r>
              <w:rPr>
                <w:rStyle w:val="SayfaNumaras"/>
              </w:rPr>
              <w:t xml:space="preserve">  (incl.</w:t>
            </w:r>
            <w:r w:rsidRPr="003452BA">
              <w:rPr>
                <w:rStyle w:val="SayfaNumaras"/>
                <w:lang w:val="en-GB"/>
              </w:rPr>
              <w:t xml:space="preserve"> discussion</w:t>
            </w:r>
            <w:r>
              <w:rPr>
                <w:rStyle w:val="SayfaNumaras"/>
              </w:rPr>
              <w:t>)</w:t>
            </w:r>
          </w:p>
          <w:p w:rsidR="00486025" w:rsidRPr="00247E67" w:rsidRDefault="00486025" w:rsidP="00613BB1">
            <w:pPr>
              <w:pStyle w:val="ListeParagraf"/>
              <w:ind w:left="175"/>
              <w:rPr>
                <w:rStyle w:val="SayfaNumaras"/>
              </w:rPr>
            </w:pPr>
          </w:p>
        </w:tc>
        <w:tc>
          <w:tcPr>
            <w:tcW w:w="1276" w:type="dxa"/>
          </w:tcPr>
          <w:p w:rsidR="00486025" w:rsidRPr="00247E67" w:rsidRDefault="00486025" w:rsidP="00613BB1">
            <w:pPr>
              <w:rPr>
                <w:rStyle w:val="SayfaNumaras"/>
              </w:rPr>
            </w:pPr>
            <w:r>
              <w:rPr>
                <w:rStyle w:val="SayfaNumaras"/>
              </w:rPr>
              <w:t>Country</w:t>
            </w:r>
            <w:r w:rsidRPr="003452BA">
              <w:rPr>
                <w:rStyle w:val="SayfaNumaras"/>
                <w:lang w:val="en-GB"/>
              </w:rPr>
              <w:t xml:space="preserve"> representatives</w:t>
            </w:r>
          </w:p>
        </w:tc>
      </w:tr>
      <w:tr w:rsidR="00486025" w:rsidRPr="00247E67" w:rsidTr="00613BB1">
        <w:tc>
          <w:tcPr>
            <w:tcW w:w="1547" w:type="dxa"/>
          </w:tcPr>
          <w:p w:rsidR="00486025" w:rsidRDefault="00486025" w:rsidP="00613BB1">
            <w:pPr>
              <w:rPr>
                <w:rStyle w:val="SayfaNumaras"/>
              </w:rPr>
            </w:pPr>
            <w:r>
              <w:rPr>
                <w:rStyle w:val="SayfaNumaras"/>
              </w:rPr>
              <w:t>10h30-11h00</w:t>
            </w:r>
          </w:p>
        </w:tc>
        <w:tc>
          <w:tcPr>
            <w:tcW w:w="4973" w:type="dxa"/>
          </w:tcPr>
          <w:p w:rsidR="00486025" w:rsidRDefault="00486025" w:rsidP="00486025">
            <w:pPr>
              <w:pStyle w:val="ListeParagraf"/>
              <w:numPr>
                <w:ilvl w:val="0"/>
                <w:numId w:val="29"/>
              </w:numPr>
              <w:ind w:left="175" w:hanging="175"/>
              <w:rPr>
                <w:rStyle w:val="SayfaNumaras"/>
                <w:i/>
              </w:rPr>
            </w:pPr>
            <w:r w:rsidRPr="00486EC7">
              <w:rPr>
                <w:rStyle w:val="SayfaNumaras"/>
                <w:i/>
              </w:rPr>
              <w:t>Coffee break</w:t>
            </w:r>
          </w:p>
          <w:p w:rsidR="00486025" w:rsidRPr="00486EC7" w:rsidRDefault="00486025" w:rsidP="00613BB1">
            <w:pPr>
              <w:pStyle w:val="ListeParagraf"/>
              <w:ind w:left="175"/>
              <w:rPr>
                <w:rStyle w:val="SayfaNumaras"/>
                <w:i/>
              </w:rPr>
            </w:pPr>
          </w:p>
        </w:tc>
        <w:tc>
          <w:tcPr>
            <w:tcW w:w="1276" w:type="dxa"/>
          </w:tcPr>
          <w:p w:rsidR="00486025" w:rsidRDefault="00486025" w:rsidP="00613BB1">
            <w:pPr>
              <w:rPr>
                <w:rStyle w:val="SayfaNumaras"/>
              </w:rPr>
            </w:pPr>
          </w:p>
        </w:tc>
      </w:tr>
      <w:tr w:rsidR="00486025" w:rsidRPr="00247E67" w:rsidTr="00613BB1">
        <w:tc>
          <w:tcPr>
            <w:tcW w:w="1547" w:type="dxa"/>
          </w:tcPr>
          <w:p w:rsidR="00486025" w:rsidRDefault="00486025" w:rsidP="00613BB1">
            <w:pPr>
              <w:rPr>
                <w:rStyle w:val="SayfaNumaras"/>
              </w:rPr>
            </w:pPr>
            <w:r>
              <w:rPr>
                <w:rStyle w:val="SayfaNumaras"/>
              </w:rPr>
              <w:t>11h00-12</w:t>
            </w:r>
            <w:r w:rsidRPr="00486EC7">
              <w:rPr>
                <w:rStyle w:val="SayfaNumaras"/>
              </w:rPr>
              <w:t>h00</w:t>
            </w:r>
          </w:p>
        </w:tc>
        <w:tc>
          <w:tcPr>
            <w:tcW w:w="4973" w:type="dxa"/>
          </w:tcPr>
          <w:p w:rsidR="00486025" w:rsidRDefault="00486025" w:rsidP="00486025">
            <w:pPr>
              <w:pStyle w:val="ListeParagraf"/>
              <w:numPr>
                <w:ilvl w:val="0"/>
                <w:numId w:val="29"/>
              </w:numPr>
              <w:ind w:left="175" w:hanging="175"/>
              <w:rPr>
                <w:rStyle w:val="SayfaNumaras"/>
              </w:rPr>
            </w:pPr>
            <w:r>
              <w:rPr>
                <w:rStyle w:val="SayfaNumaras"/>
              </w:rPr>
              <w:t>2 Country presentations  (incl. discussion)</w:t>
            </w:r>
          </w:p>
        </w:tc>
        <w:tc>
          <w:tcPr>
            <w:tcW w:w="1276" w:type="dxa"/>
          </w:tcPr>
          <w:p w:rsidR="00486025" w:rsidRDefault="00486025" w:rsidP="00613BB1">
            <w:pPr>
              <w:rPr>
                <w:rStyle w:val="SayfaNumaras"/>
              </w:rPr>
            </w:pPr>
            <w:r>
              <w:rPr>
                <w:rStyle w:val="SayfaNumaras"/>
              </w:rPr>
              <w:t>Country representatives</w:t>
            </w:r>
          </w:p>
        </w:tc>
      </w:tr>
      <w:tr w:rsidR="00486025" w:rsidTr="00613BB1">
        <w:tc>
          <w:tcPr>
            <w:tcW w:w="1547" w:type="dxa"/>
          </w:tcPr>
          <w:p w:rsidR="00486025" w:rsidRPr="00486EC7" w:rsidRDefault="00486025" w:rsidP="00613BB1">
            <w:pPr>
              <w:rPr>
                <w:rStyle w:val="SayfaNumaras"/>
              </w:rPr>
            </w:pPr>
            <w:r>
              <w:rPr>
                <w:rStyle w:val="SayfaNumaras"/>
              </w:rPr>
              <w:t>12h00-13h00</w:t>
            </w:r>
          </w:p>
        </w:tc>
        <w:tc>
          <w:tcPr>
            <w:tcW w:w="4973" w:type="dxa"/>
          </w:tcPr>
          <w:p w:rsidR="00486025" w:rsidRPr="004927E5" w:rsidRDefault="00486025" w:rsidP="00486025">
            <w:pPr>
              <w:pStyle w:val="ListeParagraf"/>
              <w:numPr>
                <w:ilvl w:val="0"/>
                <w:numId w:val="29"/>
              </w:numPr>
              <w:ind w:left="175" w:hanging="175"/>
              <w:rPr>
                <w:rStyle w:val="SayfaNumaras"/>
                <w:lang w:val="en-US"/>
              </w:rPr>
            </w:pPr>
            <w:r w:rsidRPr="004927E5">
              <w:rPr>
                <w:rStyle w:val="SayfaNumaras"/>
                <w:lang w:val="en-US"/>
              </w:rPr>
              <w:t xml:space="preserve">Regional / sub regional common points / similarities </w:t>
            </w:r>
          </w:p>
        </w:tc>
        <w:tc>
          <w:tcPr>
            <w:tcW w:w="1276" w:type="dxa"/>
          </w:tcPr>
          <w:p w:rsidR="00486025" w:rsidRPr="00936459" w:rsidRDefault="00486025" w:rsidP="00613BB1">
            <w:pPr>
              <w:rPr>
                <w:rStyle w:val="SayfaNumaras"/>
              </w:rPr>
            </w:pPr>
            <w:r>
              <w:rPr>
                <w:rStyle w:val="SayfaNumaras"/>
              </w:rPr>
              <w:t>G Winckler</w:t>
            </w:r>
          </w:p>
          <w:p w:rsidR="00486025" w:rsidRPr="00936459" w:rsidRDefault="00486025" w:rsidP="00613BB1">
            <w:pPr>
              <w:rPr>
                <w:rStyle w:val="SayfaNumaras"/>
              </w:rPr>
            </w:pPr>
            <w:r w:rsidRPr="00936459">
              <w:rPr>
                <w:rStyle w:val="SayfaNumaras"/>
              </w:rPr>
              <w:t>O</w:t>
            </w:r>
            <w:r>
              <w:rPr>
                <w:rStyle w:val="SayfaNumaras"/>
              </w:rPr>
              <w:t xml:space="preserve"> </w:t>
            </w:r>
            <w:r w:rsidRPr="00936459">
              <w:rPr>
                <w:rStyle w:val="SayfaNumaras"/>
              </w:rPr>
              <w:t>K</w:t>
            </w:r>
            <w:r>
              <w:rPr>
                <w:rStyle w:val="SayfaNumaras"/>
              </w:rPr>
              <w:t>arkoschka</w:t>
            </w:r>
          </w:p>
        </w:tc>
      </w:tr>
      <w:tr w:rsidR="00486025" w:rsidTr="00613BB1">
        <w:tc>
          <w:tcPr>
            <w:tcW w:w="1547" w:type="dxa"/>
          </w:tcPr>
          <w:p w:rsidR="00486025" w:rsidRPr="00936459" w:rsidRDefault="00486025" w:rsidP="00613BB1">
            <w:pPr>
              <w:rPr>
                <w:rStyle w:val="SayfaNumaras"/>
              </w:rPr>
            </w:pPr>
            <w:r w:rsidRPr="00936459">
              <w:rPr>
                <w:rStyle w:val="SayfaNumaras"/>
              </w:rPr>
              <w:t>13h00-14h30</w:t>
            </w:r>
          </w:p>
        </w:tc>
        <w:tc>
          <w:tcPr>
            <w:tcW w:w="4973" w:type="dxa"/>
          </w:tcPr>
          <w:p w:rsidR="00486025" w:rsidRPr="00486EC7" w:rsidRDefault="00486025" w:rsidP="00486025">
            <w:pPr>
              <w:pStyle w:val="ListeParagraf"/>
              <w:numPr>
                <w:ilvl w:val="0"/>
                <w:numId w:val="29"/>
              </w:numPr>
              <w:ind w:left="175" w:hanging="141"/>
              <w:rPr>
                <w:rStyle w:val="SayfaNumaras"/>
              </w:rPr>
            </w:pPr>
            <w:r>
              <w:rPr>
                <w:rStyle w:val="SayfaNumaras"/>
              </w:rPr>
              <w:t>Lunch together</w:t>
            </w:r>
          </w:p>
          <w:p w:rsidR="00486025" w:rsidRPr="00936459" w:rsidRDefault="00486025" w:rsidP="00613BB1">
            <w:pPr>
              <w:ind w:firstLine="22"/>
              <w:rPr>
                <w:rStyle w:val="SayfaNumaras"/>
              </w:rPr>
            </w:pPr>
          </w:p>
        </w:tc>
        <w:tc>
          <w:tcPr>
            <w:tcW w:w="1276" w:type="dxa"/>
          </w:tcPr>
          <w:p w:rsidR="00486025" w:rsidRPr="00936459" w:rsidRDefault="00486025" w:rsidP="00613BB1">
            <w:pPr>
              <w:rPr>
                <w:rStyle w:val="SayfaNumaras"/>
              </w:rPr>
            </w:pPr>
            <w:r>
              <w:rPr>
                <w:rStyle w:val="SayfaNumaras"/>
              </w:rPr>
              <w:t>Hotel Mercure</w:t>
            </w:r>
          </w:p>
        </w:tc>
      </w:tr>
      <w:tr w:rsidR="00486025" w:rsidRPr="0085034E" w:rsidTr="00613BB1">
        <w:tc>
          <w:tcPr>
            <w:tcW w:w="1547" w:type="dxa"/>
          </w:tcPr>
          <w:p w:rsidR="00486025" w:rsidRPr="00936459" w:rsidRDefault="00486025" w:rsidP="00613BB1">
            <w:pPr>
              <w:rPr>
                <w:rStyle w:val="SayfaNumaras"/>
              </w:rPr>
            </w:pPr>
            <w:r>
              <w:rPr>
                <w:rStyle w:val="SayfaNumaras"/>
              </w:rPr>
              <w:t>14h30-15h1</w:t>
            </w:r>
            <w:r w:rsidRPr="00936459">
              <w:rPr>
                <w:rStyle w:val="SayfaNumaras"/>
              </w:rPr>
              <w:t>0</w:t>
            </w:r>
          </w:p>
        </w:tc>
        <w:tc>
          <w:tcPr>
            <w:tcW w:w="4973" w:type="dxa"/>
          </w:tcPr>
          <w:p w:rsidR="00486025" w:rsidRDefault="00486025" w:rsidP="00486025">
            <w:pPr>
              <w:pStyle w:val="ListeParagraf"/>
              <w:numPr>
                <w:ilvl w:val="0"/>
                <w:numId w:val="29"/>
              </w:numPr>
              <w:ind w:left="175" w:hanging="141"/>
              <w:rPr>
                <w:rStyle w:val="SayfaNumaras"/>
                <w:lang w:val="en-US"/>
              </w:rPr>
            </w:pPr>
            <w:r w:rsidRPr="00080413">
              <w:rPr>
                <w:rStyle w:val="SayfaNumaras"/>
                <w:lang w:val="en-US"/>
              </w:rPr>
              <w:t>Total Economic Value of Med Forests</w:t>
            </w:r>
            <w:r>
              <w:rPr>
                <w:rStyle w:val="SayfaNumaras"/>
                <w:lang w:val="en-US"/>
              </w:rPr>
              <w:t xml:space="preserve"> and elements for Payment </w:t>
            </w:r>
            <w:r w:rsidRPr="00CD4AE1">
              <w:rPr>
                <w:rStyle w:val="SayfaNumaras"/>
                <w:lang w:val="en-US"/>
              </w:rPr>
              <w:t>for Ecosytem Services</w:t>
            </w:r>
          </w:p>
          <w:p w:rsidR="00486025" w:rsidRPr="00080413" w:rsidRDefault="00486025" w:rsidP="00486025">
            <w:pPr>
              <w:pStyle w:val="ListeParagraf"/>
              <w:numPr>
                <w:ilvl w:val="0"/>
                <w:numId w:val="29"/>
              </w:numPr>
              <w:ind w:left="175" w:hanging="141"/>
              <w:rPr>
                <w:rStyle w:val="SayfaNumaras"/>
                <w:lang w:val="en-US"/>
              </w:rPr>
            </w:pPr>
            <w:r>
              <w:rPr>
                <w:rStyle w:val="SayfaNumaras"/>
                <w:lang w:val="en-US"/>
              </w:rPr>
              <w:t>Vulnerability Analysis of Mediterranean Forest Ecosystems and their  Services ( example of Tunisia)</w:t>
            </w:r>
          </w:p>
          <w:p w:rsidR="00486025" w:rsidRPr="00080413" w:rsidRDefault="00486025" w:rsidP="00613BB1">
            <w:pPr>
              <w:rPr>
                <w:rStyle w:val="SayfaNumaras"/>
                <w:lang w:val="en-US"/>
              </w:rPr>
            </w:pPr>
          </w:p>
        </w:tc>
        <w:tc>
          <w:tcPr>
            <w:tcW w:w="1276" w:type="dxa"/>
          </w:tcPr>
          <w:p w:rsidR="00486025" w:rsidRDefault="00486025" w:rsidP="00613BB1">
            <w:pPr>
              <w:rPr>
                <w:rStyle w:val="SayfaNumaras"/>
              </w:rPr>
            </w:pPr>
            <w:r>
              <w:rPr>
                <w:rStyle w:val="SayfaNumaras"/>
              </w:rPr>
              <w:t>H Daly</w:t>
            </w:r>
          </w:p>
          <w:p w:rsidR="00486025" w:rsidRDefault="00486025" w:rsidP="00613BB1">
            <w:pPr>
              <w:rPr>
                <w:rStyle w:val="SayfaNumaras"/>
              </w:rPr>
            </w:pPr>
          </w:p>
          <w:p w:rsidR="00486025" w:rsidRPr="0085034E" w:rsidRDefault="00486025" w:rsidP="00613BB1">
            <w:pPr>
              <w:rPr>
                <w:rStyle w:val="SayfaNumaras"/>
              </w:rPr>
            </w:pPr>
            <w:r>
              <w:rPr>
                <w:rStyle w:val="SayfaNumaras"/>
              </w:rPr>
              <w:t>G Gader</w:t>
            </w:r>
          </w:p>
        </w:tc>
      </w:tr>
      <w:tr w:rsidR="00486025" w:rsidRPr="00247E67" w:rsidTr="00613BB1">
        <w:tc>
          <w:tcPr>
            <w:tcW w:w="1547" w:type="dxa"/>
          </w:tcPr>
          <w:p w:rsidR="00486025" w:rsidRPr="008A25B3" w:rsidRDefault="00486025" w:rsidP="00613BB1">
            <w:pPr>
              <w:rPr>
                <w:rStyle w:val="SayfaNumaras"/>
              </w:rPr>
            </w:pPr>
            <w:r>
              <w:rPr>
                <w:rStyle w:val="SayfaNumaras"/>
              </w:rPr>
              <w:t>15h10-15h3</w:t>
            </w:r>
            <w:r w:rsidRPr="008A25B3">
              <w:rPr>
                <w:rStyle w:val="SayfaNumaras"/>
              </w:rPr>
              <w:t>0</w:t>
            </w:r>
          </w:p>
        </w:tc>
        <w:tc>
          <w:tcPr>
            <w:tcW w:w="4973" w:type="dxa"/>
          </w:tcPr>
          <w:p w:rsidR="00486025" w:rsidRDefault="00486025" w:rsidP="00486025">
            <w:pPr>
              <w:pStyle w:val="ListeParagraf"/>
              <w:numPr>
                <w:ilvl w:val="0"/>
                <w:numId w:val="29"/>
              </w:numPr>
              <w:ind w:left="175" w:hanging="141"/>
              <w:rPr>
                <w:rStyle w:val="SayfaNumaras"/>
                <w:i/>
              </w:rPr>
            </w:pPr>
            <w:r w:rsidRPr="00080413">
              <w:rPr>
                <w:rStyle w:val="SayfaNumaras"/>
                <w:i/>
              </w:rPr>
              <w:t>Coffee break</w:t>
            </w:r>
          </w:p>
          <w:p w:rsidR="00486025" w:rsidRPr="00080413" w:rsidRDefault="00486025" w:rsidP="00613BB1">
            <w:pPr>
              <w:pStyle w:val="ListeParagraf"/>
              <w:ind w:left="175"/>
              <w:rPr>
                <w:rStyle w:val="SayfaNumaras"/>
                <w:i/>
              </w:rPr>
            </w:pPr>
            <w:r w:rsidRPr="00080413">
              <w:rPr>
                <w:rStyle w:val="SayfaNumaras"/>
                <w:i/>
              </w:rPr>
              <w:t xml:space="preserve"> </w:t>
            </w:r>
          </w:p>
        </w:tc>
        <w:tc>
          <w:tcPr>
            <w:tcW w:w="1276" w:type="dxa"/>
          </w:tcPr>
          <w:p w:rsidR="00486025" w:rsidRPr="008A25B3" w:rsidRDefault="00486025" w:rsidP="00613BB1">
            <w:pPr>
              <w:rPr>
                <w:rStyle w:val="SayfaNumaras"/>
              </w:rPr>
            </w:pPr>
          </w:p>
        </w:tc>
      </w:tr>
      <w:tr w:rsidR="00486025" w:rsidRPr="0085034E" w:rsidTr="00613BB1">
        <w:tc>
          <w:tcPr>
            <w:tcW w:w="1547" w:type="dxa"/>
          </w:tcPr>
          <w:p w:rsidR="00486025" w:rsidRPr="008A25B3" w:rsidRDefault="00486025" w:rsidP="00613BB1">
            <w:pPr>
              <w:rPr>
                <w:rStyle w:val="SayfaNumaras"/>
              </w:rPr>
            </w:pPr>
            <w:r>
              <w:rPr>
                <w:rStyle w:val="SayfaNumaras"/>
              </w:rPr>
              <w:t>15h3</w:t>
            </w:r>
            <w:r w:rsidRPr="008A25B3">
              <w:rPr>
                <w:rStyle w:val="SayfaNumaras"/>
              </w:rPr>
              <w:t>0-17h30</w:t>
            </w:r>
          </w:p>
        </w:tc>
        <w:tc>
          <w:tcPr>
            <w:tcW w:w="4973" w:type="dxa"/>
          </w:tcPr>
          <w:p w:rsidR="00486025" w:rsidRPr="00E8296F" w:rsidRDefault="00486025" w:rsidP="00613BB1">
            <w:pPr>
              <w:rPr>
                <w:rStyle w:val="SayfaNumaras"/>
                <w:lang w:val="en-US"/>
              </w:rPr>
            </w:pPr>
            <w:r w:rsidRPr="00E8296F">
              <w:rPr>
                <w:rStyle w:val="SayfaNumaras"/>
                <w:lang w:val="en-US"/>
              </w:rPr>
              <w:t>(together or in working groups)</w:t>
            </w:r>
          </w:p>
          <w:p w:rsidR="00486025" w:rsidRPr="00E8296F" w:rsidRDefault="00486025" w:rsidP="00613BB1">
            <w:pPr>
              <w:rPr>
                <w:rStyle w:val="SayfaNumaras"/>
                <w:lang w:val="en-US"/>
              </w:rPr>
            </w:pPr>
            <w:r w:rsidRPr="00E8296F">
              <w:rPr>
                <w:rStyle w:val="SayfaNumaras"/>
                <w:lang w:val="en-US"/>
              </w:rPr>
              <w:lastRenderedPageBreak/>
              <w:t>Elaboration of recommendations concerning next steps (on national / sub regional / regional level) e.g.:</w:t>
            </w:r>
          </w:p>
          <w:p w:rsidR="00486025" w:rsidRPr="00E8296F" w:rsidRDefault="00486025" w:rsidP="00486025">
            <w:pPr>
              <w:pStyle w:val="ListeParagraf"/>
              <w:numPr>
                <w:ilvl w:val="0"/>
                <w:numId w:val="29"/>
              </w:numPr>
              <w:ind w:left="221" w:hanging="221"/>
              <w:rPr>
                <w:rStyle w:val="SayfaNumaras"/>
                <w:lang w:val="en-US"/>
              </w:rPr>
            </w:pPr>
            <w:r w:rsidRPr="00E8296F">
              <w:rPr>
                <w:rStyle w:val="SayfaNumaras"/>
                <w:lang w:val="en-US"/>
              </w:rPr>
              <w:t>Most important partners</w:t>
            </w:r>
          </w:p>
          <w:p w:rsidR="00486025" w:rsidRPr="00E8296F" w:rsidRDefault="00486025" w:rsidP="00486025">
            <w:pPr>
              <w:pStyle w:val="ListeParagraf"/>
              <w:numPr>
                <w:ilvl w:val="0"/>
                <w:numId w:val="29"/>
              </w:numPr>
              <w:ind w:left="221" w:hanging="221"/>
              <w:rPr>
                <w:rStyle w:val="SayfaNumaras"/>
                <w:lang w:val="en-US"/>
              </w:rPr>
            </w:pPr>
            <w:r w:rsidRPr="00E8296F">
              <w:rPr>
                <w:rStyle w:val="SayfaNumaras"/>
                <w:lang w:val="en-US"/>
              </w:rPr>
              <w:t>Dialog with partners on the political level (importance of ES in the context of CC, options for policy harmonization)</w:t>
            </w:r>
          </w:p>
          <w:p w:rsidR="00486025" w:rsidRPr="00E8296F" w:rsidRDefault="00486025" w:rsidP="00486025">
            <w:pPr>
              <w:pStyle w:val="ListeParagraf"/>
              <w:numPr>
                <w:ilvl w:val="0"/>
                <w:numId w:val="29"/>
              </w:numPr>
              <w:ind w:left="221" w:hanging="221"/>
              <w:rPr>
                <w:rStyle w:val="SayfaNumaras"/>
                <w:lang w:val="en-US"/>
              </w:rPr>
            </w:pPr>
            <w:r w:rsidRPr="00E8296F">
              <w:rPr>
                <w:rStyle w:val="SayfaNumaras"/>
                <w:lang w:val="en-US"/>
              </w:rPr>
              <w:t xml:space="preserve">Dialog with public, community and private partners </w:t>
            </w:r>
          </w:p>
          <w:p w:rsidR="00486025" w:rsidRPr="00E8296F" w:rsidRDefault="00486025" w:rsidP="00486025">
            <w:pPr>
              <w:pStyle w:val="ListeParagraf"/>
              <w:numPr>
                <w:ilvl w:val="0"/>
                <w:numId w:val="29"/>
              </w:numPr>
              <w:ind w:left="221" w:hanging="221"/>
              <w:rPr>
                <w:rStyle w:val="SayfaNumaras"/>
                <w:lang w:val="en-US"/>
              </w:rPr>
            </w:pPr>
            <w:r w:rsidRPr="00E8296F">
              <w:rPr>
                <w:rStyle w:val="SayfaNumaras"/>
                <w:lang w:val="en-US"/>
              </w:rPr>
              <w:t>Identification of concrete options for cooperation with these partners</w:t>
            </w:r>
          </w:p>
          <w:p w:rsidR="00486025" w:rsidRPr="00487D63" w:rsidRDefault="00486025" w:rsidP="00613BB1">
            <w:pPr>
              <w:rPr>
                <w:rStyle w:val="SayfaNumaras"/>
                <w:lang w:val="en-US"/>
              </w:rPr>
            </w:pPr>
          </w:p>
        </w:tc>
        <w:tc>
          <w:tcPr>
            <w:tcW w:w="1276" w:type="dxa"/>
          </w:tcPr>
          <w:p w:rsidR="00486025" w:rsidRDefault="00486025" w:rsidP="00613BB1">
            <w:pPr>
              <w:rPr>
                <w:rStyle w:val="SayfaNumaras"/>
              </w:rPr>
            </w:pPr>
            <w:r>
              <w:rPr>
                <w:rStyle w:val="SayfaNumaras"/>
              </w:rPr>
              <w:lastRenderedPageBreak/>
              <w:t>G Winckler</w:t>
            </w:r>
          </w:p>
          <w:p w:rsidR="00486025" w:rsidRPr="00936459" w:rsidRDefault="00486025" w:rsidP="00613BB1">
            <w:pPr>
              <w:rPr>
                <w:rStyle w:val="SayfaNumaras"/>
              </w:rPr>
            </w:pPr>
            <w:r>
              <w:rPr>
                <w:rStyle w:val="SayfaNumaras"/>
              </w:rPr>
              <w:lastRenderedPageBreak/>
              <w:t>O Karkoschka</w:t>
            </w:r>
          </w:p>
        </w:tc>
      </w:tr>
      <w:tr w:rsidR="00486025" w:rsidRPr="002617B7" w:rsidTr="00613BB1">
        <w:tc>
          <w:tcPr>
            <w:tcW w:w="1547" w:type="dxa"/>
          </w:tcPr>
          <w:p w:rsidR="00486025" w:rsidRPr="00E57EBF" w:rsidRDefault="00486025" w:rsidP="00613BB1">
            <w:pPr>
              <w:rPr>
                <w:rStyle w:val="SayfaNumaras"/>
              </w:rPr>
            </w:pPr>
            <w:r w:rsidRPr="00E57EBF">
              <w:rPr>
                <w:rStyle w:val="SayfaNumaras"/>
              </w:rPr>
              <w:lastRenderedPageBreak/>
              <w:t>17h30-18h30</w:t>
            </w:r>
          </w:p>
        </w:tc>
        <w:tc>
          <w:tcPr>
            <w:tcW w:w="4973" w:type="dxa"/>
          </w:tcPr>
          <w:p w:rsidR="00486025" w:rsidRPr="004927E5" w:rsidRDefault="00486025" w:rsidP="00613BB1">
            <w:pPr>
              <w:ind w:firstLine="22"/>
              <w:rPr>
                <w:rStyle w:val="SayfaNumaras"/>
                <w:lang w:val="en-US"/>
              </w:rPr>
            </w:pPr>
            <w:r w:rsidRPr="004927E5">
              <w:rPr>
                <w:rStyle w:val="SayfaNumaras"/>
                <w:lang w:val="en-US"/>
              </w:rPr>
              <w:t xml:space="preserve">- </w:t>
            </w:r>
            <w:r>
              <w:rPr>
                <w:rStyle w:val="SayfaNumaras"/>
                <w:lang w:val="en-US"/>
              </w:rPr>
              <w:t>Information from Silva Mediterranea-</w:t>
            </w:r>
            <w:r w:rsidRPr="004927E5">
              <w:rPr>
                <w:rStyle w:val="SayfaNumaras"/>
                <w:lang w:val="en-US"/>
              </w:rPr>
              <w:t>Secretariat</w:t>
            </w:r>
          </w:p>
          <w:p w:rsidR="00486025" w:rsidRPr="004927E5" w:rsidRDefault="00486025" w:rsidP="00613BB1">
            <w:pPr>
              <w:ind w:firstLine="22"/>
              <w:rPr>
                <w:rStyle w:val="SayfaNumaras"/>
                <w:lang w:val="en-US"/>
              </w:rPr>
            </w:pPr>
            <w:r w:rsidRPr="004927E5">
              <w:rPr>
                <w:rStyle w:val="SayfaNumaras"/>
                <w:lang w:val="en-US"/>
              </w:rPr>
              <w:t xml:space="preserve">- </w:t>
            </w:r>
            <w:r>
              <w:rPr>
                <w:rStyle w:val="SayfaNumaras"/>
                <w:lang w:val="en-US"/>
              </w:rPr>
              <w:t xml:space="preserve">Comments </w:t>
            </w:r>
            <w:r w:rsidRPr="004927E5">
              <w:rPr>
                <w:rStyle w:val="SayfaNumaras"/>
                <w:lang w:val="en-US"/>
              </w:rPr>
              <w:t>on the MFW</w:t>
            </w:r>
            <w:r>
              <w:rPr>
                <w:rStyle w:val="SayfaNumaras"/>
                <w:lang w:val="en-US"/>
              </w:rPr>
              <w:t>-program and particular sessions</w:t>
            </w:r>
          </w:p>
          <w:p w:rsidR="00486025" w:rsidRPr="004927E5" w:rsidRDefault="00486025" w:rsidP="00613BB1">
            <w:pPr>
              <w:rPr>
                <w:rStyle w:val="SayfaNumaras"/>
                <w:lang w:val="en-US"/>
              </w:rPr>
            </w:pPr>
          </w:p>
        </w:tc>
        <w:tc>
          <w:tcPr>
            <w:tcW w:w="1276" w:type="dxa"/>
          </w:tcPr>
          <w:p w:rsidR="00486025" w:rsidRDefault="00486025" w:rsidP="00613BB1">
            <w:pPr>
              <w:rPr>
                <w:rStyle w:val="SayfaNumaras"/>
              </w:rPr>
            </w:pPr>
            <w:r>
              <w:rPr>
                <w:rStyle w:val="SayfaNumaras"/>
              </w:rPr>
              <w:t>C Besacier</w:t>
            </w:r>
          </w:p>
          <w:p w:rsidR="00486025" w:rsidRDefault="00486025" w:rsidP="00613BB1">
            <w:pPr>
              <w:rPr>
                <w:rStyle w:val="SayfaNumaras"/>
              </w:rPr>
            </w:pPr>
          </w:p>
          <w:p w:rsidR="00486025" w:rsidRPr="002617B7" w:rsidRDefault="00486025" w:rsidP="00613BB1">
            <w:pPr>
              <w:rPr>
                <w:rStyle w:val="SayfaNumaras"/>
              </w:rPr>
            </w:pPr>
          </w:p>
        </w:tc>
      </w:tr>
      <w:tr w:rsidR="00486025" w:rsidRPr="0030051F" w:rsidTr="00613BB1">
        <w:tc>
          <w:tcPr>
            <w:tcW w:w="1547" w:type="dxa"/>
          </w:tcPr>
          <w:p w:rsidR="00486025" w:rsidRPr="00E57EBF" w:rsidRDefault="00486025" w:rsidP="00613BB1">
            <w:pPr>
              <w:rPr>
                <w:rStyle w:val="SayfaNumaras"/>
              </w:rPr>
            </w:pPr>
            <w:r>
              <w:rPr>
                <w:rStyle w:val="SayfaNumaras"/>
              </w:rPr>
              <w:t>19h30</w:t>
            </w:r>
          </w:p>
        </w:tc>
        <w:tc>
          <w:tcPr>
            <w:tcW w:w="4973" w:type="dxa"/>
          </w:tcPr>
          <w:p w:rsidR="00486025" w:rsidRPr="00E039D7" w:rsidRDefault="00486025" w:rsidP="00486025">
            <w:pPr>
              <w:pStyle w:val="ListeParagraf"/>
              <w:numPr>
                <w:ilvl w:val="0"/>
                <w:numId w:val="29"/>
              </w:numPr>
              <w:ind w:left="78" w:hanging="78"/>
              <w:rPr>
                <w:rStyle w:val="SayfaNumaras"/>
                <w:lang w:val="en-US"/>
              </w:rPr>
            </w:pPr>
            <w:r>
              <w:rPr>
                <w:rStyle w:val="SayfaNumaras"/>
                <w:lang w:val="en-US"/>
              </w:rPr>
              <w:t>Dinner together</w:t>
            </w:r>
          </w:p>
        </w:tc>
        <w:tc>
          <w:tcPr>
            <w:tcW w:w="1276" w:type="dxa"/>
          </w:tcPr>
          <w:p w:rsidR="00486025" w:rsidRDefault="00486025" w:rsidP="00613BB1">
            <w:pPr>
              <w:rPr>
                <w:rStyle w:val="SayfaNumaras"/>
                <w:lang w:val="fr-FR"/>
              </w:rPr>
            </w:pPr>
            <w:r>
              <w:rPr>
                <w:rStyle w:val="SayfaNumaras"/>
                <w:lang w:val="fr-FR"/>
              </w:rPr>
              <w:t xml:space="preserve">Restaurant LES DOMAINES </w:t>
            </w:r>
          </w:p>
          <w:p w:rsidR="00486025" w:rsidRPr="0030051F" w:rsidRDefault="00486025" w:rsidP="00613BB1">
            <w:pPr>
              <w:rPr>
                <w:rStyle w:val="SayfaNumaras"/>
                <w:lang w:val="fr-FR"/>
              </w:rPr>
            </w:pPr>
            <w:r>
              <w:rPr>
                <w:rStyle w:val="SayfaNumaras"/>
                <w:lang w:val="fr-FR"/>
              </w:rPr>
              <w:t>at « Place de l’Horloge“</w:t>
            </w:r>
          </w:p>
        </w:tc>
      </w:tr>
    </w:tbl>
    <w:p w:rsidR="00486025" w:rsidRDefault="00486025" w:rsidP="00B722A1">
      <w:pPr>
        <w:shd w:val="clear" w:color="auto" w:fill="FFFFFF"/>
        <w:spacing w:after="0" w:line="240" w:lineRule="auto"/>
        <w:rPr>
          <w:rFonts w:cs="Calibri"/>
          <w:color w:val="000000" w:themeColor="text1"/>
          <w:sz w:val="24"/>
          <w:szCs w:val="24"/>
          <w:lang w:val="en-US"/>
        </w:rPr>
      </w:pPr>
    </w:p>
    <w:p w:rsidR="00486025" w:rsidRPr="00055082" w:rsidRDefault="00486025" w:rsidP="00B722A1">
      <w:pPr>
        <w:shd w:val="clear" w:color="auto" w:fill="FFFFFF"/>
        <w:spacing w:after="0" w:line="240" w:lineRule="auto"/>
        <w:rPr>
          <w:rFonts w:cs="Calibri"/>
          <w:color w:val="000000" w:themeColor="text1"/>
          <w:sz w:val="24"/>
          <w:szCs w:val="24"/>
          <w:lang w:val="en-US"/>
        </w:rPr>
      </w:pPr>
    </w:p>
    <w:p w:rsidR="00486025" w:rsidRDefault="00A97D00" w:rsidP="00486025">
      <w:pPr>
        <w:jc w:val="both"/>
      </w:pPr>
      <w:bookmarkStart w:id="6" w:name="_Toc288429715"/>
      <w:r w:rsidRPr="005120D8">
        <w:rPr>
          <w:rFonts w:asciiTheme="minorHAnsi" w:hAnsiTheme="minorHAnsi" w:cstheme="minorHAnsi"/>
          <w:noProof/>
          <w:sz w:val="24"/>
          <w:szCs w:val="24"/>
          <w:lang w:eastAsia="tr-TR"/>
        </w:rPr>
        <w:drawing>
          <wp:inline distT="0" distB="0" distL="0" distR="0">
            <wp:extent cx="5457825" cy="1962150"/>
            <wp:effectExtent l="19050" t="0" r="9525" b="0"/>
            <wp:docPr id="1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srcRect/>
                    <a:stretch>
                      <a:fillRect/>
                    </a:stretch>
                  </pic:blipFill>
                  <pic:spPr bwMode="auto">
                    <a:xfrm>
                      <a:off x="0" y="0"/>
                      <a:ext cx="5457825" cy="1962150"/>
                    </a:xfrm>
                    <a:prstGeom prst="rect">
                      <a:avLst/>
                    </a:prstGeom>
                    <a:noFill/>
                    <a:ln w="9525">
                      <a:noFill/>
                      <a:miter lim="800000"/>
                      <a:headEnd/>
                      <a:tailEnd/>
                    </a:ln>
                  </pic:spPr>
                </pic:pic>
              </a:graphicData>
            </a:graphic>
          </wp:inline>
        </w:drawing>
      </w:r>
      <w:bookmarkStart w:id="7" w:name="_Toc286073507"/>
      <w:bookmarkStart w:id="8" w:name="_Toc286130052"/>
      <w:bookmarkStart w:id="9" w:name="_Toc286138408"/>
      <w:bookmarkStart w:id="10" w:name="_Toc286138661"/>
      <w:bookmarkStart w:id="11" w:name="_Toc286138770"/>
      <w:bookmarkStart w:id="12" w:name="_Toc286139626"/>
      <w:bookmarkStart w:id="13" w:name="_Toc286139753"/>
      <w:bookmarkStart w:id="14" w:name="_Toc286140009"/>
      <w:bookmarkStart w:id="15" w:name="_Toc286140151"/>
      <w:bookmarkStart w:id="16" w:name="_Toc286155477"/>
      <w:bookmarkStart w:id="17" w:name="_Toc288217680"/>
      <w:bookmarkStart w:id="18" w:name="_Toc288229805"/>
      <w:bookmarkStart w:id="19" w:name="_Toc288230094"/>
      <w:bookmarkStart w:id="20" w:name="_Toc288429658"/>
      <w:bookmarkStart w:id="21" w:name="_Toc289090370"/>
    </w:p>
    <w:p w:rsidR="00A97D00" w:rsidRPr="00486025" w:rsidRDefault="00055082" w:rsidP="00486025">
      <w:pPr>
        <w:jc w:val="both"/>
        <w:rPr>
          <w:rFonts w:asciiTheme="minorHAnsi" w:hAnsiTheme="minorHAnsi" w:cstheme="minorHAnsi"/>
          <w:sz w:val="24"/>
          <w:szCs w:val="24"/>
        </w:rPr>
      </w:pPr>
      <w:r w:rsidRPr="00646E52">
        <w:t>MENA BÖLGESİNDE ORMANCILIK POLİTİKALARININ İKLİM DEĞİŞİKLİĞİNE ADAPTASYONU PROJE</w:t>
      </w:r>
      <w:bookmarkStart w:id="22" w:name="_Toc285210116"/>
      <w:bookmarkStart w:id="23" w:name="_Toc285210262"/>
      <w:bookmarkStart w:id="24" w:name="_Toc285229671"/>
      <w:bookmarkStart w:id="25" w:name="_Toc286068648"/>
      <w:bookmarkStart w:id="26" w:name="_Toc286068872"/>
      <w:bookmarkStart w:id="27" w:name="_Toc286068914"/>
      <w:bookmarkStart w:id="28" w:name="_Toc286073508"/>
      <w:bookmarkStart w:id="29" w:name="_Toc286130053"/>
      <w:bookmarkStart w:id="30" w:name="_Toc286138409"/>
      <w:bookmarkStart w:id="31" w:name="_Toc286138662"/>
      <w:bookmarkStart w:id="32" w:name="_Toc286138771"/>
      <w:bookmarkStart w:id="33" w:name="_Toc286139627"/>
      <w:bookmarkStart w:id="34" w:name="_Toc286139754"/>
      <w:bookmarkStart w:id="35" w:name="_Toc286140010"/>
      <w:bookmarkStart w:id="36" w:name="_Toc286140152"/>
      <w:bookmarkStart w:id="37" w:name="_Toc286155478"/>
      <w:bookmarkEnd w:id="7"/>
      <w:bookmarkEnd w:id="8"/>
      <w:bookmarkEnd w:id="9"/>
      <w:bookmarkEnd w:id="10"/>
      <w:bookmarkEnd w:id="11"/>
      <w:bookmarkEnd w:id="12"/>
      <w:bookmarkEnd w:id="13"/>
      <w:bookmarkEnd w:id="14"/>
      <w:bookmarkEnd w:id="15"/>
      <w:bookmarkEnd w:id="16"/>
      <w:r w:rsidRPr="00646E52">
        <w:t>Sİ</w:t>
      </w:r>
      <w:bookmarkEnd w:id="17"/>
      <w:bookmarkEnd w:id="18"/>
      <w:bookmarkEnd w:id="19"/>
      <w:bookmarkEnd w:id="20"/>
      <w:r w:rsidRPr="00646E52">
        <w:t xml:space="preserve"> HAKKINDA BİLGİ</w:t>
      </w:r>
      <w:bookmarkEnd w:id="21"/>
    </w:p>
    <w:p w:rsidR="00A97D00" w:rsidRPr="00646E52" w:rsidRDefault="00A97D00" w:rsidP="00D136A1">
      <w:pPr>
        <w:pStyle w:val="Balk2"/>
      </w:pPr>
      <w:bookmarkStart w:id="38" w:name="_Toc288217681"/>
      <w:bookmarkStart w:id="39" w:name="_Toc288229806"/>
      <w:bookmarkStart w:id="40" w:name="_Toc288230095"/>
      <w:bookmarkStart w:id="41" w:name="_Toc288429659"/>
      <w:bookmarkStart w:id="42" w:name="_Toc289090371"/>
      <w:r w:rsidRPr="00646E52">
        <w:t>A)PROJE AMACI</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46E52">
        <w:t xml:space="preserve"> </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İklim değişikliğinin olası etkilerinden en fazla etkilenecek bölgelerden birisi de Akdeniz Havzasıdır. Bu havzada yer alan ülkelerin iklim değişikliği etkilerine uyum sağlaması ve bunu politikalarına adaptasyonu büyük önem taşımaktadır. </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Ekstrem hava olaylarının miktarındaki ve şiddetindeki artış; kuraklık, su baskınları, orman yangınları ve toprak kaymaları gibi doğal felaketlerin meydana gelme riskini artırmaktadır. İklim değişikliğinin Akdeniz Bölgesinde çevre üzerine etkilerinin olumsuz yönde olması ve özellikle su döngüsü, tarımsal alanların azalması, erozyon ve biyolojik çeşitlilik konularında kendini göstermesi beklenmektedir.</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sz w:val="24"/>
          <w:szCs w:val="24"/>
        </w:rPr>
      </w:pPr>
      <w:r w:rsidRPr="005C7C76">
        <w:rPr>
          <w:rFonts w:cs="Calibri"/>
          <w:color w:val="000000"/>
          <w:sz w:val="24"/>
          <w:szCs w:val="24"/>
        </w:rPr>
        <w:t>Doğal kaynakların ve ormanların aşırı kullanımı, aşırı otlatma ve arazilerin yanlış kullanılması ormanların fonksiyonlarını ve çevreye sağladıkları yararları tehlikeye düşürmektedir. İklim değişikliği bu problemleri</w:t>
      </w:r>
      <w:r w:rsidR="00B32C4A">
        <w:rPr>
          <w:rFonts w:cs="Calibri"/>
          <w:color w:val="000000"/>
          <w:sz w:val="24"/>
          <w:szCs w:val="24"/>
        </w:rPr>
        <w:t xml:space="preserve"> </w:t>
      </w:r>
      <w:r w:rsidRPr="005C7C76">
        <w:rPr>
          <w:rFonts w:cs="Calibri"/>
          <w:color w:val="000000"/>
          <w:sz w:val="24"/>
          <w:szCs w:val="24"/>
        </w:rPr>
        <w:t xml:space="preserve">ve kırsal kesimde yaşayan nüfusun gelirini olumsuz yönde </w:t>
      </w:r>
      <w:r w:rsidRPr="005C7C76">
        <w:rPr>
          <w:rFonts w:cs="Calibri"/>
          <w:color w:val="000000"/>
          <w:sz w:val="24"/>
          <w:szCs w:val="24"/>
        </w:rPr>
        <w:lastRenderedPageBreak/>
        <w:t xml:space="preserve">etkilemektedir. Ayrıca dolaylı yönden bu ülkelerde yaşayan tüm nüfusun gelirini olumsuz yönde etkilemekle kalmayıp, Akdeniz bölgesine sınırı olan ülkelerdeki sosyo-politik, ulusal ve uluslararası </w:t>
      </w:r>
      <w:r w:rsidR="00012418">
        <w:rPr>
          <w:rFonts w:cs="Calibri"/>
          <w:sz w:val="24"/>
          <w:szCs w:val="24"/>
        </w:rPr>
        <w:t xml:space="preserve">gerilimleri de arttırma </w:t>
      </w:r>
      <w:r w:rsidRPr="005C7C76">
        <w:rPr>
          <w:rFonts w:cs="Calibri"/>
          <w:sz w:val="24"/>
          <w:szCs w:val="24"/>
        </w:rPr>
        <w:t>ihtimali vardır.</w:t>
      </w:r>
    </w:p>
    <w:p w:rsidR="00A97D00" w:rsidRPr="005C7C76" w:rsidRDefault="00A97D00" w:rsidP="00A97D00">
      <w:pPr>
        <w:spacing w:after="0" w:line="240" w:lineRule="auto"/>
        <w:jc w:val="both"/>
        <w:rPr>
          <w:rFonts w:cs="Calibri"/>
          <w:color w:val="000000"/>
          <w:sz w:val="24"/>
          <w:szCs w:val="24"/>
        </w:rPr>
      </w:pPr>
    </w:p>
    <w:p w:rsidR="00012418" w:rsidRPr="005C7C76" w:rsidRDefault="00012418" w:rsidP="00012418">
      <w:pPr>
        <w:spacing w:after="0" w:line="240" w:lineRule="auto"/>
        <w:jc w:val="both"/>
        <w:rPr>
          <w:rFonts w:cs="Calibri"/>
          <w:color w:val="000000"/>
          <w:sz w:val="24"/>
          <w:szCs w:val="24"/>
        </w:rPr>
      </w:pPr>
      <w:r w:rsidRPr="005C7C76">
        <w:rPr>
          <w:rFonts w:cs="Calibri"/>
          <w:color w:val="000000"/>
          <w:sz w:val="24"/>
          <w:szCs w:val="24"/>
        </w:rPr>
        <w:t>İlgili ülkeler</w:t>
      </w:r>
      <w:r>
        <w:rPr>
          <w:rFonts w:cs="Calibri"/>
          <w:color w:val="000000"/>
          <w:sz w:val="24"/>
          <w:szCs w:val="24"/>
        </w:rPr>
        <w:t>;</w:t>
      </w:r>
      <w:r w:rsidRPr="005C7C76">
        <w:rPr>
          <w:rFonts w:cs="Calibri"/>
          <w:color w:val="000000"/>
          <w:sz w:val="24"/>
          <w:szCs w:val="24"/>
        </w:rPr>
        <w:t xml:space="preserve"> birbiriyle iç içe olan bu</w:t>
      </w:r>
      <w:r>
        <w:rPr>
          <w:rFonts w:cs="Calibri"/>
          <w:color w:val="000000"/>
          <w:sz w:val="24"/>
          <w:szCs w:val="24"/>
        </w:rPr>
        <w:t xml:space="preserve"> problemlerin farkında olmayı ve pratikteki uygulamaları düzenlemeyi, yönetim yapılanmalarını düzenlemeyi</w:t>
      </w:r>
      <w:r w:rsidRPr="005C7C76">
        <w:rPr>
          <w:rFonts w:cs="Calibri"/>
          <w:color w:val="000000"/>
          <w:sz w:val="24"/>
          <w:szCs w:val="24"/>
        </w:rPr>
        <w:t xml:space="preserve"> ve uygun çerçevelerde çözümler üretmeyi taahhüt etmektedirler. Bunun da iklim değişikliği etki alanında yer alan orman ekosistemlerinin sürdürülebilir bir şekilde yönetiminin ve bu ekosistemlerin bakım hizmetlerinin </w:t>
      </w:r>
      <w:r w:rsidRPr="005C7C76">
        <w:rPr>
          <w:rFonts w:cs="Calibri"/>
          <w:color w:val="000000"/>
          <w:sz w:val="24"/>
          <w:szCs w:val="24"/>
          <w:lang w:val="es-AR"/>
        </w:rPr>
        <w:t>sosyo-ekonomik</w:t>
      </w:r>
      <w:r w:rsidRPr="005C7C76">
        <w:rPr>
          <w:rFonts w:cs="Calibri"/>
          <w:color w:val="000000"/>
          <w:sz w:val="24"/>
          <w:szCs w:val="24"/>
        </w:rPr>
        <w:t xml:space="preserve"> gelişme ve fakirlikle mücadele konuları ile etkili bir biçimde kombine edilerek sağlanabileceği öngörülmektedir.</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b/>
          <w:i/>
          <w:color w:val="000000"/>
          <w:sz w:val="24"/>
          <w:szCs w:val="24"/>
        </w:rPr>
        <w:t>Bu projenin amacı</w:t>
      </w:r>
      <w:r w:rsidRPr="005C7C76">
        <w:rPr>
          <w:rFonts w:cs="Calibri"/>
          <w:color w:val="000000"/>
          <w:sz w:val="24"/>
          <w:szCs w:val="24"/>
        </w:rPr>
        <w:t>; orman ekosistemlerinin sürdürülebilir yönetimi için iklim değişikliğine uyumlu politikaları Akdeniz bölgesindeki büyük hacimli orman alanlarına sahip ülkelerin ormanla ilişkili çevresel hizmetlerinin korunması için geliştirilmesi ve ilgili sektörlerle ortak çalışmaların uygulanması şeklinde özetlenebilir.</w:t>
      </w:r>
    </w:p>
    <w:p w:rsidR="00A97D00" w:rsidRPr="005C7C76" w:rsidRDefault="00A97D00" w:rsidP="00A97D00">
      <w:pPr>
        <w:pStyle w:val="Balk1"/>
        <w:spacing w:before="0"/>
        <w:rPr>
          <w:rFonts w:ascii="Calibri" w:hAnsi="Calibri" w:cs="Calibri"/>
          <w:smallCaps/>
          <w:color w:val="000000"/>
          <w:sz w:val="24"/>
          <w:szCs w:val="24"/>
        </w:rPr>
      </w:pPr>
      <w:bookmarkStart w:id="43" w:name="_Toc285229672"/>
      <w:bookmarkStart w:id="44" w:name="_Toc286068649"/>
      <w:bookmarkStart w:id="45" w:name="_Toc286068873"/>
      <w:bookmarkStart w:id="46" w:name="_Toc286068915"/>
      <w:bookmarkStart w:id="47" w:name="_Toc286073509"/>
      <w:bookmarkStart w:id="48" w:name="_Toc286130054"/>
      <w:bookmarkStart w:id="49" w:name="_Toc286138410"/>
      <w:bookmarkStart w:id="50" w:name="_Toc286138663"/>
      <w:bookmarkStart w:id="51" w:name="_Toc286138772"/>
      <w:bookmarkStart w:id="52" w:name="_Toc286139628"/>
      <w:bookmarkStart w:id="53" w:name="_Toc286139755"/>
      <w:bookmarkStart w:id="54" w:name="_Toc286140011"/>
      <w:bookmarkStart w:id="55" w:name="_Toc286140153"/>
      <w:bookmarkStart w:id="56" w:name="_Toc286155479"/>
    </w:p>
    <w:p w:rsidR="00A97D00" w:rsidRPr="00D136A1" w:rsidRDefault="00A97D00" w:rsidP="00D136A1">
      <w:pPr>
        <w:pStyle w:val="Balk3"/>
      </w:pPr>
      <w:bookmarkStart w:id="57" w:name="_Toc288217682"/>
      <w:bookmarkStart w:id="58" w:name="_Toc288229807"/>
      <w:bookmarkStart w:id="59" w:name="_Toc288230096"/>
      <w:bookmarkStart w:id="60" w:name="_Toc288429660"/>
      <w:bookmarkStart w:id="61" w:name="_Toc289090372"/>
      <w:r w:rsidRPr="00D136A1">
        <w:t>1-Proje Bileşenleri:</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D136A1">
        <w:t> </w:t>
      </w:r>
    </w:p>
    <w:p w:rsidR="00A97D00" w:rsidRPr="003609D5" w:rsidRDefault="00A97D00" w:rsidP="003609D5">
      <w:r w:rsidRPr="005C7C76">
        <w:rPr>
          <w:rFonts w:eastAsia="Times New Roman"/>
          <w:b/>
          <w:bCs/>
          <w:color w:val="365F91"/>
        </w:rPr>
        <w:t>Bileşen 1:</w:t>
      </w:r>
      <w:r w:rsidRPr="005C7C76">
        <w:t xml:space="preserve"> Ulusal orman sektörü politikalarında;  orman tabanlı ekosistem hizmetlerinin </w:t>
      </w:r>
      <w:r w:rsidRPr="005C7C76">
        <w:rPr>
          <w:lang w:val="es-AR"/>
        </w:rPr>
        <w:t>sosyo-</w:t>
      </w:r>
      <w:r w:rsidRPr="005C7C76">
        <w:t>ekonomik öneminin güçlendirilmesi </w:t>
      </w:r>
    </w:p>
    <w:p w:rsidR="00A97D00" w:rsidRPr="005C7C76" w:rsidRDefault="00A97D00" w:rsidP="00A97D00">
      <w:pPr>
        <w:spacing w:after="0" w:line="240" w:lineRule="auto"/>
        <w:jc w:val="both"/>
        <w:rPr>
          <w:rFonts w:cs="Calibri"/>
          <w:color w:val="000000"/>
          <w:sz w:val="24"/>
          <w:szCs w:val="24"/>
        </w:rPr>
      </w:pPr>
      <w:r w:rsidRPr="005C7C76">
        <w:rPr>
          <w:rFonts w:eastAsia="Times New Roman" w:cs="Calibri"/>
          <w:b/>
          <w:bCs/>
          <w:color w:val="365F91"/>
          <w:sz w:val="24"/>
          <w:szCs w:val="24"/>
        </w:rPr>
        <w:t>Bileşen 2:</w:t>
      </w:r>
      <w:r w:rsidRPr="005C7C76">
        <w:rPr>
          <w:rFonts w:cs="Calibri"/>
          <w:color w:val="000000"/>
          <w:sz w:val="24"/>
          <w:szCs w:val="24"/>
        </w:rPr>
        <w:t xml:space="preserve"> İlgili sektörlerin politikalarında orman tabanlı ekosistem hizmetlerinin </w:t>
      </w:r>
      <w:r w:rsidRPr="005C7C76">
        <w:rPr>
          <w:rFonts w:cs="Calibri"/>
          <w:color w:val="000000"/>
          <w:sz w:val="24"/>
          <w:szCs w:val="24"/>
          <w:lang w:val="es-AR"/>
        </w:rPr>
        <w:t>sosyo</w:t>
      </w:r>
      <w:r w:rsidRPr="005C7C76">
        <w:rPr>
          <w:rFonts w:cs="Calibri"/>
          <w:color w:val="000000"/>
          <w:sz w:val="24"/>
          <w:szCs w:val="24"/>
        </w:rPr>
        <w:t>-ekonomik öneminin güçlendirilmesi</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eastAsia="Times New Roman" w:cs="Calibri"/>
          <w:b/>
          <w:bCs/>
          <w:color w:val="365F91"/>
          <w:sz w:val="24"/>
          <w:szCs w:val="24"/>
        </w:rPr>
        <w:t>Bileşen  3:</w:t>
      </w:r>
      <w:r w:rsidRPr="005C7C76">
        <w:rPr>
          <w:rFonts w:cs="Calibri"/>
          <w:color w:val="000000"/>
          <w:sz w:val="24"/>
          <w:szCs w:val="24"/>
        </w:rPr>
        <w:t xml:space="preserve">  İklim değişikliği konusunda kamuda iletişim, bilgi </w:t>
      </w:r>
      <w:r w:rsidRPr="005C7C76">
        <w:rPr>
          <w:rFonts w:cs="Calibri"/>
          <w:color w:val="000000"/>
          <w:sz w:val="24"/>
          <w:szCs w:val="24"/>
          <w:lang w:val="es-AR"/>
        </w:rPr>
        <w:t>ve farkındalığın</w:t>
      </w:r>
      <w:r w:rsidRPr="005C7C76">
        <w:rPr>
          <w:rFonts w:cs="Calibri"/>
          <w:color w:val="000000"/>
          <w:sz w:val="24"/>
          <w:szCs w:val="24"/>
        </w:rPr>
        <w:t xml:space="preserve"> artırılması.</w:t>
      </w:r>
    </w:p>
    <w:p w:rsidR="00A97D00" w:rsidRPr="005C7C76" w:rsidRDefault="00A97D00" w:rsidP="00A97D00">
      <w:pPr>
        <w:spacing w:after="0" w:line="240" w:lineRule="auto"/>
        <w:jc w:val="both"/>
        <w:rPr>
          <w:rFonts w:cs="Calibri"/>
          <w:color w:val="000000"/>
          <w:sz w:val="24"/>
          <w:szCs w:val="24"/>
        </w:rPr>
      </w:pPr>
    </w:p>
    <w:p w:rsidR="00A97D00" w:rsidRPr="005C7C76" w:rsidRDefault="00DD63D9" w:rsidP="00A97D00">
      <w:pPr>
        <w:spacing w:after="0" w:line="240" w:lineRule="auto"/>
        <w:jc w:val="both"/>
        <w:rPr>
          <w:rFonts w:cs="Calibri"/>
          <w:color w:val="000000"/>
          <w:sz w:val="24"/>
          <w:szCs w:val="24"/>
        </w:rPr>
      </w:pPr>
      <w:r>
        <w:rPr>
          <w:rFonts w:eastAsia="Times New Roman" w:cs="Calibri"/>
          <w:b/>
          <w:bCs/>
          <w:color w:val="365F91"/>
          <w:sz w:val="24"/>
          <w:szCs w:val="24"/>
        </w:rPr>
        <w:t xml:space="preserve">Bileşen </w:t>
      </w:r>
      <w:r w:rsidR="00A97D00" w:rsidRPr="005C7C76">
        <w:rPr>
          <w:rFonts w:eastAsia="Times New Roman" w:cs="Calibri"/>
          <w:b/>
          <w:bCs/>
          <w:color w:val="365F91"/>
          <w:sz w:val="24"/>
          <w:szCs w:val="24"/>
        </w:rPr>
        <w:t>4:</w:t>
      </w:r>
      <w:r w:rsidR="00A97D00" w:rsidRPr="005C7C76">
        <w:rPr>
          <w:rFonts w:cs="Calibri"/>
          <w:color w:val="000000"/>
          <w:sz w:val="24"/>
          <w:szCs w:val="24"/>
        </w:rPr>
        <w:t xml:space="preserve"> İklim değişikliğine adaptasyon kapsamında dış destek ve ortaklıkların seferber edilmesi.</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Bu dört ana başlığın altında, proje aktiviteleri; kamu kurumları ve medyanın da içinde yer aldığı ormanlarla ilgili politik kararlardan etkilenen özel kurumların kapasitelerinin geliştirilmesine</w:t>
      </w:r>
      <w:r w:rsidR="00F04EF5">
        <w:rPr>
          <w:rFonts w:cs="Calibri"/>
          <w:color w:val="000000"/>
          <w:sz w:val="24"/>
          <w:szCs w:val="24"/>
        </w:rPr>
        <w:t xml:space="preserve"> </w:t>
      </w:r>
      <w:r w:rsidRPr="005C7C76">
        <w:rPr>
          <w:rFonts w:cs="Calibri"/>
          <w:color w:val="000000"/>
          <w:sz w:val="24"/>
          <w:szCs w:val="24"/>
        </w:rPr>
        <w:t>odaklanacaktır. Bölgesel eğitim kursları vasıtasıyla orman idarelerinin hizmet or</w:t>
      </w:r>
      <w:r w:rsidR="003609D5">
        <w:rPr>
          <w:rFonts w:cs="Calibri"/>
          <w:color w:val="000000"/>
          <w:sz w:val="24"/>
          <w:szCs w:val="24"/>
        </w:rPr>
        <w:t>i</w:t>
      </w:r>
      <w:r w:rsidRPr="005C7C76">
        <w:rPr>
          <w:rFonts w:cs="Calibri"/>
          <w:color w:val="000000"/>
          <w:sz w:val="24"/>
          <w:szCs w:val="24"/>
        </w:rPr>
        <w:t>yantasyonunun sağlanması ve yeterli güce ulaştırılması sağlanacak, kurumlar ve sektörler arası bilgilendirme süreçleri desteklenecek, fakirlikle mücadele ve iklim değişikliğine uyum sağlanması konusunda orman çevre hizmetleri ve benzer anlayış içinde bulunan ilgili sektörlerin yakınlaşmaları sağlanacaktır. Ayrıca, katılımcı ülkelere, dış fonların alınması, uluslararası arenalardaki ormancılık ve iklim değişikliği süreçlerinde kendilerini daha iyi temsil edebilmeleri konularında destek hizmetler verilecektir. </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Proje; katılımcı ülkelerin sivil toplum örgütleri, ilgili kamu kurumları ile yakın ilişki içinde olan sektörlerin ve katılımcı devletlerin ulusal ormancılık kurumlarının yani farklı disiplinlerin katılımları ile uygulamaya konulacaktır. Proje ofisi Fas/Rabat’ta bulunmaktadır.</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Uyumluluk ve bütünleşme konularında problem yaşanmaması için Fransa Gıda Bakanlığı, Tarım ve Balıkçılık Bakanlığı, Plan </w:t>
      </w:r>
      <w:r w:rsidRPr="005C7C76">
        <w:rPr>
          <w:rFonts w:cs="Calibri"/>
          <w:color w:val="000000"/>
          <w:sz w:val="24"/>
          <w:szCs w:val="24"/>
          <w:lang w:val="es-AR"/>
        </w:rPr>
        <w:t>Bleu</w:t>
      </w:r>
      <w:r w:rsidRPr="005C7C76">
        <w:rPr>
          <w:rFonts w:cs="Calibri"/>
          <w:color w:val="000000"/>
          <w:sz w:val="24"/>
          <w:szCs w:val="24"/>
        </w:rPr>
        <w:t xml:space="preserve"> ve diğer bölgesel partnerl</w:t>
      </w:r>
      <w:r w:rsidR="003609D5">
        <w:rPr>
          <w:rFonts w:cs="Calibri"/>
          <w:color w:val="000000"/>
          <w:sz w:val="24"/>
          <w:szCs w:val="24"/>
        </w:rPr>
        <w:t xml:space="preserve">er  EFIMED Akdeniz Bölge Ofisi, </w:t>
      </w:r>
      <w:r w:rsidRPr="005C7C76">
        <w:rPr>
          <w:rFonts w:cs="Calibri"/>
          <w:color w:val="000000"/>
          <w:sz w:val="24"/>
          <w:szCs w:val="24"/>
        </w:rPr>
        <w:t xml:space="preserve">IUCN, ve </w:t>
      </w:r>
      <w:r w:rsidRPr="005C7C76">
        <w:rPr>
          <w:rFonts w:cs="Calibri"/>
          <w:color w:val="000000"/>
          <w:sz w:val="24"/>
          <w:szCs w:val="24"/>
          <w:lang w:val="es-AR"/>
        </w:rPr>
        <w:t xml:space="preserve">WWF’nin </w:t>
      </w:r>
      <w:r w:rsidRPr="005C7C76">
        <w:rPr>
          <w:rFonts w:cs="Calibri"/>
          <w:color w:val="000000"/>
          <w:sz w:val="24"/>
          <w:szCs w:val="24"/>
        </w:rPr>
        <w:t>yakın koordinasyon içinde olması planlanmaktadır.</w:t>
      </w:r>
    </w:p>
    <w:p w:rsidR="00A97D00" w:rsidRPr="005C7C76" w:rsidRDefault="00A97D00" w:rsidP="00A97D00">
      <w:pPr>
        <w:pStyle w:val="Balk1"/>
        <w:spacing w:before="0"/>
        <w:rPr>
          <w:rFonts w:ascii="Calibri" w:hAnsi="Calibri" w:cs="Calibri"/>
          <w:color w:val="000000"/>
          <w:sz w:val="24"/>
          <w:szCs w:val="24"/>
        </w:rPr>
      </w:pPr>
      <w:bookmarkStart w:id="62" w:name="_Toc285229673"/>
      <w:bookmarkStart w:id="63" w:name="_Toc286068650"/>
      <w:bookmarkStart w:id="64" w:name="_Toc286068874"/>
      <w:bookmarkStart w:id="65" w:name="_Toc286068916"/>
      <w:bookmarkStart w:id="66" w:name="_Toc286073510"/>
      <w:bookmarkStart w:id="67" w:name="_Toc286130055"/>
    </w:p>
    <w:p w:rsidR="00A97D00" w:rsidRPr="00D136A1" w:rsidRDefault="00A97D00" w:rsidP="00D136A1">
      <w:pPr>
        <w:pStyle w:val="Balk3"/>
      </w:pPr>
      <w:bookmarkStart w:id="68" w:name="_Toc286138411"/>
      <w:bookmarkStart w:id="69" w:name="_Toc286138664"/>
      <w:bookmarkStart w:id="70" w:name="_Toc286138773"/>
      <w:bookmarkStart w:id="71" w:name="_Toc286139629"/>
      <w:bookmarkStart w:id="72" w:name="_Toc286139756"/>
      <w:bookmarkStart w:id="73" w:name="_Toc286140012"/>
      <w:bookmarkStart w:id="74" w:name="_Toc286140154"/>
      <w:bookmarkStart w:id="75" w:name="_Toc286155480"/>
      <w:bookmarkStart w:id="76" w:name="_Toc288217683"/>
      <w:bookmarkStart w:id="77" w:name="_Toc288229808"/>
      <w:bookmarkStart w:id="78" w:name="_Toc288230097"/>
      <w:bookmarkStart w:id="79" w:name="_Toc288429661"/>
      <w:bookmarkStart w:id="80" w:name="_Toc289090373"/>
      <w:r w:rsidRPr="00D136A1">
        <w:t>2-Proje Aşamaları</w:t>
      </w:r>
      <w:bookmarkEnd w:id="62"/>
      <w:r w:rsidRPr="00D136A1">
        <w: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A97D00" w:rsidRPr="005C7C76" w:rsidRDefault="00A97D00" w:rsidP="00EB16FF">
      <w:pPr>
        <w:numPr>
          <w:ilvl w:val="0"/>
          <w:numId w:val="2"/>
        </w:numPr>
        <w:spacing w:after="0" w:line="240" w:lineRule="auto"/>
        <w:jc w:val="both"/>
        <w:rPr>
          <w:rFonts w:cs="Calibri"/>
          <w:color w:val="000000"/>
          <w:sz w:val="24"/>
          <w:szCs w:val="24"/>
        </w:rPr>
      </w:pPr>
      <w:r w:rsidRPr="005C7C76">
        <w:rPr>
          <w:rFonts w:cs="Calibri"/>
          <w:color w:val="000000"/>
          <w:sz w:val="24"/>
          <w:szCs w:val="24"/>
        </w:rPr>
        <w:t xml:space="preserve">Katılımcı ülkelerin temsilcileri tarafından bir başlangıç </w:t>
      </w:r>
      <w:r w:rsidRPr="005C7C76">
        <w:rPr>
          <w:rFonts w:cs="Calibri"/>
          <w:color w:val="000000"/>
          <w:sz w:val="24"/>
          <w:szCs w:val="24"/>
          <w:lang w:val="es-AR"/>
        </w:rPr>
        <w:t>çalıştayı</w:t>
      </w:r>
      <w:r w:rsidRPr="005C7C76">
        <w:rPr>
          <w:rFonts w:cs="Calibri"/>
          <w:color w:val="000000"/>
          <w:sz w:val="24"/>
          <w:szCs w:val="24"/>
        </w:rPr>
        <w:t xml:space="preserve"> yapılarak eylem planı hazırlanması;</w:t>
      </w:r>
    </w:p>
    <w:p w:rsidR="00A97D00" w:rsidRPr="005C7C76" w:rsidRDefault="00A97D00" w:rsidP="00EB16FF">
      <w:pPr>
        <w:numPr>
          <w:ilvl w:val="0"/>
          <w:numId w:val="2"/>
        </w:numPr>
        <w:spacing w:after="0" w:line="240" w:lineRule="auto"/>
        <w:jc w:val="both"/>
        <w:rPr>
          <w:rFonts w:cs="Calibri"/>
          <w:color w:val="000000"/>
          <w:sz w:val="24"/>
          <w:szCs w:val="24"/>
        </w:rPr>
      </w:pPr>
      <w:r w:rsidRPr="005C7C76">
        <w:rPr>
          <w:rFonts w:cs="Calibri"/>
          <w:color w:val="000000"/>
          <w:sz w:val="24"/>
          <w:szCs w:val="24"/>
        </w:rPr>
        <w:t>Anlaşmaların hazırlanması;</w:t>
      </w:r>
    </w:p>
    <w:p w:rsidR="00A97D00" w:rsidRPr="005C7C76" w:rsidRDefault="00A97D00" w:rsidP="00EB16FF">
      <w:pPr>
        <w:numPr>
          <w:ilvl w:val="0"/>
          <w:numId w:val="2"/>
        </w:numPr>
        <w:spacing w:after="0" w:line="240" w:lineRule="auto"/>
        <w:jc w:val="both"/>
        <w:rPr>
          <w:rFonts w:cs="Calibri"/>
          <w:color w:val="000000"/>
          <w:sz w:val="24"/>
          <w:szCs w:val="24"/>
        </w:rPr>
      </w:pPr>
      <w:r w:rsidRPr="005C7C76">
        <w:rPr>
          <w:rFonts w:cs="Calibri"/>
          <w:color w:val="000000"/>
          <w:sz w:val="24"/>
          <w:szCs w:val="24"/>
        </w:rPr>
        <w:t>Projeye katkıda bulunacak mevcut bölgesel süreçlerden yararlanılması;</w:t>
      </w:r>
    </w:p>
    <w:p w:rsidR="00A97D00" w:rsidRPr="005C7C76" w:rsidRDefault="00A97D00" w:rsidP="00EB16FF">
      <w:pPr>
        <w:numPr>
          <w:ilvl w:val="0"/>
          <w:numId w:val="2"/>
        </w:numPr>
        <w:spacing w:after="0" w:line="240" w:lineRule="auto"/>
        <w:jc w:val="both"/>
        <w:rPr>
          <w:rFonts w:cs="Calibri"/>
          <w:color w:val="000000"/>
          <w:sz w:val="24"/>
          <w:szCs w:val="24"/>
        </w:rPr>
      </w:pPr>
      <w:r w:rsidRPr="005C7C76">
        <w:rPr>
          <w:rFonts w:cs="Calibri"/>
          <w:color w:val="000000"/>
          <w:sz w:val="24"/>
          <w:szCs w:val="24"/>
        </w:rPr>
        <w:t>Uluslararası ormancılık yılı 2011 için kamuoyuna yönelik çalışmalar yapılması;</w:t>
      </w:r>
    </w:p>
    <w:p w:rsidR="00DB76AD" w:rsidRPr="003609D5" w:rsidRDefault="00A97D00" w:rsidP="003609D5">
      <w:pPr>
        <w:numPr>
          <w:ilvl w:val="0"/>
          <w:numId w:val="2"/>
        </w:numPr>
        <w:spacing w:after="0" w:line="240" w:lineRule="auto"/>
        <w:jc w:val="both"/>
        <w:rPr>
          <w:rFonts w:cs="Calibri"/>
          <w:color w:val="000000"/>
          <w:sz w:val="24"/>
          <w:szCs w:val="24"/>
        </w:rPr>
      </w:pPr>
      <w:r w:rsidRPr="005C7C76">
        <w:rPr>
          <w:rFonts w:cs="Calibri"/>
          <w:color w:val="000000"/>
          <w:sz w:val="24"/>
          <w:szCs w:val="24"/>
        </w:rPr>
        <w:t>Orman ekosistemlerinin direncinin arttırılması için uluslararası proje profillerin</w:t>
      </w:r>
      <w:r w:rsidR="003609D5">
        <w:rPr>
          <w:rFonts w:cs="Calibri"/>
          <w:color w:val="000000"/>
          <w:sz w:val="24"/>
          <w:szCs w:val="24"/>
        </w:rPr>
        <w:t>in</w:t>
      </w:r>
      <w:r w:rsidRPr="005C7C76">
        <w:rPr>
          <w:rFonts w:cs="Calibri"/>
          <w:color w:val="000000"/>
          <w:sz w:val="24"/>
          <w:szCs w:val="24"/>
        </w:rPr>
        <w:t xml:space="preserve"> hazırlanması</w:t>
      </w:r>
    </w:p>
    <w:p w:rsidR="00A97D00" w:rsidRPr="00D136A1" w:rsidRDefault="00DB76AD" w:rsidP="00D136A1">
      <w:pPr>
        <w:pStyle w:val="Balk3"/>
      </w:pPr>
      <w:bookmarkStart w:id="81" w:name="_Toc285210117"/>
      <w:bookmarkStart w:id="82" w:name="_Toc285210263"/>
      <w:bookmarkStart w:id="83" w:name="_Toc285229674"/>
      <w:bookmarkStart w:id="84" w:name="_Toc286068651"/>
      <w:bookmarkStart w:id="85" w:name="_Toc286068875"/>
      <w:bookmarkStart w:id="86" w:name="_Toc286068917"/>
      <w:bookmarkStart w:id="87" w:name="_Toc286073511"/>
      <w:bookmarkStart w:id="88" w:name="_Toc286130056"/>
      <w:bookmarkStart w:id="89" w:name="_Toc286138412"/>
      <w:bookmarkStart w:id="90" w:name="_Toc286138665"/>
      <w:bookmarkStart w:id="91" w:name="_Toc286138774"/>
      <w:bookmarkStart w:id="92" w:name="_Toc286139630"/>
      <w:bookmarkStart w:id="93" w:name="_Toc286139757"/>
      <w:bookmarkStart w:id="94" w:name="_Toc286140013"/>
      <w:bookmarkStart w:id="95" w:name="_Toc286140155"/>
      <w:bookmarkStart w:id="96" w:name="_Toc286155481"/>
      <w:bookmarkStart w:id="97" w:name="_Toc288217684"/>
      <w:bookmarkStart w:id="98" w:name="_Toc288229809"/>
      <w:bookmarkStart w:id="99" w:name="_Toc288230098"/>
      <w:bookmarkStart w:id="100" w:name="_Toc288429662"/>
      <w:bookmarkStart w:id="101" w:name="_Toc289090374"/>
      <w:r w:rsidRPr="00D136A1">
        <w:t>3-Proje Ortakları</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D136A1">
        <w:t>:</w:t>
      </w:r>
      <w:bookmarkEnd w:id="101"/>
    </w:p>
    <w:p w:rsidR="00A97D00" w:rsidRPr="005C7C76" w:rsidRDefault="00A97D00" w:rsidP="00A97D00">
      <w:pPr>
        <w:spacing w:after="0" w:line="240" w:lineRule="auto"/>
        <w:rPr>
          <w:rFonts w:cs="Calibri"/>
          <w:color w:val="000000"/>
          <w:sz w:val="24"/>
          <w:szCs w:val="24"/>
        </w:rPr>
      </w:pPr>
      <w:r w:rsidRPr="005C7C76">
        <w:rPr>
          <w:rFonts w:cs="Calibri"/>
          <w:color w:val="000000"/>
          <w:sz w:val="24"/>
          <w:szCs w:val="24"/>
        </w:rPr>
        <w:t>Fas, Cezayir, Tunus, Türkiye, Suriye ve Lübnan ülkelerinin orm</w:t>
      </w:r>
      <w:r w:rsidR="00DB76AD" w:rsidRPr="005C7C76">
        <w:rPr>
          <w:rFonts w:cs="Calibri"/>
          <w:color w:val="000000"/>
          <w:sz w:val="24"/>
          <w:szCs w:val="24"/>
        </w:rPr>
        <w:t>ancılıktan sorumlu birimleridir</w:t>
      </w:r>
    </w:p>
    <w:p w:rsidR="00DB76AD" w:rsidRPr="005C7C76" w:rsidRDefault="00DB76AD" w:rsidP="00A97D00">
      <w:pPr>
        <w:spacing w:after="0" w:line="240" w:lineRule="auto"/>
        <w:rPr>
          <w:rFonts w:cs="Calibri"/>
          <w:color w:val="000000"/>
          <w:sz w:val="24"/>
          <w:szCs w:val="24"/>
        </w:rPr>
      </w:pPr>
    </w:p>
    <w:p w:rsidR="00A97D00" w:rsidRPr="00D136A1" w:rsidRDefault="00DB76AD" w:rsidP="00D136A1">
      <w:pPr>
        <w:pStyle w:val="Balk3"/>
      </w:pPr>
      <w:bookmarkStart w:id="102" w:name="_Toc285210118"/>
      <w:bookmarkStart w:id="103" w:name="_Toc285210264"/>
      <w:bookmarkStart w:id="104" w:name="_Toc285229675"/>
      <w:bookmarkStart w:id="105" w:name="_Toc286068652"/>
      <w:bookmarkStart w:id="106" w:name="_Toc286068876"/>
      <w:bookmarkStart w:id="107" w:name="_Toc286068918"/>
      <w:bookmarkStart w:id="108" w:name="_Toc286073512"/>
      <w:bookmarkStart w:id="109" w:name="_Toc286130057"/>
      <w:bookmarkStart w:id="110" w:name="_Toc286138413"/>
      <w:bookmarkStart w:id="111" w:name="_Toc286138666"/>
      <w:bookmarkStart w:id="112" w:name="_Toc286138775"/>
      <w:bookmarkStart w:id="113" w:name="_Toc286139631"/>
      <w:bookmarkStart w:id="114" w:name="_Toc286139758"/>
      <w:bookmarkStart w:id="115" w:name="_Toc286140014"/>
      <w:bookmarkStart w:id="116" w:name="_Toc286140156"/>
      <w:bookmarkStart w:id="117" w:name="_Toc286155482"/>
      <w:bookmarkStart w:id="118" w:name="_Toc288217685"/>
      <w:bookmarkStart w:id="119" w:name="_Toc288229810"/>
      <w:bookmarkStart w:id="120" w:name="_Toc288230099"/>
      <w:bookmarkStart w:id="121" w:name="_Toc288429663"/>
      <w:bookmarkStart w:id="122" w:name="_Toc289090375"/>
      <w:r w:rsidRPr="00D136A1">
        <w:t>4-</w:t>
      </w:r>
      <w:r w:rsidR="00A97D00" w:rsidRPr="00D136A1">
        <w:t xml:space="preserve"> </w:t>
      </w:r>
      <w:r w:rsidRPr="00D136A1">
        <w:t>Uygulayıcı Birim</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D136A1">
        <w:t>:</w:t>
      </w:r>
      <w:bookmarkEnd w:id="122"/>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FAO (</w:t>
      </w:r>
      <w:r w:rsidRPr="005C7C76">
        <w:rPr>
          <w:rFonts w:cs="Calibri"/>
          <w:color w:val="000000"/>
          <w:sz w:val="24"/>
          <w:szCs w:val="24"/>
          <w:lang w:val="es-AR"/>
        </w:rPr>
        <w:t>Food and Agriculture Organization</w:t>
      </w:r>
      <w:r w:rsidRPr="005C7C76">
        <w:rPr>
          <w:rFonts w:cs="Calibri"/>
          <w:color w:val="000000"/>
          <w:sz w:val="24"/>
          <w:szCs w:val="24"/>
        </w:rPr>
        <w:t xml:space="preserve">) Birleşmiş Milletler Gıda ve Tarım Teşkilatı, </w:t>
      </w:r>
      <w:r w:rsidRPr="005C7C76">
        <w:rPr>
          <w:rFonts w:cs="Calibri"/>
          <w:color w:val="000000"/>
          <w:sz w:val="24"/>
          <w:szCs w:val="24"/>
          <w:lang w:val="es-AR"/>
        </w:rPr>
        <w:t>SilvaMED (Silva Mediterranea)</w:t>
      </w:r>
      <w:r w:rsidRPr="005C7C76">
        <w:rPr>
          <w:rFonts w:cs="Calibri"/>
          <w:color w:val="000000"/>
          <w:sz w:val="24"/>
          <w:szCs w:val="24"/>
        </w:rPr>
        <w:t xml:space="preserve"> Akdeniz Ormancılık Sorunları Komitesi</w:t>
      </w:r>
    </w:p>
    <w:p w:rsidR="00DB76AD" w:rsidRPr="005C7C76" w:rsidRDefault="00DB76AD" w:rsidP="00A97D00">
      <w:pPr>
        <w:spacing w:after="0" w:line="240" w:lineRule="auto"/>
        <w:jc w:val="both"/>
        <w:rPr>
          <w:rFonts w:cs="Calibri"/>
          <w:color w:val="000000"/>
          <w:sz w:val="24"/>
          <w:szCs w:val="24"/>
        </w:rPr>
      </w:pPr>
    </w:p>
    <w:p w:rsidR="00A97D00" w:rsidRPr="00D136A1" w:rsidRDefault="00DB76AD" w:rsidP="00D136A1">
      <w:pPr>
        <w:pStyle w:val="Balk3"/>
      </w:pPr>
      <w:bookmarkStart w:id="123" w:name="_Toc285210119"/>
      <w:bookmarkStart w:id="124" w:name="_Toc285210265"/>
      <w:bookmarkStart w:id="125" w:name="_Toc286068653"/>
      <w:bookmarkStart w:id="126" w:name="_Toc286068877"/>
      <w:bookmarkStart w:id="127" w:name="_Toc286068919"/>
      <w:bookmarkStart w:id="128" w:name="_Toc286130058"/>
      <w:bookmarkStart w:id="129" w:name="_Toc286138414"/>
      <w:bookmarkStart w:id="130" w:name="_Toc286138667"/>
      <w:bookmarkStart w:id="131" w:name="_Toc286138776"/>
      <w:bookmarkStart w:id="132" w:name="_Toc286139632"/>
      <w:bookmarkStart w:id="133" w:name="_Toc286139759"/>
      <w:bookmarkStart w:id="134" w:name="_Toc286140015"/>
      <w:bookmarkStart w:id="135" w:name="_Toc286140157"/>
      <w:bookmarkStart w:id="136" w:name="_Toc286155483"/>
      <w:bookmarkStart w:id="137" w:name="_Toc288217686"/>
      <w:bookmarkStart w:id="138" w:name="_Toc288229811"/>
      <w:bookmarkStart w:id="139" w:name="_Toc288230100"/>
      <w:bookmarkStart w:id="140" w:name="_Toc288429664"/>
      <w:bookmarkStart w:id="141" w:name="_Toc289090376"/>
      <w:bookmarkStart w:id="142" w:name="_Toc285229676"/>
      <w:r w:rsidRPr="00D136A1">
        <w:t>5-Proje Merkezi Ve Proje Yöneticisi</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D136A1">
        <w:t>:</w:t>
      </w:r>
      <w:bookmarkEnd w:id="141"/>
    </w:p>
    <w:bookmarkEnd w:id="142"/>
    <w:p w:rsidR="00A97D00" w:rsidRPr="005C7C76" w:rsidRDefault="00A97D00" w:rsidP="00A97D00">
      <w:pPr>
        <w:spacing w:after="0" w:line="240" w:lineRule="auto"/>
        <w:rPr>
          <w:rFonts w:cs="Calibri"/>
          <w:color w:val="000000"/>
          <w:sz w:val="24"/>
          <w:szCs w:val="24"/>
        </w:rPr>
      </w:pPr>
      <w:r w:rsidRPr="005C7C76">
        <w:rPr>
          <w:rFonts w:cs="Calibri"/>
          <w:color w:val="000000"/>
          <w:sz w:val="24"/>
          <w:szCs w:val="24"/>
        </w:rPr>
        <w:t xml:space="preserve">GIZ (Almanya Uluslararası İşbirliği Derneği) proje merkezini Fas/Rabat ta kurmuştur. Projenin Müdürü olarak </w:t>
      </w:r>
      <w:r w:rsidRPr="005C7C76">
        <w:rPr>
          <w:rFonts w:cs="Calibri"/>
          <w:color w:val="000000"/>
          <w:sz w:val="24"/>
          <w:szCs w:val="24"/>
          <w:lang w:val="es-AR"/>
        </w:rPr>
        <w:t>Reinhard Alexander</w:t>
      </w:r>
      <w:r w:rsidRPr="005C7C76">
        <w:rPr>
          <w:rFonts w:cs="Calibri"/>
          <w:color w:val="000000"/>
          <w:sz w:val="24"/>
          <w:szCs w:val="24"/>
        </w:rPr>
        <w:t xml:space="preserve"> KASTL görevlendirilmiştir.</w:t>
      </w:r>
    </w:p>
    <w:p w:rsidR="00A97D00" w:rsidRPr="00D136A1" w:rsidRDefault="00DB76AD" w:rsidP="00D136A1">
      <w:pPr>
        <w:pStyle w:val="Balk3"/>
      </w:pPr>
      <w:bookmarkStart w:id="143" w:name="_Toc285210120"/>
      <w:bookmarkStart w:id="144" w:name="_Toc285210266"/>
      <w:bookmarkStart w:id="145" w:name="_Toc285229677"/>
      <w:bookmarkStart w:id="146" w:name="_Toc286068654"/>
      <w:bookmarkStart w:id="147" w:name="_Toc286068878"/>
      <w:bookmarkStart w:id="148" w:name="_Toc286068920"/>
      <w:bookmarkStart w:id="149" w:name="_Toc286130059"/>
      <w:bookmarkStart w:id="150" w:name="_Toc286138415"/>
      <w:bookmarkStart w:id="151" w:name="_Toc286138668"/>
      <w:bookmarkStart w:id="152" w:name="_Toc286138777"/>
      <w:bookmarkStart w:id="153" w:name="_Toc286139633"/>
      <w:bookmarkStart w:id="154" w:name="_Toc286139760"/>
      <w:bookmarkStart w:id="155" w:name="_Toc286140016"/>
      <w:bookmarkStart w:id="156" w:name="_Toc286140158"/>
      <w:bookmarkStart w:id="157" w:name="_Toc286155484"/>
      <w:bookmarkStart w:id="158" w:name="_Toc288217687"/>
      <w:bookmarkStart w:id="159" w:name="_Toc288229812"/>
      <w:bookmarkStart w:id="160" w:name="_Toc288230101"/>
      <w:bookmarkStart w:id="161" w:name="_Toc288429665"/>
      <w:bookmarkStart w:id="162" w:name="_Toc289090377"/>
      <w:r w:rsidRPr="00D136A1">
        <w:t>6-</w:t>
      </w:r>
      <w:r w:rsidR="00A97D00" w:rsidRPr="00D136A1">
        <w:t xml:space="preserve"> </w:t>
      </w:r>
      <w:r w:rsidRPr="00D136A1">
        <w:t>Proje Süresi</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A97D00" w:rsidRPr="005C7C76" w:rsidRDefault="00A97D00" w:rsidP="00A97D00">
      <w:pPr>
        <w:spacing w:after="0" w:line="240" w:lineRule="auto"/>
        <w:rPr>
          <w:rFonts w:cs="Calibri"/>
          <w:color w:val="000000"/>
          <w:sz w:val="24"/>
          <w:szCs w:val="24"/>
        </w:rPr>
      </w:pPr>
      <w:r w:rsidRPr="005C7C76">
        <w:rPr>
          <w:rFonts w:cs="Calibri"/>
          <w:color w:val="000000"/>
          <w:sz w:val="24"/>
          <w:szCs w:val="24"/>
        </w:rPr>
        <w:t xml:space="preserve"> 2010-2014 yılları arasında uygulanmak üzere 4 yıl olarak belirlenmiştir.</w:t>
      </w:r>
    </w:p>
    <w:p w:rsidR="00A97D00" w:rsidRPr="00F005C2" w:rsidRDefault="00DB76AD" w:rsidP="00F005C2">
      <w:pPr>
        <w:pStyle w:val="Balk3"/>
      </w:pPr>
      <w:bookmarkStart w:id="163" w:name="_Toc285210121"/>
      <w:bookmarkStart w:id="164" w:name="_Toc285210267"/>
      <w:bookmarkStart w:id="165" w:name="_Toc285229678"/>
      <w:bookmarkStart w:id="166" w:name="_Toc286068655"/>
      <w:bookmarkStart w:id="167" w:name="_Toc286068879"/>
      <w:bookmarkStart w:id="168" w:name="_Toc286068921"/>
      <w:bookmarkStart w:id="169" w:name="_Toc286130060"/>
      <w:bookmarkStart w:id="170" w:name="_Toc286138416"/>
      <w:bookmarkStart w:id="171" w:name="_Toc286138669"/>
      <w:bookmarkStart w:id="172" w:name="_Toc286138778"/>
      <w:bookmarkStart w:id="173" w:name="_Toc286139634"/>
      <w:bookmarkStart w:id="174" w:name="_Toc286139761"/>
      <w:bookmarkStart w:id="175" w:name="_Toc286140017"/>
      <w:bookmarkStart w:id="176" w:name="_Toc286140159"/>
      <w:bookmarkStart w:id="177" w:name="_Toc286155485"/>
      <w:bookmarkStart w:id="178" w:name="_Toc288217688"/>
      <w:bookmarkStart w:id="179" w:name="_Toc288229813"/>
      <w:bookmarkStart w:id="180" w:name="_Toc288230102"/>
      <w:bookmarkStart w:id="181" w:name="_Toc288429666"/>
      <w:r w:rsidRPr="00F005C2">
        <w:t>7-Proje Bütçesi</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A97D00" w:rsidRPr="005C7C76" w:rsidRDefault="00A97D00" w:rsidP="00A97D00">
      <w:pPr>
        <w:spacing w:after="0" w:line="240" w:lineRule="auto"/>
        <w:rPr>
          <w:rFonts w:cs="Calibri"/>
          <w:color w:val="000000"/>
          <w:sz w:val="24"/>
          <w:szCs w:val="24"/>
        </w:rPr>
      </w:pPr>
      <w:r w:rsidRPr="005C7C76">
        <w:rPr>
          <w:rFonts w:cs="Calibri"/>
          <w:color w:val="000000"/>
          <w:sz w:val="24"/>
          <w:szCs w:val="24"/>
        </w:rPr>
        <w:t>Projenin 2011 yılı itibariyle bütçesi 4,5 milyon Euro olarak belirlenmiştir.</w:t>
      </w:r>
    </w:p>
    <w:p w:rsidR="003609D5" w:rsidRDefault="00DB76AD" w:rsidP="003609D5">
      <w:pPr>
        <w:pStyle w:val="Balk2"/>
      </w:pPr>
      <w:bookmarkStart w:id="182" w:name="_Toc285210122"/>
      <w:bookmarkStart w:id="183" w:name="_Toc285210268"/>
      <w:bookmarkStart w:id="184" w:name="_Toc285229679"/>
      <w:bookmarkStart w:id="185" w:name="_Toc286130061"/>
      <w:bookmarkStart w:id="186" w:name="_Toc286138417"/>
      <w:bookmarkStart w:id="187" w:name="_Toc286138670"/>
      <w:bookmarkStart w:id="188" w:name="_Toc286138779"/>
      <w:bookmarkStart w:id="189" w:name="_Toc286139635"/>
      <w:bookmarkStart w:id="190" w:name="_Toc286139762"/>
      <w:bookmarkStart w:id="191" w:name="_Toc286140018"/>
      <w:bookmarkStart w:id="192" w:name="_Toc286140160"/>
      <w:bookmarkStart w:id="193" w:name="_Toc286155486"/>
      <w:bookmarkStart w:id="194" w:name="_Toc288217689"/>
      <w:bookmarkStart w:id="195" w:name="_Toc288229814"/>
      <w:bookmarkStart w:id="196" w:name="_Toc288230103"/>
      <w:bookmarkStart w:id="197" w:name="_Toc288429667"/>
      <w:bookmarkStart w:id="198" w:name="_Toc289090378"/>
      <w:r w:rsidRPr="00646E52">
        <w:t>B)</w:t>
      </w:r>
      <w:r w:rsidR="00A97D00" w:rsidRPr="00646E52">
        <w:t>PROJENİN GEÇMİŞİ</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3609D5" w:rsidRPr="003609D5" w:rsidRDefault="003609D5" w:rsidP="003609D5"/>
    <w:p w:rsidR="00A97D00" w:rsidRPr="003609D5" w:rsidRDefault="00DB76AD" w:rsidP="00D136A1">
      <w:pPr>
        <w:rPr>
          <w:b/>
          <w:sz w:val="24"/>
          <w:szCs w:val="24"/>
        </w:rPr>
      </w:pPr>
      <w:bookmarkStart w:id="199" w:name="_Toc285210123"/>
      <w:bookmarkStart w:id="200" w:name="_Toc285210269"/>
      <w:bookmarkStart w:id="201" w:name="_Toc285229680"/>
      <w:bookmarkStart w:id="202" w:name="_Toc286068656"/>
      <w:bookmarkStart w:id="203" w:name="_Toc286068880"/>
      <w:bookmarkStart w:id="204" w:name="_Toc286068922"/>
      <w:bookmarkStart w:id="205" w:name="_Toc286130062"/>
      <w:bookmarkStart w:id="206" w:name="_Toc286138418"/>
      <w:bookmarkStart w:id="207" w:name="_Toc286138671"/>
      <w:bookmarkStart w:id="208" w:name="_Toc286138780"/>
      <w:bookmarkStart w:id="209" w:name="_Toc286139636"/>
      <w:bookmarkStart w:id="210" w:name="_Toc286139763"/>
      <w:bookmarkStart w:id="211" w:name="_Toc286140019"/>
      <w:bookmarkStart w:id="212" w:name="_Toc286140161"/>
      <w:bookmarkStart w:id="213" w:name="_Toc286155487"/>
      <w:bookmarkStart w:id="214" w:name="_Toc288217690"/>
      <w:bookmarkStart w:id="215" w:name="_Toc288229815"/>
      <w:bookmarkStart w:id="216" w:name="_Toc288230104"/>
      <w:bookmarkStart w:id="217" w:name="_Toc288429668"/>
      <w:r w:rsidRPr="003609D5">
        <w:rPr>
          <w:b/>
          <w:sz w:val="24"/>
          <w:szCs w:val="24"/>
        </w:rPr>
        <w:t>1-</w:t>
      </w:r>
      <w:r w:rsidR="00A97D00" w:rsidRPr="003609D5">
        <w:rPr>
          <w:b/>
          <w:sz w:val="24"/>
          <w:szCs w:val="24"/>
        </w:rPr>
        <w:t xml:space="preserve"> 2009’da Fas’da Yapılan Hazırlık Toplantısı</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Proje; ilgili ülkelerin, FAO </w:t>
      </w:r>
      <w:r w:rsidRPr="005C7C76">
        <w:rPr>
          <w:rFonts w:cs="Calibri"/>
          <w:color w:val="000000"/>
          <w:sz w:val="24"/>
          <w:szCs w:val="24"/>
          <w:lang w:val="es-AR"/>
        </w:rPr>
        <w:t>Silvamed</w:t>
      </w:r>
      <w:r w:rsidRPr="005C7C76">
        <w:rPr>
          <w:rFonts w:cs="Calibri"/>
          <w:color w:val="000000"/>
          <w:sz w:val="24"/>
          <w:szCs w:val="24"/>
        </w:rPr>
        <w:t xml:space="preserve"> ve diğer işbirliği ortaklarının orman yönetiminde adaptasyon için dış desteğe ihtiyaç olduğu ortak görüşüne dayanmaktadır. Bu çerçevede 2009 da Fas’ın başkenti </w:t>
      </w:r>
      <w:r w:rsidRPr="005C7C76">
        <w:rPr>
          <w:rFonts w:cs="Calibri"/>
          <w:color w:val="000000"/>
          <w:sz w:val="24"/>
          <w:szCs w:val="24"/>
          <w:lang w:val="es-AR"/>
        </w:rPr>
        <w:t xml:space="preserve">Rabat’da </w:t>
      </w:r>
      <w:r w:rsidRPr="005C7C76">
        <w:rPr>
          <w:rFonts w:cs="Calibri"/>
          <w:color w:val="000000"/>
          <w:sz w:val="24"/>
          <w:szCs w:val="24"/>
        </w:rPr>
        <w:t>yapılan çalışmada projeden beklenen sonuçlar netleştirilmiştir.</w:t>
      </w:r>
    </w:p>
    <w:p w:rsidR="00A97D00" w:rsidRPr="005C7C76" w:rsidRDefault="00A97D00" w:rsidP="00A97D00">
      <w:pPr>
        <w:spacing w:after="0" w:line="240" w:lineRule="auto"/>
        <w:jc w:val="both"/>
        <w:rPr>
          <w:rFonts w:cs="Calibri"/>
          <w:color w:val="000000"/>
          <w:sz w:val="24"/>
          <w:szCs w:val="24"/>
        </w:rPr>
      </w:pPr>
    </w:p>
    <w:p w:rsidR="00A97D00" w:rsidRDefault="00A97D00" w:rsidP="00A97D00">
      <w:pPr>
        <w:spacing w:after="0" w:line="240" w:lineRule="auto"/>
        <w:jc w:val="both"/>
        <w:rPr>
          <w:rFonts w:cs="Calibri"/>
          <w:color w:val="000000"/>
          <w:sz w:val="24"/>
          <w:szCs w:val="24"/>
        </w:rPr>
      </w:pPr>
      <w:r w:rsidRPr="005C7C76">
        <w:rPr>
          <w:rFonts w:cs="Calibri"/>
          <w:color w:val="000000"/>
          <w:sz w:val="24"/>
          <w:szCs w:val="24"/>
        </w:rPr>
        <w:t>Bu toplantıya Orman Genel Müdür Yardımcısı İsmail BELEN katılım sağlayarak, projenin yürütüleceği ülkeler arasına Türkiye’nin de girmesini sağlamıştır. Bu toplantıda projeden beklenen hedefler aşağıda sıralanmıştır.</w:t>
      </w:r>
    </w:p>
    <w:p w:rsidR="00F04EF5" w:rsidRPr="005C7C76" w:rsidRDefault="00F04EF5" w:rsidP="00A97D00">
      <w:pPr>
        <w:spacing w:after="0" w:line="240" w:lineRule="auto"/>
        <w:jc w:val="both"/>
        <w:rPr>
          <w:rFonts w:cs="Calibri"/>
          <w:color w:val="000000"/>
          <w:sz w:val="24"/>
          <w:szCs w:val="24"/>
        </w:rPr>
      </w:pPr>
    </w:p>
    <w:p w:rsidR="00A97D00" w:rsidRPr="005C7C76" w:rsidRDefault="00A97D00" w:rsidP="00EB16FF">
      <w:pPr>
        <w:pStyle w:val="T1"/>
        <w:numPr>
          <w:ilvl w:val="0"/>
          <w:numId w:val="5"/>
        </w:numPr>
        <w:spacing w:after="0" w:line="240" w:lineRule="auto"/>
        <w:jc w:val="both"/>
        <w:rPr>
          <w:rFonts w:cs="Calibri"/>
          <w:color w:val="000000"/>
          <w:sz w:val="24"/>
          <w:szCs w:val="24"/>
        </w:rPr>
      </w:pPr>
      <w:r w:rsidRPr="005C7C76">
        <w:rPr>
          <w:rFonts w:cs="Calibri"/>
          <w:color w:val="000000"/>
          <w:sz w:val="24"/>
          <w:szCs w:val="24"/>
        </w:rPr>
        <w:lastRenderedPageBreak/>
        <w:t>Seçilen katılımcı ülkelerin orman politikaları; iklim değişikliğinin potansiyel etkilerini dikkate alarak ve orman ekosistemlerinin sağladığı çevresel hizmetlerin önemini ve diğer sektörler için faydalarını vurgulanacaktır.</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EB16FF">
      <w:pPr>
        <w:pStyle w:val="T1"/>
        <w:numPr>
          <w:ilvl w:val="0"/>
          <w:numId w:val="4"/>
        </w:numPr>
        <w:spacing w:after="0" w:line="240" w:lineRule="auto"/>
        <w:jc w:val="both"/>
        <w:rPr>
          <w:rFonts w:cs="Calibri"/>
          <w:color w:val="000000"/>
          <w:sz w:val="24"/>
          <w:szCs w:val="24"/>
        </w:rPr>
      </w:pPr>
      <w:r w:rsidRPr="005C7C76">
        <w:rPr>
          <w:rFonts w:cs="Calibri"/>
          <w:color w:val="000000"/>
          <w:sz w:val="24"/>
          <w:szCs w:val="24"/>
        </w:rPr>
        <w:t>Seçilen sektör politikaları ve orman sektörü dışındaki hükümet ve sivil toplum temsilcileri, iklim değişikliği kapsamında orman ekosistemlerinin çevresel hizmetlerinin önemini göz önünde bulundurarak ormanla ilgili adaptasyon önlemlerini programlarına dahil edeceklerdir.</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EB16FF">
      <w:pPr>
        <w:pStyle w:val="T1"/>
        <w:numPr>
          <w:ilvl w:val="0"/>
          <w:numId w:val="4"/>
        </w:numPr>
        <w:spacing w:after="0" w:line="240" w:lineRule="auto"/>
        <w:jc w:val="both"/>
        <w:rPr>
          <w:rFonts w:cs="Calibri"/>
          <w:color w:val="000000"/>
          <w:sz w:val="24"/>
          <w:szCs w:val="24"/>
        </w:rPr>
      </w:pPr>
      <w:r w:rsidRPr="005C7C76">
        <w:rPr>
          <w:rFonts w:cs="Calibri"/>
          <w:color w:val="000000"/>
          <w:sz w:val="24"/>
          <w:szCs w:val="24"/>
        </w:rPr>
        <w:t xml:space="preserve">Medya (basın, radyo, TV) iklim değişikliğinin muhtemel etkileri ile ilgili bilgi ve raporlara daha fazla yer verecek, orman ekosistemlerinin sağladığı çevresel hizmetlerin </w:t>
      </w:r>
      <w:r w:rsidRPr="005C7C76">
        <w:rPr>
          <w:rFonts w:cs="Calibri"/>
          <w:color w:val="000000"/>
          <w:sz w:val="24"/>
          <w:szCs w:val="24"/>
          <w:lang w:val="es-AR"/>
        </w:rPr>
        <w:t>sosyo-ekonomik</w:t>
      </w:r>
      <w:r w:rsidRPr="005C7C76">
        <w:rPr>
          <w:rFonts w:cs="Calibri"/>
          <w:color w:val="000000"/>
          <w:sz w:val="24"/>
          <w:szCs w:val="24"/>
        </w:rPr>
        <w:t xml:space="preserve"> önemine daha fazla vurgu yapacaktır.</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EB16FF">
      <w:pPr>
        <w:pStyle w:val="T1"/>
        <w:numPr>
          <w:ilvl w:val="0"/>
          <w:numId w:val="4"/>
        </w:numPr>
        <w:spacing w:after="0" w:line="240" w:lineRule="auto"/>
        <w:jc w:val="both"/>
        <w:rPr>
          <w:rFonts w:cs="Calibri"/>
          <w:color w:val="000000"/>
          <w:sz w:val="24"/>
          <w:szCs w:val="24"/>
        </w:rPr>
      </w:pPr>
      <w:r w:rsidRPr="005C7C76">
        <w:rPr>
          <w:rFonts w:cs="Calibri"/>
          <w:color w:val="000000"/>
          <w:sz w:val="24"/>
          <w:szCs w:val="24"/>
        </w:rPr>
        <w:t xml:space="preserve">Katılımcı ülkelerin ormancılık sektörlerine uluslararası arenada ilgi ve destek artacaktır.  </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w:t>
      </w:r>
    </w:p>
    <w:p w:rsidR="00A97D00"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Teknik işbirliği projesinin temel desteği kapasite geliştirmektir ve bu da kurumsal, </w:t>
      </w:r>
      <w:r w:rsidRPr="005C7C76">
        <w:rPr>
          <w:rFonts w:cs="Calibri"/>
          <w:color w:val="000000"/>
          <w:sz w:val="24"/>
          <w:szCs w:val="24"/>
          <w:lang w:val="es-AR"/>
        </w:rPr>
        <w:t>sosyo-ekonomik</w:t>
      </w:r>
      <w:r w:rsidRPr="005C7C76">
        <w:rPr>
          <w:rFonts w:cs="Calibri"/>
          <w:color w:val="000000"/>
          <w:sz w:val="24"/>
          <w:szCs w:val="24"/>
        </w:rPr>
        <w:t>, politik ve mali imkânlar düzeyinde orman yönetiminin iklim değişikliğine adaptasyonuyla ilgilidir.</w:t>
      </w:r>
    </w:p>
    <w:p w:rsidR="003609D5" w:rsidRPr="005C7C76" w:rsidRDefault="003609D5" w:rsidP="00A97D00">
      <w:pPr>
        <w:spacing w:after="0" w:line="240" w:lineRule="auto"/>
        <w:jc w:val="both"/>
        <w:rPr>
          <w:rFonts w:cs="Calibri"/>
          <w:color w:val="000000"/>
          <w:sz w:val="24"/>
          <w:szCs w:val="24"/>
        </w:rPr>
      </w:pPr>
    </w:p>
    <w:p w:rsidR="00A97D00" w:rsidRPr="003609D5" w:rsidRDefault="00DB76AD" w:rsidP="00D136A1">
      <w:pPr>
        <w:rPr>
          <w:b/>
          <w:sz w:val="24"/>
          <w:szCs w:val="24"/>
        </w:rPr>
      </w:pPr>
      <w:bookmarkStart w:id="218" w:name="_Toc285210124"/>
      <w:bookmarkStart w:id="219" w:name="_Toc285210270"/>
      <w:bookmarkStart w:id="220" w:name="_Toc285229681"/>
      <w:bookmarkStart w:id="221" w:name="_Toc286068657"/>
      <w:bookmarkStart w:id="222" w:name="_Toc286068881"/>
      <w:bookmarkStart w:id="223" w:name="_Toc286068923"/>
      <w:bookmarkStart w:id="224" w:name="_Toc286130063"/>
      <w:bookmarkStart w:id="225" w:name="_Toc286138419"/>
      <w:bookmarkStart w:id="226" w:name="_Toc286138672"/>
      <w:bookmarkStart w:id="227" w:name="_Toc286138781"/>
      <w:bookmarkStart w:id="228" w:name="_Toc286139637"/>
      <w:bookmarkStart w:id="229" w:name="_Toc286139764"/>
      <w:bookmarkStart w:id="230" w:name="_Toc286140020"/>
      <w:bookmarkStart w:id="231" w:name="_Toc286140162"/>
      <w:bookmarkStart w:id="232" w:name="_Toc286155488"/>
      <w:bookmarkStart w:id="233" w:name="_Toc288217691"/>
      <w:bookmarkStart w:id="234" w:name="_Toc288229816"/>
      <w:bookmarkStart w:id="235" w:name="_Toc288230105"/>
      <w:bookmarkStart w:id="236" w:name="_Toc288429669"/>
      <w:r w:rsidRPr="003609D5">
        <w:rPr>
          <w:b/>
          <w:sz w:val="24"/>
          <w:szCs w:val="24"/>
        </w:rPr>
        <w:t xml:space="preserve">2- </w:t>
      </w:r>
      <w:r w:rsidR="00A97D00" w:rsidRPr="003609D5">
        <w:rPr>
          <w:b/>
          <w:sz w:val="24"/>
          <w:szCs w:val="24"/>
        </w:rPr>
        <w:t>GIZ Ankara Ofisi İle Yapılan Görüşme ve Yazışmalar</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28.09.2010-1.10.2010 tarihleri arasında İstanbul’da gerçekleştirilen proje açılış </w:t>
      </w:r>
      <w:r w:rsidRPr="005C7C76">
        <w:rPr>
          <w:rFonts w:cs="Calibri"/>
          <w:color w:val="000000"/>
          <w:sz w:val="24"/>
          <w:szCs w:val="24"/>
          <w:lang w:val="es-AR"/>
        </w:rPr>
        <w:t>çalıştayı</w:t>
      </w:r>
      <w:r w:rsidRPr="005C7C76">
        <w:rPr>
          <w:rFonts w:cs="Calibri"/>
          <w:color w:val="000000"/>
          <w:sz w:val="24"/>
          <w:szCs w:val="24"/>
        </w:rPr>
        <w:t xml:space="preserve"> programı için GIZ Ankara Ofisi ile bağlantılı çalışılmıştır.</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Proje kapsamında proje uzmanlarından </w:t>
      </w:r>
      <w:r w:rsidRPr="005C7C76">
        <w:rPr>
          <w:rFonts w:cs="Calibri"/>
          <w:color w:val="000000"/>
          <w:sz w:val="24"/>
          <w:szCs w:val="24"/>
          <w:lang w:val="es-AR"/>
        </w:rPr>
        <w:t>Max KASPAREK’in</w:t>
      </w:r>
      <w:r w:rsidRPr="005C7C76">
        <w:rPr>
          <w:rFonts w:cs="Calibri"/>
          <w:color w:val="000000"/>
          <w:sz w:val="24"/>
          <w:szCs w:val="24"/>
        </w:rPr>
        <w:t xml:space="preserve"> katılım</w:t>
      </w:r>
      <w:r w:rsidR="00F04EF5" w:rsidRPr="005C7C76">
        <w:rPr>
          <w:rFonts w:cs="Calibri"/>
          <w:color w:val="000000"/>
          <w:sz w:val="24"/>
          <w:szCs w:val="24"/>
        </w:rPr>
        <w:t>ı</w:t>
      </w:r>
      <w:r w:rsidRPr="005C7C76">
        <w:rPr>
          <w:rFonts w:cs="Calibri"/>
          <w:color w:val="000000"/>
          <w:sz w:val="24"/>
          <w:szCs w:val="24"/>
        </w:rPr>
        <w:t xml:space="preserve"> ile gerçekleştirilen toplantı konusunda GIZ Ankara Ofisi ile bağlantıya geçilmiştir.</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Proje uzmanı ile yapılan toplantılara Türkiye GIZ Ofisi Müdürü Dr. Gülay YASİN ve proje yöneticisi Başak İŞBİR davet edilmiştir.   </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lang w:val="es-AR"/>
        </w:rPr>
        <w:t>Max K</w:t>
      </w:r>
      <w:r w:rsidRPr="005C7C76">
        <w:rPr>
          <w:rFonts w:cs="Calibri"/>
          <w:color w:val="000000"/>
          <w:sz w:val="24"/>
          <w:szCs w:val="24"/>
        </w:rPr>
        <w:t xml:space="preserve">ASPAREK ile OGM proje odak noktasıyla 11 Ocak 2011 tarihinde yapılan toplantıya Türkiye GIZ Ofisi Müdürü Dr. Gülay YASİN ve proje yöneticisi Başak İŞBİR iştirak etmişler ve kendileriyle görüş alışverişinde bulunulmuştur. </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Proje başlangıcından bu yana proje yöneticisi </w:t>
      </w:r>
      <w:r w:rsidRPr="005C7C76">
        <w:rPr>
          <w:rFonts w:cs="Calibri"/>
          <w:color w:val="000000"/>
          <w:sz w:val="24"/>
          <w:szCs w:val="24"/>
          <w:lang w:val="es-AR"/>
        </w:rPr>
        <w:t>Reinhard Alexander</w:t>
      </w:r>
      <w:r w:rsidRPr="005C7C76">
        <w:rPr>
          <w:rFonts w:cs="Calibri"/>
          <w:color w:val="000000"/>
          <w:sz w:val="24"/>
          <w:szCs w:val="24"/>
        </w:rPr>
        <w:t xml:space="preserve"> KASTL ile e-posta yolu ile yazışmalara devam edilmekte ve bu yazışmalar çerçevesinde çalışmalar yürütülmektedir. </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Son olarak Fransa -</w:t>
      </w:r>
      <w:r w:rsidRPr="005C7C76">
        <w:rPr>
          <w:rFonts w:cs="Calibri"/>
          <w:color w:val="000000"/>
          <w:sz w:val="24"/>
          <w:szCs w:val="24"/>
          <w:lang w:val="es-AR"/>
        </w:rPr>
        <w:t xml:space="preserve">Avignon’da </w:t>
      </w:r>
      <w:r w:rsidRPr="005C7C76">
        <w:rPr>
          <w:rFonts w:cs="Calibri"/>
          <w:color w:val="000000"/>
          <w:sz w:val="24"/>
          <w:szCs w:val="24"/>
        </w:rPr>
        <w:t>4-8 Nisan 2011 tarihleri arasında gerçekleştirilecek 2. Akdeniz Ormanları Haftası’na ülkemizden katılacak proje çalışma grubu üyelerinin listesi GIZ merkezine ve GIZ Ankara bürosuna bildirilmiştir.</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2. Akdeniz Ormanları Haftası’nda sunulacak ülke raporu hazırlıkları aşamasında GIZ proje uzmanı Günter WİNKLER ile temasa geçilerek, 1-3 Mart 2011 tarihleri arasında kendisi ile OGM’de üç günlük bir çalışma yapılmıştır.</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Proje ile ilgili tüm e-posta yazışmalarından GIZ Ankara Ofisi haberdar edilmektedir.        </w:t>
      </w:r>
      <w:bookmarkStart w:id="237" w:name="_Toc285210125"/>
      <w:bookmarkStart w:id="238" w:name="_Toc285210271"/>
      <w:bookmarkStart w:id="239" w:name="_Toc285229682"/>
    </w:p>
    <w:p w:rsidR="00A87CE8" w:rsidRPr="005C7C76" w:rsidRDefault="00A87CE8" w:rsidP="00DB76AD">
      <w:pPr>
        <w:pStyle w:val="Balk2"/>
        <w:rPr>
          <w:rFonts w:ascii="Calibri" w:hAnsi="Calibri" w:cs="Calibri"/>
          <w:sz w:val="24"/>
          <w:szCs w:val="24"/>
        </w:rPr>
      </w:pPr>
      <w:bookmarkStart w:id="240" w:name="_Toc286068658"/>
      <w:bookmarkStart w:id="241" w:name="_Toc286068882"/>
      <w:bookmarkStart w:id="242" w:name="_Toc286068924"/>
      <w:bookmarkStart w:id="243" w:name="_Toc286130064"/>
      <w:bookmarkStart w:id="244" w:name="_Toc286138420"/>
      <w:bookmarkStart w:id="245" w:name="_Toc286138673"/>
      <w:bookmarkStart w:id="246" w:name="_Toc286138782"/>
      <w:bookmarkStart w:id="247" w:name="_Toc286139638"/>
      <w:bookmarkStart w:id="248" w:name="_Toc286139765"/>
      <w:bookmarkStart w:id="249" w:name="_Toc286140021"/>
      <w:bookmarkStart w:id="250" w:name="_Toc286140163"/>
      <w:bookmarkStart w:id="251" w:name="_Toc286155489"/>
      <w:bookmarkStart w:id="252" w:name="_Toc288217692"/>
      <w:bookmarkStart w:id="253" w:name="_Toc288229817"/>
      <w:bookmarkStart w:id="254" w:name="_Toc288230106"/>
      <w:bookmarkStart w:id="255" w:name="_Toc288429670"/>
    </w:p>
    <w:p w:rsidR="00A97D00" w:rsidRPr="003609D5" w:rsidRDefault="00DB76AD" w:rsidP="00D136A1">
      <w:pPr>
        <w:rPr>
          <w:b/>
          <w:sz w:val="24"/>
          <w:szCs w:val="24"/>
        </w:rPr>
      </w:pPr>
      <w:r w:rsidRPr="003609D5">
        <w:rPr>
          <w:b/>
          <w:sz w:val="24"/>
          <w:szCs w:val="24"/>
        </w:rPr>
        <w:t>3-</w:t>
      </w:r>
      <w:r w:rsidR="00A97D00" w:rsidRPr="003609D5">
        <w:rPr>
          <w:b/>
          <w:sz w:val="24"/>
          <w:szCs w:val="24"/>
        </w:rPr>
        <w:t xml:space="preserve"> 28.09.2010-1.10.2010 Tarihleri Arasında İstanbul’da Gerçekleştirilen Çalıştay</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A97D00" w:rsidRPr="005C7C76" w:rsidRDefault="00A97D00" w:rsidP="00A97D00">
      <w:pPr>
        <w:spacing w:after="0" w:line="240" w:lineRule="auto"/>
        <w:jc w:val="both"/>
        <w:rPr>
          <w:rFonts w:cs="Calibri"/>
          <w:color w:val="FF0000"/>
          <w:sz w:val="24"/>
          <w:szCs w:val="24"/>
        </w:rPr>
      </w:pPr>
      <w:r w:rsidRPr="005C7C76">
        <w:rPr>
          <w:rFonts w:cs="Calibri"/>
          <w:color w:val="000000"/>
          <w:sz w:val="24"/>
          <w:szCs w:val="24"/>
        </w:rPr>
        <w:t xml:space="preserve">Aralarında Türkiye’nin de bulunduğu Fas, Cezayir, Tunus, Suriye ve Lübnan olmak üzere 6 ülkede yürütülecek olan MENA Bölgesinde (Akdeniz’in Kuzey Afrika Sınırı ve Orta Doğu) Ormancılık Politikalarının İklim Değişikliğine Adaptasyonu Projesinin açılış </w:t>
      </w:r>
      <w:r w:rsidRPr="005C7C76">
        <w:rPr>
          <w:rFonts w:cs="Calibri"/>
          <w:color w:val="000000"/>
          <w:sz w:val="24"/>
          <w:szCs w:val="24"/>
          <w:lang w:val="es-AR"/>
        </w:rPr>
        <w:t>çalıştayı</w:t>
      </w:r>
      <w:r w:rsidRPr="005C7C76">
        <w:rPr>
          <w:rFonts w:cs="Calibri"/>
          <w:color w:val="000000"/>
          <w:sz w:val="24"/>
          <w:szCs w:val="24"/>
        </w:rPr>
        <w:t xml:space="preserve"> 28 Eylül-1 Ekim 2010 tarihleri arasında İstanbul’da yapılmıştır</w:t>
      </w:r>
      <w:r w:rsidRPr="005C7C76">
        <w:rPr>
          <w:rStyle w:val="DipnotBavurusu"/>
          <w:rFonts w:cs="Calibri"/>
          <w:color w:val="000000"/>
          <w:sz w:val="24"/>
          <w:szCs w:val="24"/>
        </w:rPr>
        <w:footnoteReference w:id="1"/>
      </w:r>
      <w:r w:rsidRPr="005C7C76">
        <w:rPr>
          <w:rFonts w:cs="Calibri"/>
          <w:color w:val="000000"/>
          <w:sz w:val="24"/>
          <w:szCs w:val="24"/>
        </w:rPr>
        <w:t>.</w:t>
      </w:r>
      <w:r w:rsidRPr="005C7C76">
        <w:rPr>
          <w:rFonts w:cs="Calibri"/>
          <w:color w:val="FF0000"/>
          <w:sz w:val="24"/>
          <w:szCs w:val="24"/>
        </w:rPr>
        <w:t xml:space="preserve"> </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FF0000"/>
          <w:sz w:val="24"/>
          <w:szCs w:val="24"/>
        </w:rPr>
      </w:pPr>
      <w:r w:rsidRPr="005C7C76">
        <w:rPr>
          <w:rFonts w:cs="Calibri"/>
          <w:color w:val="000000"/>
          <w:sz w:val="24"/>
          <w:szCs w:val="24"/>
        </w:rPr>
        <w:t>Bu çalıştay esnasında Akdeniz Ormancılığı ile ilişkili aralar</w:t>
      </w:r>
      <w:r w:rsidR="00006027" w:rsidRPr="005C7C76">
        <w:rPr>
          <w:rFonts w:cs="Calibri"/>
          <w:color w:val="000000"/>
          <w:sz w:val="24"/>
          <w:szCs w:val="24"/>
        </w:rPr>
        <w:t xml:space="preserve">ında Silvamed’in de </w:t>
      </w:r>
      <w:r w:rsidRPr="005C7C76">
        <w:rPr>
          <w:rFonts w:cs="Calibri"/>
          <w:color w:val="000000"/>
          <w:sz w:val="24"/>
          <w:szCs w:val="24"/>
        </w:rPr>
        <w:t>yer aldığı 11 uluslararası kuruluş Akdeniz Ormanları İşbirliği Ortaklığı (CPMF) anlaşması imzalanmıştır.</w:t>
      </w:r>
      <w:r w:rsidRPr="005C7C76">
        <w:rPr>
          <w:rFonts w:cs="Calibri"/>
          <w:color w:val="FF0000"/>
          <w:sz w:val="24"/>
          <w:szCs w:val="24"/>
        </w:rPr>
        <w:t xml:space="preserve"> </w:t>
      </w:r>
      <w:r w:rsidRPr="005C7C76">
        <w:rPr>
          <w:rFonts w:cs="Calibri"/>
          <w:b/>
          <w:color w:val="17365D" w:themeColor="text2" w:themeShade="BF"/>
          <w:sz w:val="24"/>
          <w:szCs w:val="24"/>
        </w:rPr>
        <w:t>(EK1)</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Bu kuruluşlar;</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EB16FF">
      <w:pPr>
        <w:numPr>
          <w:ilvl w:val="0"/>
          <w:numId w:val="6"/>
        </w:numPr>
        <w:spacing w:after="0" w:line="240" w:lineRule="auto"/>
        <w:ind w:left="675" w:right="675"/>
        <w:jc w:val="both"/>
        <w:rPr>
          <w:rFonts w:cs="Calibri"/>
          <w:color w:val="000000"/>
          <w:sz w:val="24"/>
          <w:szCs w:val="24"/>
        </w:rPr>
      </w:pPr>
      <w:r w:rsidRPr="005C7C76">
        <w:rPr>
          <w:rFonts w:cs="Calibri"/>
          <w:color w:val="000000"/>
          <w:sz w:val="24"/>
          <w:szCs w:val="24"/>
        </w:rPr>
        <w:t>Agence Française de Développement / Fonds Français pour l’Environnement Mondial (AFD/FFEM)</w:t>
      </w:r>
    </w:p>
    <w:p w:rsidR="00A97D00" w:rsidRPr="005C7C76" w:rsidRDefault="00A97D00" w:rsidP="00EB16FF">
      <w:pPr>
        <w:numPr>
          <w:ilvl w:val="0"/>
          <w:numId w:val="6"/>
        </w:numPr>
        <w:spacing w:after="0" w:line="240" w:lineRule="auto"/>
        <w:ind w:left="675" w:right="675"/>
        <w:jc w:val="both"/>
        <w:rPr>
          <w:rFonts w:cs="Calibri"/>
          <w:color w:val="000000"/>
          <w:sz w:val="24"/>
          <w:szCs w:val="24"/>
        </w:rPr>
      </w:pPr>
      <w:r w:rsidRPr="005C7C76">
        <w:rPr>
          <w:rFonts w:cs="Calibri"/>
          <w:color w:val="000000"/>
          <w:sz w:val="24"/>
          <w:szCs w:val="24"/>
        </w:rPr>
        <w:t>Association Internationale Forêts Méditerranéennes (AIFM)</w:t>
      </w:r>
    </w:p>
    <w:p w:rsidR="00A97D00" w:rsidRPr="005C7C76" w:rsidRDefault="00A97D00" w:rsidP="00EB16FF">
      <w:pPr>
        <w:numPr>
          <w:ilvl w:val="0"/>
          <w:numId w:val="6"/>
        </w:numPr>
        <w:spacing w:after="0" w:line="240" w:lineRule="auto"/>
        <w:ind w:left="675" w:right="675"/>
        <w:jc w:val="both"/>
        <w:rPr>
          <w:rFonts w:cs="Calibri"/>
          <w:color w:val="000000"/>
          <w:sz w:val="24"/>
          <w:szCs w:val="24"/>
        </w:rPr>
      </w:pPr>
      <w:r w:rsidRPr="005C7C76">
        <w:rPr>
          <w:rFonts w:cs="Calibri"/>
          <w:color w:val="000000"/>
          <w:sz w:val="24"/>
          <w:szCs w:val="24"/>
        </w:rPr>
        <w:t>European Forest Institute - Mediterranean Regional Office (EFIMED)</w:t>
      </w:r>
    </w:p>
    <w:p w:rsidR="00A97D00" w:rsidRPr="005C7C76" w:rsidRDefault="00A97D00" w:rsidP="00EB16FF">
      <w:pPr>
        <w:numPr>
          <w:ilvl w:val="0"/>
          <w:numId w:val="6"/>
        </w:numPr>
        <w:spacing w:after="0" w:line="240" w:lineRule="auto"/>
        <w:ind w:left="675" w:right="675"/>
        <w:jc w:val="both"/>
        <w:rPr>
          <w:rFonts w:cs="Calibri"/>
          <w:color w:val="000000"/>
          <w:sz w:val="24"/>
          <w:szCs w:val="24"/>
        </w:rPr>
      </w:pPr>
      <w:r w:rsidRPr="005C7C76">
        <w:rPr>
          <w:rFonts w:cs="Calibri"/>
          <w:color w:val="000000"/>
          <w:sz w:val="24"/>
          <w:szCs w:val="24"/>
        </w:rPr>
        <w:t>The Food and Agriculture Organization of the United Nations (FAO)</w:t>
      </w:r>
    </w:p>
    <w:p w:rsidR="00A97D00" w:rsidRPr="005C7C76" w:rsidRDefault="00A97D00" w:rsidP="00EB16FF">
      <w:pPr>
        <w:numPr>
          <w:ilvl w:val="0"/>
          <w:numId w:val="6"/>
        </w:numPr>
        <w:spacing w:after="0" w:line="240" w:lineRule="auto"/>
        <w:ind w:left="675" w:right="675"/>
        <w:jc w:val="both"/>
        <w:rPr>
          <w:rFonts w:cs="Calibri"/>
          <w:color w:val="000000"/>
          <w:sz w:val="24"/>
          <w:szCs w:val="24"/>
        </w:rPr>
      </w:pPr>
      <w:r w:rsidRPr="005C7C76">
        <w:rPr>
          <w:rFonts w:cs="Calibri"/>
          <w:color w:val="000000"/>
          <w:sz w:val="24"/>
          <w:szCs w:val="24"/>
        </w:rPr>
        <w:t>Deutsche Gesellschaft für Technische Zusammenarbeit (GTZ)</w:t>
      </w:r>
    </w:p>
    <w:p w:rsidR="00A97D00" w:rsidRPr="005C7C76" w:rsidRDefault="00A97D00" w:rsidP="00EB16FF">
      <w:pPr>
        <w:numPr>
          <w:ilvl w:val="0"/>
          <w:numId w:val="6"/>
        </w:numPr>
        <w:spacing w:after="0" w:line="240" w:lineRule="auto"/>
        <w:ind w:left="675" w:right="675"/>
        <w:jc w:val="both"/>
        <w:rPr>
          <w:rFonts w:cs="Calibri"/>
          <w:color w:val="000000"/>
          <w:sz w:val="24"/>
          <w:szCs w:val="24"/>
        </w:rPr>
      </w:pPr>
      <w:r w:rsidRPr="005C7C76">
        <w:rPr>
          <w:rFonts w:cs="Calibri"/>
          <w:color w:val="000000"/>
          <w:sz w:val="24"/>
          <w:szCs w:val="24"/>
        </w:rPr>
        <w:t>International Union for Conservation of Nature - Centre for Mediterranean Cooperation (IUCN - Med)</w:t>
      </w:r>
    </w:p>
    <w:p w:rsidR="00A97D00" w:rsidRPr="005C7C76" w:rsidRDefault="00A97D00" w:rsidP="00EB16FF">
      <w:pPr>
        <w:numPr>
          <w:ilvl w:val="0"/>
          <w:numId w:val="6"/>
        </w:numPr>
        <w:spacing w:after="0" w:line="240" w:lineRule="auto"/>
        <w:ind w:left="675" w:right="675"/>
        <w:jc w:val="both"/>
        <w:rPr>
          <w:rFonts w:cs="Calibri"/>
          <w:color w:val="000000"/>
          <w:sz w:val="24"/>
          <w:szCs w:val="24"/>
        </w:rPr>
      </w:pPr>
      <w:r w:rsidRPr="005C7C76">
        <w:rPr>
          <w:rFonts w:cs="Calibri"/>
          <w:color w:val="000000"/>
          <w:sz w:val="24"/>
          <w:szCs w:val="24"/>
        </w:rPr>
        <w:t>Ministère de l’Alimentation, de l’Agriculture et de la Pêche de France (MAAP)</w:t>
      </w:r>
    </w:p>
    <w:p w:rsidR="00A97D00" w:rsidRPr="005C7C76" w:rsidRDefault="00A97D00" w:rsidP="00EB16FF">
      <w:pPr>
        <w:numPr>
          <w:ilvl w:val="0"/>
          <w:numId w:val="6"/>
        </w:numPr>
        <w:spacing w:after="0" w:line="240" w:lineRule="auto"/>
        <w:ind w:left="675" w:right="675"/>
        <w:jc w:val="both"/>
        <w:rPr>
          <w:rFonts w:cs="Calibri"/>
          <w:color w:val="000000"/>
          <w:sz w:val="24"/>
          <w:szCs w:val="24"/>
        </w:rPr>
      </w:pPr>
      <w:r w:rsidRPr="005C7C76">
        <w:rPr>
          <w:rFonts w:cs="Calibri"/>
          <w:color w:val="000000"/>
          <w:sz w:val="24"/>
          <w:szCs w:val="24"/>
        </w:rPr>
        <w:t>Plan Bleu/ Mediterranean Action Plan (PB/PAM)</w:t>
      </w:r>
    </w:p>
    <w:p w:rsidR="00A97D00" w:rsidRPr="005C7C76" w:rsidRDefault="00A97D00" w:rsidP="00EB16FF">
      <w:pPr>
        <w:numPr>
          <w:ilvl w:val="0"/>
          <w:numId w:val="6"/>
        </w:numPr>
        <w:spacing w:after="0" w:line="240" w:lineRule="auto"/>
        <w:ind w:left="675" w:right="675"/>
        <w:jc w:val="both"/>
        <w:rPr>
          <w:rFonts w:cs="Calibri"/>
          <w:color w:val="000000"/>
          <w:sz w:val="24"/>
          <w:szCs w:val="24"/>
        </w:rPr>
      </w:pPr>
      <w:r w:rsidRPr="005C7C76">
        <w:rPr>
          <w:rFonts w:cs="Calibri"/>
          <w:color w:val="000000"/>
          <w:sz w:val="24"/>
          <w:szCs w:val="24"/>
        </w:rPr>
        <w:t>World Wide Fund For Nature - Mediterranean Initiative (WWF-Med)</w:t>
      </w:r>
    </w:p>
    <w:p w:rsidR="00A97D00" w:rsidRPr="005C7C76" w:rsidRDefault="00A97D00" w:rsidP="00EB16FF">
      <w:pPr>
        <w:numPr>
          <w:ilvl w:val="0"/>
          <w:numId w:val="6"/>
        </w:numPr>
        <w:spacing w:after="0" w:line="240" w:lineRule="auto"/>
        <w:ind w:left="675" w:right="675"/>
        <w:jc w:val="both"/>
        <w:rPr>
          <w:rFonts w:cs="Calibri"/>
          <w:color w:val="000000"/>
          <w:sz w:val="24"/>
          <w:szCs w:val="24"/>
        </w:rPr>
      </w:pPr>
      <w:r w:rsidRPr="005C7C76">
        <w:rPr>
          <w:rFonts w:cs="Calibri"/>
          <w:color w:val="000000"/>
          <w:sz w:val="24"/>
          <w:szCs w:val="24"/>
        </w:rPr>
        <w:t>Office National des Forêts - International (ONF-I)</w:t>
      </w:r>
    </w:p>
    <w:p w:rsidR="00A97D00" w:rsidRPr="005C7C76" w:rsidRDefault="00A97D00" w:rsidP="00EB16FF">
      <w:pPr>
        <w:numPr>
          <w:ilvl w:val="0"/>
          <w:numId w:val="6"/>
        </w:numPr>
        <w:spacing w:after="75" w:line="240" w:lineRule="auto"/>
        <w:ind w:left="675" w:right="675"/>
        <w:jc w:val="both"/>
        <w:rPr>
          <w:rFonts w:cs="Calibri"/>
          <w:color w:val="000000"/>
          <w:sz w:val="24"/>
          <w:szCs w:val="24"/>
        </w:rPr>
      </w:pPr>
      <w:r w:rsidRPr="005C7C76">
        <w:rPr>
          <w:rFonts w:cs="Calibri"/>
          <w:color w:val="000000"/>
          <w:sz w:val="24"/>
          <w:szCs w:val="24"/>
        </w:rPr>
        <w:t>Mediterranean Model Forest Network (MMFN).</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2010-Ekim ayı sonunda GIZ merkez ofisi tarafından </w:t>
      </w:r>
      <w:r w:rsidRPr="005C7C76">
        <w:rPr>
          <w:rFonts w:cs="Calibri"/>
          <w:color w:val="000000"/>
          <w:sz w:val="24"/>
          <w:szCs w:val="24"/>
          <w:lang w:val="es-AR"/>
        </w:rPr>
        <w:t xml:space="preserve">Çalıştay </w:t>
      </w:r>
      <w:r w:rsidRPr="005C7C76">
        <w:rPr>
          <w:rFonts w:cs="Calibri"/>
          <w:color w:val="000000"/>
          <w:sz w:val="24"/>
          <w:szCs w:val="24"/>
        </w:rPr>
        <w:t>Nihai Raporu hazırlanmıştır</w:t>
      </w:r>
      <w:r w:rsidRPr="005C7C76">
        <w:rPr>
          <w:rFonts w:cs="Calibri"/>
          <w:b/>
          <w:color w:val="17365D" w:themeColor="text2" w:themeShade="BF"/>
          <w:sz w:val="24"/>
          <w:szCs w:val="24"/>
        </w:rPr>
        <w:t>.(EK2)</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Orman Genel Müdür Yardımcısı İsmail BELEN tarafından </w:t>
      </w:r>
      <w:r w:rsidRPr="005C7C76">
        <w:rPr>
          <w:rFonts w:cs="Calibri"/>
          <w:color w:val="000000"/>
          <w:sz w:val="24"/>
          <w:szCs w:val="24"/>
          <w:lang w:val="es-AR"/>
        </w:rPr>
        <w:t xml:space="preserve">çalıştay </w:t>
      </w:r>
      <w:r w:rsidRPr="005C7C76">
        <w:rPr>
          <w:rFonts w:cs="Calibri"/>
          <w:color w:val="000000"/>
          <w:sz w:val="24"/>
          <w:szCs w:val="24"/>
        </w:rPr>
        <w:t>görev raporu hazırlanmıştır</w:t>
      </w:r>
      <w:r w:rsidRPr="005C7C76">
        <w:rPr>
          <w:rFonts w:cs="Calibri"/>
          <w:b/>
          <w:color w:val="17365D" w:themeColor="text2" w:themeShade="BF"/>
          <w:sz w:val="24"/>
          <w:szCs w:val="24"/>
        </w:rPr>
        <w:t>.</w:t>
      </w:r>
    </w:p>
    <w:p w:rsidR="00A97D00" w:rsidRPr="00D136A1" w:rsidRDefault="00DB76AD" w:rsidP="00D136A1">
      <w:pPr>
        <w:rPr>
          <w:b/>
        </w:rPr>
      </w:pPr>
      <w:bookmarkStart w:id="256" w:name="_Toc285210126"/>
      <w:bookmarkStart w:id="257" w:name="_Toc285210272"/>
      <w:bookmarkStart w:id="258" w:name="_Toc285229683"/>
      <w:bookmarkStart w:id="259" w:name="_Toc286068659"/>
      <w:bookmarkStart w:id="260" w:name="_Toc286068883"/>
      <w:bookmarkStart w:id="261" w:name="_Toc286068925"/>
      <w:bookmarkStart w:id="262" w:name="_Toc286130065"/>
      <w:bookmarkStart w:id="263" w:name="_Toc286138421"/>
      <w:bookmarkStart w:id="264" w:name="_Toc286138674"/>
      <w:bookmarkStart w:id="265" w:name="_Toc286138783"/>
      <w:bookmarkStart w:id="266" w:name="_Toc286139639"/>
      <w:bookmarkStart w:id="267" w:name="_Toc286139766"/>
      <w:bookmarkStart w:id="268" w:name="_Toc286140022"/>
      <w:bookmarkStart w:id="269" w:name="_Toc286140164"/>
      <w:bookmarkStart w:id="270" w:name="_Toc286155490"/>
      <w:bookmarkStart w:id="271" w:name="_Toc288217693"/>
      <w:bookmarkStart w:id="272" w:name="_Toc288229818"/>
      <w:bookmarkStart w:id="273" w:name="_Toc288230107"/>
      <w:bookmarkStart w:id="274" w:name="_Toc288429671"/>
      <w:r w:rsidRPr="00D136A1">
        <w:rPr>
          <w:b/>
        </w:rPr>
        <w:t xml:space="preserve">4- </w:t>
      </w:r>
      <w:r w:rsidR="00A97D00" w:rsidRPr="00D136A1">
        <w:rPr>
          <w:b/>
        </w:rPr>
        <w:t>Dışişleri Bakanlığı ile Yazışmalar</w:t>
      </w:r>
      <w:bookmarkEnd w:id="256"/>
      <w:bookmarkEnd w:id="257"/>
      <w:bookmarkEnd w:id="258"/>
      <w:r w:rsidR="00A97D00" w:rsidRPr="00D136A1">
        <w:rPr>
          <w:b/>
          <w:vertAlign w:val="superscript"/>
        </w:rPr>
        <w:footnoteReference w:id="2"/>
      </w:r>
      <w:bookmarkStart w:id="275" w:name="_Toc285210127"/>
      <w:bookmarkStart w:id="276" w:name="_Toc285210273"/>
      <w:bookmarkStart w:id="277" w:name="_Toc285229684"/>
      <w:bookmarkStart w:id="278" w:name="_Toc286068660"/>
      <w:bookmarkStart w:id="279" w:name="_Toc286068884"/>
      <w:bookmarkStart w:id="280" w:name="_Toc286068926"/>
      <w:bookmarkStart w:id="281" w:name="_Toc286130066"/>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DD63D9" w:rsidRPr="00DD63D9" w:rsidRDefault="00DD63D9" w:rsidP="00DD63D9">
      <w:bookmarkStart w:id="282" w:name="_Toc286138422"/>
      <w:bookmarkStart w:id="283" w:name="_Toc286138675"/>
      <w:bookmarkStart w:id="284" w:name="_Toc286138784"/>
      <w:bookmarkStart w:id="285" w:name="_Toc286139640"/>
      <w:bookmarkStart w:id="286" w:name="_Toc286139767"/>
      <w:bookmarkStart w:id="287" w:name="_Toc286140023"/>
      <w:bookmarkStart w:id="288" w:name="_Toc286140165"/>
      <w:bookmarkStart w:id="289" w:name="_Toc286155491"/>
      <w:bookmarkStart w:id="290" w:name="_Toc288217694"/>
      <w:bookmarkStart w:id="291" w:name="_Toc288229819"/>
      <w:bookmarkStart w:id="292" w:name="_Toc288230108"/>
      <w:bookmarkStart w:id="293" w:name="_Toc288429672"/>
    </w:p>
    <w:p w:rsidR="00A97D00" w:rsidRPr="003609D5" w:rsidRDefault="00CA58E3" w:rsidP="00D136A1">
      <w:pPr>
        <w:rPr>
          <w:b/>
          <w:sz w:val="24"/>
          <w:szCs w:val="24"/>
        </w:rPr>
      </w:pPr>
      <w:r w:rsidRPr="003609D5">
        <w:rPr>
          <w:b/>
          <w:sz w:val="24"/>
          <w:szCs w:val="24"/>
        </w:rPr>
        <w:t xml:space="preserve">5- </w:t>
      </w:r>
      <w:r w:rsidR="00A97D00" w:rsidRPr="003609D5">
        <w:rPr>
          <w:b/>
          <w:sz w:val="24"/>
          <w:szCs w:val="24"/>
        </w:rPr>
        <w:t xml:space="preserve"> Fas’ta Yapılan Resmi Açılış Toplantısı</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MENA Bölgesinde (Ortadoğu ve Kuzey Afrika) Ormancılık Politikalarının İklim Değişikliğine Adaptasyonu projesinin resmi başlangıcı 24 Ocak 2011 tarihinde Fas’ta yapılan toplantıyla gerçekleştirilmiştir</w:t>
      </w:r>
      <w:r w:rsidRPr="005C7C76">
        <w:rPr>
          <w:rStyle w:val="DipnotBavurusu"/>
          <w:rFonts w:cs="Calibri"/>
          <w:b/>
          <w:color w:val="000000"/>
          <w:sz w:val="24"/>
          <w:szCs w:val="24"/>
        </w:rPr>
        <w:footnoteReference w:id="3"/>
      </w:r>
      <w:r w:rsidRPr="005C7C76">
        <w:rPr>
          <w:rFonts w:cs="Calibri"/>
          <w:color w:val="000000"/>
          <w:sz w:val="24"/>
          <w:szCs w:val="24"/>
        </w:rPr>
        <w:t>.</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lastRenderedPageBreak/>
        <w:t xml:space="preserve">FAO bünyesindeki Silva Mediterranea (Akdeniz Orman Sorunları Komitesi) çerçevesinde Almanya Uluslararası İşbirliği Derneği (GTZ-GIZ) tarafından yürütülen projenin; Fas’ın Su, Ormanlar ve Çölleşmeyle Mücadele Yüksek Komiserliği ev sahipliğinde başlangıç toplantısı gerçekleştirilmiştir. Türkiye, Tunus, Fas, Cezayir, Lübnan, Suriye’nin Rabat’taki Büyükelçiliklerinin temsilcilerinin yanı sıra </w:t>
      </w:r>
      <w:r w:rsidRPr="005C7C76">
        <w:rPr>
          <w:rFonts w:cs="Calibri"/>
          <w:color w:val="000000"/>
          <w:sz w:val="24"/>
          <w:szCs w:val="24"/>
          <w:lang w:val="es-AR"/>
        </w:rPr>
        <w:t>FAO’nun</w:t>
      </w:r>
      <w:r w:rsidRPr="005C7C76">
        <w:rPr>
          <w:rFonts w:cs="Calibri"/>
          <w:color w:val="000000"/>
          <w:sz w:val="24"/>
          <w:szCs w:val="24"/>
        </w:rPr>
        <w:t xml:space="preserve"> Fas temsilcisi, Fas Dışişleri İşbirliği ile Tarım ve Balıkçılık Bakanlığı yetkilileri ile çevre ve iklim konularında faaliyet gösteren kuruluş yetkilileri katılım sağlamıştır. </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GIZ Rabat Temsilciliği Teknik Başdanışmanı ve proje yöneticisi </w:t>
      </w:r>
      <w:r w:rsidRPr="005C7C76">
        <w:rPr>
          <w:rFonts w:cs="Calibri"/>
          <w:color w:val="000000"/>
          <w:sz w:val="24"/>
          <w:szCs w:val="24"/>
          <w:lang w:val="es-AR"/>
        </w:rPr>
        <w:t>Reinhard Alexander</w:t>
      </w:r>
      <w:r w:rsidRPr="005C7C76">
        <w:rPr>
          <w:rFonts w:cs="Calibri"/>
          <w:color w:val="000000"/>
          <w:sz w:val="24"/>
          <w:szCs w:val="24"/>
        </w:rPr>
        <w:t xml:space="preserve"> KASTL; toplantıda yaptığı konuşmada proje tarihçesi, proje bileşenleri, projeye dair atılan adımlar hakkında bilgi vermiştir.</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KASTL ayrıca Türkiye’nin proje çerçevesinde bugüne dek gösterdiği işbirliğine açık ve yapıcı tutumunun altını çizerek ve bu bağlamda Orman Genel Müdürlüğü’nün katkılarından duyduğu memnuniyeti ifade etmiştir</w:t>
      </w:r>
      <w:r w:rsidRPr="005C7C76">
        <w:rPr>
          <w:rStyle w:val="DipnotBavurusu"/>
          <w:rFonts w:cs="Calibri"/>
          <w:b/>
          <w:color w:val="000000"/>
          <w:sz w:val="24"/>
          <w:szCs w:val="24"/>
        </w:rPr>
        <w:footnoteReference w:id="4"/>
      </w:r>
      <w:r w:rsidRPr="005C7C76">
        <w:rPr>
          <w:rFonts w:cs="Calibri"/>
          <w:color w:val="000000"/>
          <w:sz w:val="24"/>
          <w:szCs w:val="24"/>
        </w:rPr>
        <w:t>. </w:t>
      </w:r>
    </w:p>
    <w:p w:rsidR="00A97D00" w:rsidRPr="00646E52" w:rsidRDefault="00CA58E3" w:rsidP="00D136A1">
      <w:pPr>
        <w:pStyle w:val="Balk2"/>
      </w:pPr>
      <w:bookmarkStart w:id="294" w:name="_Toc285229685"/>
      <w:bookmarkStart w:id="295" w:name="_Toc286130067"/>
      <w:bookmarkStart w:id="296" w:name="_Toc286138423"/>
      <w:bookmarkStart w:id="297" w:name="_Toc286138676"/>
      <w:bookmarkStart w:id="298" w:name="_Toc286138785"/>
      <w:bookmarkStart w:id="299" w:name="_Toc286139641"/>
      <w:bookmarkStart w:id="300" w:name="_Toc286139768"/>
      <w:bookmarkStart w:id="301" w:name="_Toc286140024"/>
      <w:bookmarkStart w:id="302" w:name="_Toc286140166"/>
      <w:bookmarkStart w:id="303" w:name="_Toc286155492"/>
      <w:bookmarkStart w:id="304" w:name="_Toc288217695"/>
      <w:bookmarkStart w:id="305" w:name="_Toc288229820"/>
      <w:bookmarkStart w:id="306" w:name="_Toc288230109"/>
      <w:bookmarkStart w:id="307" w:name="_Toc288429673"/>
      <w:bookmarkStart w:id="308" w:name="_Toc289090379"/>
      <w:r w:rsidRPr="00646E52">
        <w:t>C</w:t>
      </w:r>
      <w:r w:rsidR="00A97D00" w:rsidRPr="00646E52">
        <w:t>)PROJE KAPSAMINDA YAPILAN ÇALIŞMALAR</w:t>
      </w:r>
      <w:bookmarkStart w:id="309" w:name="_Toc285210128"/>
      <w:bookmarkStart w:id="310" w:name="_Toc285210274"/>
      <w:bookmarkStart w:id="311" w:name="_Toc285229686"/>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A97D00" w:rsidRPr="005C7C76" w:rsidRDefault="00A97D00" w:rsidP="00D136A1">
      <w:pPr>
        <w:pStyle w:val="Balk3"/>
      </w:pPr>
      <w:bookmarkStart w:id="312" w:name="_Toc286068661"/>
      <w:bookmarkStart w:id="313" w:name="_Toc286068885"/>
      <w:bookmarkStart w:id="314" w:name="_Toc286068927"/>
      <w:bookmarkStart w:id="315" w:name="_Toc286130068"/>
      <w:bookmarkStart w:id="316" w:name="_Toc286138424"/>
      <w:bookmarkStart w:id="317" w:name="_Toc286138677"/>
      <w:bookmarkStart w:id="318" w:name="_Toc286138786"/>
      <w:bookmarkStart w:id="319" w:name="_Toc286139642"/>
      <w:bookmarkStart w:id="320" w:name="_Toc286139769"/>
      <w:bookmarkStart w:id="321" w:name="_Toc286140025"/>
      <w:bookmarkStart w:id="322" w:name="_Toc286140167"/>
      <w:bookmarkStart w:id="323" w:name="_Toc286155493"/>
      <w:bookmarkStart w:id="324" w:name="_Toc288217696"/>
      <w:bookmarkStart w:id="325" w:name="_Toc288229821"/>
      <w:bookmarkStart w:id="326" w:name="_Toc288230110"/>
      <w:bookmarkStart w:id="327" w:name="_Toc288429674"/>
      <w:bookmarkStart w:id="328" w:name="_Toc289090380"/>
      <w:r w:rsidRPr="005C7C76">
        <w:t>1)Ankara’da Yapılan Toplantılar</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u w:val="single"/>
        </w:rPr>
        <w:t>İlk toplantı</w:t>
      </w:r>
      <w:r w:rsidRPr="005C7C76">
        <w:rPr>
          <w:rFonts w:cs="Calibri"/>
          <w:color w:val="000000"/>
          <w:sz w:val="24"/>
          <w:szCs w:val="24"/>
        </w:rPr>
        <w:t xml:space="preserve"> 4 Ocak 2011 Salı günü OGM ve DSİ sektör temsilcilerinin katılımı ile gerçekleştirildi.  </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   </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u w:val="single"/>
        </w:rPr>
        <w:t>İkinci toplantı</w:t>
      </w:r>
      <w:r w:rsidRPr="005C7C76">
        <w:rPr>
          <w:rFonts w:cs="Calibri"/>
          <w:color w:val="000000"/>
          <w:sz w:val="24"/>
          <w:szCs w:val="24"/>
        </w:rPr>
        <w:t xml:space="preserve"> 6 Ocak 2011 Perşembe günü OGM, DSİ, Enerji sektör temsilcilerinin katılımı ile gerçekleştirildi.     </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u w:val="single"/>
        </w:rPr>
        <w:t>Üçüncü toplantı</w:t>
      </w:r>
      <w:r w:rsidRPr="005C7C76">
        <w:rPr>
          <w:rFonts w:cs="Calibri"/>
          <w:color w:val="000000"/>
          <w:sz w:val="24"/>
          <w:szCs w:val="24"/>
        </w:rPr>
        <w:t xml:space="preserve"> 10 Ocak 2011 Pazartesi günü Proje Danışmanı Çoruh Üniversitesi Rektör Yardımcısı Prof Dr. Aydın TÜFEKÇİOĞLU, Proje Uzmanı </w:t>
      </w:r>
      <w:r w:rsidRPr="005C7C76">
        <w:rPr>
          <w:rFonts w:cs="Calibri"/>
          <w:color w:val="000000"/>
          <w:sz w:val="24"/>
          <w:szCs w:val="24"/>
          <w:lang w:val="es-AR"/>
        </w:rPr>
        <w:t>Max KASPAREK</w:t>
      </w:r>
      <w:r w:rsidRPr="005C7C76">
        <w:rPr>
          <w:rFonts w:cs="Calibri"/>
          <w:color w:val="000000"/>
          <w:sz w:val="24"/>
          <w:szCs w:val="24"/>
        </w:rPr>
        <w:t>, GTZ temsilcisi, OGM, DSİ, Enerji sektör temsilcilerinin katılımı ile gerçekleştirildi.</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u w:val="single"/>
        </w:rPr>
        <w:t>Dördüncü toplantı</w:t>
      </w:r>
      <w:r w:rsidRPr="005C7C76">
        <w:rPr>
          <w:rFonts w:cs="Calibri"/>
          <w:color w:val="000000"/>
          <w:sz w:val="24"/>
          <w:szCs w:val="24"/>
        </w:rPr>
        <w:t xml:space="preserve"> 11 Ocak 2011 Salı günü </w:t>
      </w:r>
      <w:r w:rsidRPr="005C7C76">
        <w:rPr>
          <w:rFonts w:cs="Calibri"/>
          <w:color w:val="000000"/>
          <w:sz w:val="24"/>
          <w:szCs w:val="24"/>
          <w:lang w:val="en-GB"/>
        </w:rPr>
        <w:t>Mr.</w:t>
      </w:r>
      <w:r w:rsidRPr="005C7C76">
        <w:rPr>
          <w:rFonts w:cs="Calibri"/>
          <w:color w:val="000000"/>
          <w:sz w:val="24"/>
          <w:szCs w:val="24"/>
        </w:rPr>
        <w:t xml:space="preserve"> KASPAREK ve Proje Danışmanı Prof Dr. Aydın TÜFEKÇİOĞLU, GTZ temsilcileri Dr. Gülay YAŞİN, Başak İŞBİR ve OGM temsilcilerinin katılımı ile bir değerlendirme toplantısı yapılarak mevcut durum analizi anketi ve diğer sektör anketlerinin tamamlanması süreçleri takvime bağlandı.</w:t>
      </w:r>
    </w:p>
    <w:p w:rsidR="00A97D00" w:rsidRPr="005C7C76" w:rsidRDefault="00A97D00" w:rsidP="00A97D00">
      <w:pPr>
        <w:spacing w:after="0" w:line="240" w:lineRule="auto"/>
        <w:jc w:val="both"/>
        <w:rPr>
          <w:rFonts w:cs="Calibri"/>
          <w:i/>
          <w:color w:val="000000"/>
          <w:sz w:val="24"/>
          <w:szCs w:val="24"/>
        </w:rPr>
      </w:pPr>
      <w:r w:rsidRPr="005C7C76">
        <w:rPr>
          <w:rFonts w:cs="Calibri"/>
          <w:i/>
          <w:color w:val="000000"/>
          <w:sz w:val="24"/>
          <w:szCs w:val="24"/>
        </w:rPr>
        <w:t>Bu toplantıya katılımcıların iklim değişikliği kapsamında Türkiye’de yapılması önerilen faaliyetler konusunda ortak görüşleri aşağıdaki başlıklar altında özetlenmiştir;</w:t>
      </w:r>
    </w:p>
    <w:p w:rsidR="00A97D00" w:rsidRPr="005C7C76" w:rsidRDefault="00A97D00" w:rsidP="00EB16FF">
      <w:pPr>
        <w:numPr>
          <w:ilvl w:val="0"/>
          <w:numId w:val="1"/>
        </w:numPr>
        <w:spacing w:after="0" w:line="240" w:lineRule="auto"/>
        <w:jc w:val="both"/>
        <w:rPr>
          <w:rFonts w:cs="Calibri"/>
          <w:color w:val="000000"/>
          <w:sz w:val="24"/>
          <w:szCs w:val="24"/>
        </w:rPr>
      </w:pPr>
      <w:r w:rsidRPr="005C7C76">
        <w:rPr>
          <w:rFonts w:cs="Calibri"/>
          <w:color w:val="000000"/>
          <w:sz w:val="24"/>
          <w:szCs w:val="24"/>
        </w:rPr>
        <w:t>Yetkin uzmanlar tarafından idari personel ve teknik personele eğitimler verilmesi,</w:t>
      </w:r>
    </w:p>
    <w:p w:rsidR="00A97D00" w:rsidRPr="005C7C76" w:rsidRDefault="00A97D00" w:rsidP="00EB16FF">
      <w:pPr>
        <w:numPr>
          <w:ilvl w:val="0"/>
          <w:numId w:val="1"/>
        </w:numPr>
        <w:spacing w:after="0" w:line="240" w:lineRule="auto"/>
        <w:jc w:val="both"/>
        <w:rPr>
          <w:rFonts w:cs="Calibri"/>
          <w:color w:val="000000"/>
          <w:sz w:val="24"/>
          <w:szCs w:val="24"/>
        </w:rPr>
      </w:pPr>
      <w:r w:rsidRPr="005C7C76">
        <w:rPr>
          <w:rFonts w:cs="Calibri"/>
          <w:color w:val="000000"/>
          <w:sz w:val="24"/>
          <w:szCs w:val="24"/>
        </w:rPr>
        <w:t>Sektörler arasında iletişim ve işbirliğinin sağlamlaştırılması,</w:t>
      </w:r>
    </w:p>
    <w:p w:rsidR="00A97D00" w:rsidRPr="005C7C76" w:rsidRDefault="00A97D00" w:rsidP="00EB16FF">
      <w:pPr>
        <w:numPr>
          <w:ilvl w:val="0"/>
          <w:numId w:val="1"/>
        </w:numPr>
        <w:spacing w:after="0" w:line="240" w:lineRule="auto"/>
        <w:jc w:val="both"/>
        <w:rPr>
          <w:rFonts w:cs="Calibri"/>
          <w:color w:val="000000"/>
          <w:sz w:val="24"/>
          <w:szCs w:val="24"/>
        </w:rPr>
      </w:pPr>
      <w:r w:rsidRPr="005C7C76">
        <w:rPr>
          <w:rFonts w:cs="Calibri"/>
          <w:color w:val="000000"/>
          <w:sz w:val="24"/>
          <w:szCs w:val="24"/>
        </w:rPr>
        <w:t>Bir iletişim stratejisi oluşturularak kitle iletişim araçlarının doğru ve etkin bir biçimde seferber edilmesi,</w:t>
      </w:r>
    </w:p>
    <w:p w:rsidR="00A97D00" w:rsidRPr="005C7C76" w:rsidRDefault="00A97D00" w:rsidP="00EB16FF">
      <w:pPr>
        <w:numPr>
          <w:ilvl w:val="0"/>
          <w:numId w:val="1"/>
        </w:numPr>
        <w:spacing w:after="0" w:line="240" w:lineRule="auto"/>
        <w:jc w:val="both"/>
        <w:rPr>
          <w:rFonts w:cs="Calibri"/>
          <w:color w:val="000000"/>
          <w:sz w:val="24"/>
          <w:szCs w:val="24"/>
        </w:rPr>
      </w:pPr>
      <w:r w:rsidRPr="005C7C76">
        <w:rPr>
          <w:rFonts w:cs="Calibri"/>
          <w:color w:val="000000"/>
          <w:sz w:val="24"/>
          <w:szCs w:val="24"/>
        </w:rPr>
        <w:t>Hassasiyet analizleri yapılmasında proje yürütücülerinin destek olması,</w:t>
      </w:r>
    </w:p>
    <w:p w:rsidR="00A97D00" w:rsidRPr="005C7C76" w:rsidRDefault="00A97D00" w:rsidP="00EB16FF">
      <w:pPr>
        <w:numPr>
          <w:ilvl w:val="0"/>
          <w:numId w:val="1"/>
        </w:numPr>
        <w:spacing w:after="0" w:line="240" w:lineRule="auto"/>
        <w:jc w:val="both"/>
        <w:rPr>
          <w:rFonts w:cs="Calibri"/>
          <w:color w:val="000000"/>
          <w:sz w:val="24"/>
          <w:szCs w:val="24"/>
        </w:rPr>
      </w:pPr>
      <w:r w:rsidRPr="005C7C76">
        <w:rPr>
          <w:rFonts w:cs="Calibri"/>
          <w:color w:val="000000"/>
          <w:sz w:val="24"/>
          <w:szCs w:val="24"/>
        </w:rPr>
        <w:t xml:space="preserve">Ormanların sağladığı ekosistem hizmetlerinin ekonomik değerlerinin saptandığı projelerin desteklenmesi şeklindedir.   </w:t>
      </w:r>
    </w:p>
    <w:p w:rsidR="00A97D00" w:rsidRPr="005C7C76" w:rsidRDefault="00A97D00" w:rsidP="00A97D00">
      <w:pPr>
        <w:spacing w:after="0" w:line="240" w:lineRule="auto"/>
        <w:jc w:val="both"/>
        <w:rPr>
          <w:rFonts w:cs="Calibri"/>
          <w:color w:val="000000"/>
          <w:sz w:val="24"/>
          <w:szCs w:val="24"/>
          <w:u w:val="single"/>
        </w:rPr>
      </w:pPr>
      <w:r w:rsidRPr="005C7C76">
        <w:rPr>
          <w:rFonts w:cs="Calibri"/>
          <w:color w:val="000000"/>
          <w:sz w:val="24"/>
          <w:szCs w:val="24"/>
          <w:u w:val="single"/>
        </w:rPr>
        <w:t>Beşinci toplantı</w:t>
      </w:r>
      <w:r w:rsidRPr="005C7C76">
        <w:rPr>
          <w:rFonts w:cs="Calibri"/>
          <w:color w:val="000000"/>
          <w:sz w:val="24"/>
          <w:szCs w:val="24"/>
        </w:rPr>
        <w:t xml:space="preserve"> 25 Şubat 2011 Cuma günü enerji, tarım ve su sektörü katılımcıları ile bir araya gelinerek 4-8 Nisan 2011 tarihinde Fransa’nın Avignon kentinde gerçekleştirilecek 2. Akdeniz Ormanları Haftası etkinliklerinde MENA Projesi oturumunda sunulacak ülke raporu sunum hazırlıkları gözden geçirildi.   </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lastRenderedPageBreak/>
        <w:t>Tüm toplantılara ilişkin gündemler, toplantı raporları ve haberleri ve katkısı muhtemel dokümanlar MENA Projesi web sayfasına aktarıldı</w:t>
      </w:r>
      <w:r w:rsidRPr="005C7C76">
        <w:rPr>
          <w:rStyle w:val="DipnotBavurusu"/>
          <w:rFonts w:cs="Calibri"/>
          <w:b/>
          <w:color w:val="000000"/>
          <w:sz w:val="24"/>
          <w:szCs w:val="24"/>
        </w:rPr>
        <w:footnoteReference w:id="5"/>
      </w:r>
      <w:r w:rsidRPr="005C7C76">
        <w:rPr>
          <w:rFonts w:cs="Calibri"/>
          <w:color w:val="000000"/>
          <w:sz w:val="24"/>
          <w:szCs w:val="24"/>
        </w:rPr>
        <w:t>.</w:t>
      </w:r>
      <w:bookmarkStart w:id="329" w:name="_Toc285210129"/>
      <w:bookmarkStart w:id="330" w:name="_Toc285210275"/>
      <w:bookmarkStart w:id="331" w:name="_Toc285229687"/>
      <w:bookmarkStart w:id="332" w:name="_Toc286068662"/>
      <w:bookmarkStart w:id="333" w:name="_Toc286068886"/>
      <w:bookmarkStart w:id="334" w:name="_Toc286068928"/>
      <w:bookmarkStart w:id="335" w:name="_Toc286130069"/>
    </w:p>
    <w:p w:rsidR="00A97D00" w:rsidRPr="00D136A1" w:rsidRDefault="00A97D00" w:rsidP="00D136A1">
      <w:pPr>
        <w:pStyle w:val="Balk3"/>
      </w:pPr>
      <w:bookmarkStart w:id="336" w:name="_Toc286138425"/>
      <w:bookmarkStart w:id="337" w:name="_Toc286138678"/>
      <w:bookmarkStart w:id="338" w:name="_Toc286138787"/>
      <w:bookmarkStart w:id="339" w:name="_Toc286139643"/>
      <w:bookmarkStart w:id="340" w:name="_Toc286139770"/>
      <w:bookmarkStart w:id="341" w:name="_Toc286140026"/>
      <w:bookmarkStart w:id="342" w:name="_Toc286140168"/>
      <w:bookmarkStart w:id="343" w:name="_Toc286155494"/>
      <w:bookmarkStart w:id="344" w:name="_Toc288217697"/>
      <w:bookmarkStart w:id="345" w:name="_Toc288229822"/>
      <w:bookmarkStart w:id="346" w:name="_Toc288230111"/>
      <w:bookmarkStart w:id="347" w:name="_Toc288429675"/>
      <w:bookmarkStart w:id="348" w:name="_Toc289090381"/>
      <w:r w:rsidRPr="00D136A1">
        <w:t>2) Hazırlanan Raporlar</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A97D00" w:rsidRPr="005C7C76" w:rsidRDefault="00A97D00" w:rsidP="00A97D00">
      <w:pPr>
        <w:spacing w:after="0" w:line="240" w:lineRule="auto"/>
        <w:rPr>
          <w:rFonts w:cs="Calibri"/>
          <w:color w:val="1F497D" w:themeColor="text2"/>
          <w:sz w:val="24"/>
          <w:szCs w:val="24"/>
        </w:rPr>
      </w:pPr>
      <w:bookmarkStart w:id="349" w:name="_Toc285210130"/>
      <w:bookmarkStart w:id="350" w:name="_Toc285210276"/>
      <w:bookmarkStart w:id="351" w:name="_Toc285229688"/>
      <w:r w:rsidRPr="005C7C76">
        <w:rPr>
          <w:rFonts w:cs="Calibri"/>
          <w:color w:val="1F497D" w:themeColor="text2"/>
          <w:sz w:val="24"/>
          <w:szCs w:val="24"/>
        </w:rPr>
        <w:t>2.a) Ulusal Raporlar</w:t>
      </w:r>
      <w:bookmarkEnd w:id="349"/>
      <w:bookmarkEnd w:id="350"/>
      <w:bookmarkEnd w:id="351"/>
    </w:p>
    <w:p w:rsidR="00A97D00" w:rsidRPr="005C7C76" w:rsidRDefault="00A97D00" w:rsidP="00A97D00">
      <w:pPr>
        <w:spacing w:after="0" w:line="240" w:lineRule="auto"/>
        <w:rPr>
          <w:rFonts w:cs="Calibri"/>
          <w:color w:val="000000"/>
          <w:sz w:val="24"/>
          <w:szCs w:val="24"/>
        </w:rPr>
      </w:pPr>
      <w:r w:rsidRPr="005C7C76">
        <w:rPr>
          <w:rFonts w:cs="Calibri"/>
          <w:color w:val="000000"/>
          <w:sz w:val="24"/>
          <w:szCs w:val="24"/>
        </w:rPr>
        <w:t xml:space="preserve">* MENA Projesi İstanbul </w:t>
      </w:r>
      <w:r w:rsidRPr="005C7C76">
        <w:rPr>
          <w:rFonts w:cs="Calibri"/>
          <w:color w:val="000000"/>
          <w:sz w:val="24"/>
          <w:szCs w:val="24"/>
          <w:lang w:val="es-AR"/>
        </w:rPr>
        <w:t>Çalıştayı</w:t>
      </w:r>
      <w:r w:rsidRPr="005C7C76">
        <w:rPr>
          <w:rFonts w:cs="Calibri"/>
          <w:color w:val="000000"/>
          <w:sz w:val="24"/>
          <w:szCs w:val="24"/>
        </w:rPr>
        <w:t xml:space="preserve"> Raporu (Genel Müdür Yardımcısı İsmail BELEN) </w:t>
      </w:r>
      <w:r w:rsidRPr="005C7C76">
        <w:rPr>
          <w:rFonts w:cs="Calibri"/>
          <w:b/>
          <w:color w:val="17365D" w:themeColor="text2" w:themeShade="BF"/>
          <w:sz w:val="24"/>
          <w:szCs w:val="24"/>
        </w:rPr>
        <w:t>(EK3)</w:t>
      </w:r>
    </w:p>
    <w:p w:rsidR="00A97D00" w:rsidRPr="005C7C76" w:rsidRDefault="00A97D00" w:rsidP="00A97D00">
      <w:pPr>
        <w:spacing w:after="0" w:line="240" w:lineRule="auto"/>
        <w:rPr>
          <w:rFonts w:cs="Calibri"/>
          <w:color w:val="000000"/>
          <w:sz w:val="24"/>
          <w:szCs w:val="24"/>
        </w:rPr>
      </w:pPr>
      <w:r w:rsidRPr="005C7C76">
        <w:rPr>
          <w:rFonts w:cs="Calibri"/>
          <w:color w:val="000000"/>
          <w:sz w:val="24"/>
          <w:szCs w:val="24"/>
        </w:rPr>
        <w:t xml:space="preserve">*MENA Projesi 2011 Ocak Ayı Faaliyet Raporu </w:t>
      </w:r>
      <w:r w:rsidRPr="005C7C76">
        <w:rPr>
          <w:rFonts w:cs="Calibri"/>
          <w:b/>
          <w:color w:val="17365D" w:themeColor="text2" w:themeShade="BF"/>
          <w:sz w:val="24"/>
          <w:szCs w:val="24"/>
        </w:rPr>
        <w:t>(EK4)</w:t>
      </w:r>
      <w:bookmarkStart w:id="352" w:name="_Toc285210131"/>
      <w:bookmarkStart w:id="353" w:name="_Toc285210277"/>
    </w:p>
    <w:p w:rsidR="00A97D00" w:rsidRPr="005C7C76" w:rsidRDefault="00A97D00" w:rsidP="00A97D00">
      <w:pPr>
        <w:spacing w:after="0" w:line="240" w:lineRule="auto"/>
        <w:rPr>
          <w:rFonts w:cs="Calibri"/>
          <w:color w:val="000000"/>
          <w:sz w:val="24"/>
          <w:szCs w:val="24"/>
        </w:rPr>
      </w:pPr>
      <w:r w:rsidRPr="005C7C76">
        <w:rPr>
          <w:rFonts w:cs="Calibri"/>
          <w:color w:val="000000"/>
          <w:sz w:val="24"/>
          <w:szCs w:val="24"/>
        </w:rPr>
        <w:t xml:space="preserve">*MENA Projesi 2011 Şubat Ayı Faaliyet Raporu </w:t>
      </w:r>
      <w:r w:rsidRPr="005C7C76">
        <w:rPr>
          <w:rFonts w:cs="Calibri"/>
          <w:b/>
          <w:color w:val="17365D" w:themeColor="text2" w:themeShade="BF"/>
          <w:sz w:val="24"/>
          <w:szCs w:val="24"/>
        </w:rPr>
        <w:t>(EK5)</w:t>
      </w:r>
    </w:p>
    <w:p w:rsidR="00A97D00" w:rsidRPr="005C7C76" w:rsidRDefault="00A97D00" w:rsidP="00A97D00">
      <w:pPr>
        <w:spacing w:after="0" w:line="240" w:lineRule="auto"/>
        <w:rPr>
          <w:rFonts w:cs="Calibri"/>
          <w:color w:val="000000"/>
          <w:sz w:val="24"/>
          <w:szCs w:val="24"/>
        </w:rPr>
      </w:pPr>
      <w:r w:rsidRPr="005C7C76">
        <w:rPr>
          <w:rFonts w:cs="Calibri"/>
          <w:color w:val="000000"/>
          <w:sz w:val="24"/>
          <w:szCs w:val="24"/>
        </w:rPr>
        <w:t>*MENA Projesi Mevcut Durum Analizi Taslak Rapor/</w:t>
      </w:r>
    </w:p>
    <w:p w:rsidR="00A97D00" w:rsidRPr="005C7C76" w:rsidRDefault="00A97D00" w:rsidP="00A97D00">
      <w:pPr>
        <w:spacing w:after="0" w:line="240" w:lineRule="auto"/>
        <w:rPr>
          <w:rFonts w:cs="Calibri"/>
          <w:color w:val="000000"/>
          <w:sz w:val="24"/>
          <w:szCs w:val="24"/>
        </w:rPr>
      </w:pPr>
      <w:r w:rsidRPr="005C7C76">
        <w:rPr>
          <w:rFonts w:cs="Calibri"/>
          <w:color w:val="000000"/>
          <w:sz w:val="24"/>
          <w:szCs w:val="24"/>
        </w:rPr>
        <w:t xml:space="preserve">  Proje Danışmanı  Prof.Dr.Aydın TÜFEKÇİOĞLU </w:t>
      </w:r>
      <w:r w:rsidRPr="005C7C76">
        <w:rPr>
          <w:rFonts w:cs="Calibri"/>
          <w:b/>
          <w:color w:val="17365D" w:themeColor="text2" w:themeShade="BF"/>
          <w:sz w:val="24"/>
          <w:szCs w:val="24"/>
        </w:rPr>
        <w:t>(EK6)</w:t>
      </w:r>
      <w:bookmarkStart w:id="354" w:name="_Toc285229689"/>
    </w:p>
    <w:p w:rsidR="00A97D00" w:rsidRPr="005C7C76" w:rsidRDefault="00A97D00" w:rsidP="00A97D00">
      <w:pPr>
        <w:spacing w:after="0" w:line="240" w:lineRule="auto"/>
        <w:rPr>
          <w:rFonts w:cs="Calibri"/>
          <w:color w:val="1F497D" w:themeColor="text2"/>
          <w:sz w:val="24"/>
          <w:szCs w:val="24"/>
        </w:rPr>
      </w:pPr>
      <w:r w:rsidRPr="005C7C76">
        <w:rPr>
          <w:rFonts w:cs="Calibri"/>
          <w:color w:val="1F497D" w:themeColor="text2"/>
          <w:sz w:val="24"/>
          <w:szCs w:val="24"/>
        </w:rPr>
        <w:t>2.b) Uluslararası Raporlar</w:t>
      </w:r>
      <w:bookmarkEnd w:id="352"/>
      <w:bookmarkEnd w:id="353"/>
      <w:bookmarkEnd w:id="354"/>
      <w:r w:rsidRPr="005C7C76">
        <w:rPr>
          <w:rFonts w:cs="Calibri"/>
          <w:color w:val="1F497D" w:themeColor="text2"/>
          <w:sz w:val="24"/>
          <w:szCs w:val="24"/>
        </w:rPr>
        <w:t xml:space="preserve">  </w:t>
      </w:r>
    </w:p>
    <w:p w:rsidR="00A97D00" w:rsidRPr="005C7C76" w:rsidRDefault="00A97D00" w:rsidP="00A97D00">
      <w:pPr>
        <w:spacing w:after="0" w:line="240" w:lineRule="auto"/>
        <w:rPr>
          <w:rFonts w:cs="Calibri"/>
          <w:color w:val="000000"/>
          <w:sz w:val="24"/>
          <w:szCs w:val="24"/>
        </w:rPr>
      </w:pPr>
      <w:r w:rsidRPr="005C7C76">
        <w:rPr>
          <w:rFonts w:cs="Calibri"/>
          <w:color w:val="000000"/>
          <w:sz w:val="24"/>
          <w:szCs w:val="24"/>
        </w:rPr>
        <w:t xml:space="preserve">* MENA Projesi İstanbul </w:t>
      </w:r>
      <w:r w:rsidRPr="005C7C76">
        <w:rPr>
          <w:rFonts w:cs="Calibri"/>
          <w:color w:val="000000"/>
          <w:sz w:val="24"/>
          <w:szCs w:val="24"/>
          <w:lang w:val="es-AR"/>
        </w:rPr>
        <w:t>Çalıştayı</w:t>
      </w:r>
      <w:r w:rsidRPr="005C7C76">
        <w:rPr>
          <w:rFonts w:cs="Calibri"/>
          <w:color w:val="000000"/>
          <w:sz w:val="24"/>
          <w:szCs w:val="24"/>
        </w:rPr>
        <w:t xml:space="preserve"> Nihai Raporu (GIZ)</w:t>
      </w:r>
      <w:r w:rsidRPr="005C7C76">
        <w:rPr>
          <w:rFonts w:cs="Calibri"/>
          <w:b/>
          <w:color w:val="17365D" w:themeColor="text2" w:themeShade="BF"/>
          <w:sz w:val="24"/>
          <w:szCs w:val="24"/>
        </w:rPr>
        <w:t xml:space="preserve"> (EK2)</w:t>
      </w:r>
    </w:p>
    <w:p w:rsidR="00A97D00" w:rsidRPr="005C7C76" w:rsidRDefault="00A97D00" w:rsidP="00D136A1">
      <w:pPr>
        <w:pStyle w:val="Balk3"/>
      </w:pPr>
      <w:bookmarkStart w:id="355" w:name="_Toc285210132"/>
      <w:bookmarkStart w:id="356" w:name="_Toc285210278"/>
      <w:bookmarkStart w:id="357" w:name="_Toc285229690"/>
      <w:bookmarkStart w:id="358" w:name="_Toc286068663"/>
      <w:bookmarkStart w:id="359" w:name="_Toc286068887"/>
      <w:bookmarkStart w:id="360" w:name="_Toc286068929"/>
      <w:bookmarkStart w:id="361" w:name="_Toc286130070"/>
      <w:bookmarkStart w:id="362" w:name="_Toc286138426"/>
      <w:bookmarkStart w:id="363" w:name="_Toc286138679"/>
      <w:bookmarkStart w:id="364" w:name="_Toc286138788"/>
      <w:bookmarkStart w:id="365" w:name="_Toc286139644"/>
      <w:bookmarkStart w:id="366" w:name="_Toc286139771"/>
      <w:bookmarkStart w:id="367" w:name="_Toc286140027"/>
      <w:bookmarkStart w:id="368" w:name="_Toc286140169"/>
      <w:bookmarkStart w:id="369" w:name="_Toc286155495"/>
      <w:bookmarkStart w:id="370" w:name="_Toc288217698"/>
      <w:bookmarkStart w:id="371" w:name="_Toc288229823"/>
      <w:bookmarkStart w:id="372" w:name="_Toc288230112"/>
      <w:bookmarkStart w:id="373" w:name="_Toc288429676"/>
      <w:bookmarkStart w:id="374" w:name="_Toc289090382"/>
      <w:r w:rsidRPr="005C7C76">
        <w:t>3) Anketler</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A97D00" w:rsidRPr="005C7C76" w:rsidRDefault="00A97D00" w:rsidP="00A97D00">
      <w:pPr>
        <w:spacing w:after="0" w:line="240" w:lineRule="auto"/>
        <w:jc w:val="both"/>
        <w:rPr>
          <w:rFonts w:cs="Calibri"/>
          <w:color w:val="000000"/>
          <w:sz w:val="24"/>
          <w:szCs w:val="24"/>
        </w:rPr>
      </w:pPr>
      <w:bookmarkStart w:id="375" w:name="_Toc285210133"/>
      <w:bookmarkStart w:id="376" w:name="_Toc285210279"/>
      <w:bookmarkStart w:id="377" w:name="_Toc285229691"/>
      <w:r w:rsidRPr="005C7C76">
        <w:rPr>
          <w:rFonts w:cs="Calibri"/>
          <w:color w:val="1F497D" w:themeColor="text2"/>
          <w:sz w:val="24"/>
          <w:szCs w:val="24"/>
        </w:rPr>
        <w:t>3.a)</w:t>
      </w:r>
      <w:r w:rsidRPr="005C7C76">
        <w:rPr>
          <w:rFonts w:cs="Calibri"/>
          <w:color w:val="000000"/>
          <w:sz w:val="24"/>
          <w:szCs w:val="24"/>
        </w:rPr>
        <w:t xml:space="preserve"> OGM Mevcut Durum Analizi Anketi</w:t>
      </w:r>
      <w:bookmarkEnd w:id="375"/>
      <w:bookmarkEnd w:id="376"/>
      <w:bookmarkEnd w:id="377"/>
      <w:r w:rsidRPr="005C7C76">
        <w:rPr>
          <w:rFonts w:cs="Calibri"/>
          <w:color w:val="000000"/>
          <w:sz w:val="24"/>
          <w:szCs w:val="24"/>
        </w:rPr>
        <w:t xml:space="preserve"> </w:t>
      </w:r>
      <w:r w:rsidRPr="005C7C76">
        <w:rPr>
          <w:rFonts w:cs="Calibri"/>
          <w:b/>
          <w:color w:val="17365D" w:themeColor="text2" w:themeShade="BF"/>
          <w:sz w:val="24"/>
          <w:szCs w:val="24"/>
        </w:rPr>
        <w:t>(EK7)</w:t>
      </w:r>
      <w:bookmarkStart w:id="378" w:name="_Toc285210134"/>
      <w:bookmarkStart w:id="379" w:name="_Toc285210280"/>
      <w:bookmarkStart w:id="380" w:name="_Toc285229692"/>
    </w:p>
    <w:p w:rsidR="00A97D00" w:rsidRPr="005C7C76" w:rsidRDefault="00A97D00" w:rsidP="00A97D00">
      <w:pPr>
        <w:spacing w:after="0" w:line="240" w:lineRule="auto"/>
        <w:jc w:val="both"/>
        <w:rPr>
          <w:rFonts w:cs="Calibri"/>
          <w:color w:val="000000"/>
          <w:sz w:val="24"/>
          <w:szCs w:val="24"/>
        </w:rPr>
      </w:pPr>
      <w:r w:rsidRPr="005C7C76">
        <w:rPr>
          <w:rFonts w:cs="Calibri"/>
          <w:color w:val="1F497D" w:themeColor="text2"/>
          <w:sz w:val="24"/>
          <w:szCs w:val="24"/>
        </w:rPr>
        <w:t>3.b)</w:t>
      </w:r>
      <w:r w:rsidRPr="005C7C76">
        <w:rPr>
          <w:rFonts w:cs="Calibri"/>
          <w:color w:val="000000"/>
          <w:sz w:val="24"/>
          <w:szCs w:val="24"/>
        </w:rPr>
        <w:t xml:space="preserve"> Sektör Anketleri ( Su, Enerji,</w:t>
      </w:r>
      <w:r w:rsidR="005243A1">
        <w:rPr>
          <w:rFonts w:cs="Calibri"/>
          <w:color w:val="000000"/>
          <w:sz w:val="24"/>
          <w:szCs w:val="24"/>
        </w:rPr>
        <w:t xml:space="preserve"> </w:t>
      </w:r>
      <w:r w:rsidRPr="005C7C76">
        <w:rPr>
          <w:rFonts w:cs="Calibri"/>
          <w:color w:val="000000"/>
          <w:sz w:val="24"/>
          <w:szCs w:val="24"/>
        </w:rPr>
        <w:t>Tarım)</w:t>
      </w:r>
      <w:bookmarkEnd w:id="378"/>
      <w:bookmarkEnd w:id="379"/>
      <w:bookmarkEnd w:id="380"/>
      <w:r w:rsidRPr="005C7C76">
        <w:rPr>
          <w:rFonts w:cs="Calibri"/>
          <w:color w:val="000000"/>
          <w:sz w:val="24"/>
          <w:szCs w:val="24"/>
        </w:rPr>
        <w:t xml:space="preserve"> </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*Anket çalışmaları devam etmektedir</w:t>
      </w:r>
    </w:p>
    <w:p w:rsidR="00A97D00" w:rsidRPr="005C7C76" w:rsidRDefault="00A97D00" w:rsidP="00D136A1">
      <w:pPr>
        <w:pStyle w:val="Balk3"/>
      </w:pPr>
      <w:bookmarkStart w:id="381" w:name="_Toc285210135"/>
      <w:bookmarkStart w:id="382" w:name="_Toc285210281"/>
      <w:bookmarkStart w:id="383" w:name="_Toc285229693"/>
      <w:bookmarkStart w:id="384" w:name="_Toc286068664"/>
      <w:bookmarkStart w:id="385" w:name="_Toc286068888"/>
      <w:bookmarkStart w:id="386" w:name="_Toc286068930"/>
      <w:bookmarkStart w:id="387" w:name="_Toc286130071"/>
      <w:bookmarkStart w:id="388" w:name="_Toc286138427"/>
      <w:bookmarkStart w:id="389" w:name="_Toc286138680"/>
      <w:bookmarkStart w:id="390" w:name="_Toc286138789"/>
      <w:bookmarkStart w:id="391" w:name="_Toc286139645"/>
      <w:bookmarkStart w:id="392" w:name="_Toc286139772"/>
      <w:bookmarkStart w:id="393" w:name="_Toc286140028"/>
      <w:bookmarkStart w:id="394" w:name="_Toc286140170"/>
      <w:bookmarkStart w:id="395" w:name="_Toc286155496"/>
      <w:bookmarkStart w:id="396" w:name="_Toc288217700"/>
      <w:bookmarkStart w:id="397" w:name="_Toc288229825"/>
      <w:bookmarkStart w:id="398" w:name="_Toc288230114"/>
      <w:bookmarkStart w:id="399" w:name="_Toc288429677"/>
      <w:bookmarkStart w:id="400" w:name="_Toc289090383"/>
      <w:r w:rsidRPr="005C7C76">
        <w:t>4) Almanya’daki Eğitim</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Proje danışmanı Prof Dr. Aydın TÜFEKÇİOĞLU, MENA Projesi kapsamında 18-27 Ocak 2011tarihleri arasında Almanya’da düzenlenen 10 günlük eğiticilerin eğitimi programına katılmıştır. (Bu program neticesi ülkemizde gerçekleştirilecek eğitimler proje danışmanı Prof Dr. Aydın TÜFEKÇİOĞLU tarafından planlanmaktadır.)</w:t>
      </w:r>
    </w:p>
    <w:p w:rsidR="00A97D00" w:rsidRPr="005C7C76" w:rsidRDefault="00A97D00" w:rsidP="00D136A1">
      <w:pPr>
        <w:pStyle w:val="Balk3"/>
      </w:pPr>
      <w:bookmarkStart w:id="401" w:name="_Toc285210137"/>
      <w:bookmarkStart w:id="402" w:name="_Toc285210283"/>
      <w:bookmarkStart w:id="403" w:name="_Toc285229696"/>
      <w:bookmarkStart w:id="404" w:name="_Toc286068665"/>
      <w:bookmarkStart w:id="405" w:name="_Toc286068889"/>
      <w:bookmarkStart w:id="406" w:name="_Toc286068931"/>
      <w:bookmarkStart w:id="407" w:name="_Toc286130072"/>
      <w:bookmarkStart w:id="408" w:name="_Toc286138428"/>
      <w:bookmarkStart w:id="409" w:name="_Toc286138681"/>
      <w:bookmarkStart w:id="410" w:name="_Toc286138790"/>
      <w:bookmarkStart w:id="411" w:name="_Toc286139646"/>
      <w:bookmarkStart w:id="412" w:name="_Toc286139773"/>
      <w:bookmarkStart w:id="413" w:name="_Toc286140029"/>
      <w:bookmarkStart w:id="414" w:name="_Toc286140171"/>
      <w:bookmarkStart w:id="415" w:name="_Toc286155497"/>
      <w:bookmarkStart w:id="416" w:name="_Toc288217701"/>
      <w:bookmarkStart w:id="417" w:name="_Toc288229826"/>
      <w:bookmarkStart w:id="418" w:name="_Toc288230115"/>
      <w:bookmarkStart w:id="419" w:name="_Toc288429678"/>
      <w:bookmarkStart w:id="420" w:name="_Toc289090384"/>
      <w:r w:rsidRPr="005C7C76">
        <w:t>5) MENA Projesi Web Sayfası</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MENA Projesinin tanıtılması, proje faaliyetlerinin izlenebilmesi, ilgili dokuman ve web sayfalarına ulaşımın sağlanabilmesi için Türkçe ve İngilizce olarak web sayfaları oluşturulmuştur. Arapça ve Almanca hazırlık çalışmaları ise sürdürülmektedir</w:t>
      </w:r>
      <w:r w:rsidRPr="005C7C76">
        <w:rPr>
          <w:rStyle w:val="DipnotBavurusu"/>
          <w:rFonts w:cs="Calibri"/>
          <w:color w:val="000000"/>
          <w:sz w:val="24"/>
          <w:szCs w:val="24"/>
        </w:rPr>
        <w:footnoteReference w:id="6"/>
      </w:r>
      <w:r w:rsidRPr="005C7C76">
        <w:rPr>
          <w:rFonts w:cs="Calibri"/>
          <w:color w:val="000000"/>
          <w:sz w:val="24"/>
          <w:szCs w:val="24"/>
        </w:rPr>
        <w:t>.</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MENA Projesinin yürütülmesinde görev alacak kişilerin yer aldığı MENA Çalışma Grubu oluşturulmuştur. Bu grup arasında iletişimin sağlanması için </w:t>
      </w:r>
      <w:hyperlink r:id="rId11" w:history="1">
        <w:r w:rsidRPr="005C7C76">
          <w:rPr>
            <w:rFonts w:cs="Calibri"/>
            <w:color w:val="000000"/>
            <w:sz w:val="24"/>
            <w:szCs w:val="24"/>
          </w:rPr>
          <w:t>grupmena@ogm.gov.tr</w:t>
        </w:r>
      </w:hyperlink>
      <w:r w:rsidRPr="005C7C76">
        <w:rPr>
          <w:rFonts w:cs="Calibri"/>
          <w:color w:val="000000"/>
          <w:sz w:val="24"/>
          <w:szCs w:val="24"/>
        </w:rPr>
        <w:t xml:space="preserve"> adresi oluşturulmuştur. </w:t>
      </w:r>
    </w:p>
    <w:p w:rsidR="00A97D00" w:rsidRPr="005C7C76" w:rsidRDefault="00A97D00" w:rsidP="00D136A1">
      <w:pPr>
        <w:pStyle w:val="Balk3"/>
      </w:pPr>
      <w:bookmarkStart w:id="421" w:name="_Toc285210138"/>
      <w:bookmarkStart w:id="422" w:name="_Toc285210284"/>
      <w:bookmarkStart w:id="423" w:name="_Toc285229697"/>
      <w:bookmarkStart w:id="424" w:name="_Toc286068667"/>
      <w:bookmarkStart w:id="425" w:name="_Toc286068891"/>
      <w:bookmarkStart w:id="426" w:name="_Toc286068933"/>
      <w:bookmarkStart w:id="427" w:name="_Toc286130074"/>
      <w:bookmarkStart w:id="428" w:name="_Toc286138430"/>
      <w:bookmarkStart w:id="429" w:name="_Toc286138683"/>
      <w:bookmarkStart w:id="430" w:name="_Toc286138792"/>
      <w:bookmarkStart w:id="431" w:name="_Toc286139648"/>
      <w:bookmarkStart w:id="432" w:name="_Toc286139775"/>
      <w:bookmarkStart w:id="433" w:name="_Toc286140031"/>
      <w:bookmarkStart w:id="434" w:name="_Toc286140173"/>
      <w:bookmarkStart w:id="435" w:name="_Toc286155499"/>
      <w:bookmarkStart w:id="436" w:name="_Toc288217702"/>
      <w:bookmarkStart w:id="437" w:name="_Toc288229827"/>
      <w:bookmarkStart w:id="438" w:name="_Toc288230116"/>
      <w:bookmarkStart w:id="439" w:name="_Toc288429679"/>
      <w:bookmarkStart w:id="440" w:name="_Toc289090385"/>
      <w:r w:rsidRPr="005C7C76">
        <w:t>6)Avignon’a Katılım</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GIZ odak merkezinin yönlendirmesiyle 5-8 Nisan 2011 tarihleri arasında Fransa’nın </w:t>
      </w:r>
      <w:r w:rsidRPr="005C7C76">
        <w:rPr>
          <w:rFonts w:cs="Calibri"/>
          <w:color w:val="000000"/>
          <w:sz w:val="24"/>
          <w:szCs w:val="24"/>
          <w:lang w:val="es-AR"/>
        </w:rPr>
        <w:t xml:space="preserve">Avignon </w:t>
      </w:r>
      <w:r w:rsidRPr="005C7C76">
        <w:rPr>
          <w:rFonts w:cs="Calibri"/>
          <w:color w:val="000000"/>
          <w:sz w:val="24"/>
          <w:szCs w:val="24"/>
        </w:rPr>
        <w:t>kentine yapılacak 2. Akdeniz Ormanları Haftası organizasyonunda Türkiye adına sunulmak üzere oluşturulacak iklim değişikliği ve sektörler odaklı sunum hazırlıklarına başlanmıştır.</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lang w:val="es-AR"/>
        </w:rPr>
        <w:t xml:space="preserve">Avignon </w:t>
      </w:r>
      <w:r w:rsidRPr="005C7C76">
        <w:rPr>
          <w:rFonts w:cs="Calibri"/>
          <w:color w:val="000000"/>
          <w:sz w:val="24"/>
          <w:szCs w:val="24"/>
        </w:rPr>
        <w:t>toplantısına GIZ kanalı ile katılacak 4 kişilik çalışma grubu belirlendi (bir orman+üç diğer sektör temsilcisi) ve bu grubu oluşturan kişilere ait iletişim bilgilerini içeren liste GTZ odak noktasına iletilmiştir.</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lastRenderedPageBreak/>
        <w:t xml:space="preserve">Diğer sektör anketleri doğrultusunda taslak sunum hazırlanmış ve 25 Şubat 2011 Cuma günü diğer sektör temsilcileri ile toplantı yapılarak sunum üzerinde çalışılmış ve son görüşler alınmıştır. </w:t>
      </w:r>
    </w:p>
    <w:p w:rsidR="00A97D00" w:rsidRPr="005C7C76" w:rsidRDefault="00A97D00" w:rsidP="00A97D00">
      <w:pPr>
        <w:spacing w:after="0" w:line="240" w:lineRule="auto"/>
        <w:jc w:val="both"/>
        <w:rPr>
          <w:rFonts w:cs="Calibri"/>
          <w:b/>
          <w:color w:val="17365D" w:themeColor="text2" w:themeShade="BF"/>
          <w:sz w:val="24"/>
          <w:szCs w:val="24"/>
        </w:rPr>
      </w:pPr>
      <w:r w:rsidRPr="005C7C76">
        <w:rPr>
          <w:rFonts w:cs="Calibri"/>
          <w:color w:val="000000"/>
          <w:sz w:val="24"/>
          <w:szCs w:val="24"/>
        </w:rPr>
        <w:t xml:space="preserve">1-3 Mart 2011 tarihleri arasında proje uzmanı </w:t>
      </w:r>
      <w:r w:rsidR="003136E7">
        <w:rPr>
          <w:rFonts w:cs="Calibri"/>
          <w:color w:val="000000"/>
          <w:sz w:val="24"/>
          <w:szCs w:val="24"/>
          <w:lang w:val="es-AR"/>
        </w:rPr>
        <w:t>Günter WI</w:t>
      </w:r>
      <w:r w:rsidRPr="005C7C76">
        <w:rPr>
          <w:rFonts w:cs="Calibri"/>
          <w:color w:val="000000"/>
          <w:sz w:val="24"/>
          <w:szCs w:val="24"/>
          <w:lang w:val="es-AR"/>
        </w:rPr>
        <w:t xml:space="preserve">NKLER ve </w:t>
      </w:r>
      <w:r w:rsidRPr="005C7C76">
        <w:rPr>
          <w:rFonts w:cs="Calibri"/>
          <w:color w:val="000000"/>
          <w:sz w:val="24"/>
          <w:szCs w:val="24"/>
        </w:rPr>
        <w:t xml:space="preserve">OGM MENA Çalışma grubu 3 günlük bir çalışma gerçekleştirerek MENA Projesi ve Avignon sunumu üzerinde görüş alışverişinde bulunulmuştur. Bu 3 günlük çalışmada görüşülen ve karara bağlanan konular kayıt altına alınmıştır. </w:t>
      </w:r>
      <w:r w:rsidRPr="005C7C76">
        <w:rPr>
          <w:rFonts w:cs="Calibri"/>
          <w:b/>
          <w:color w:val="17365D" w:themeColor="text2" w:themeShade="BF"/>
          <w:sz w:val="24"/>
          <w:szCs w:val="24"/>
        </w:rPr>
        <w:t>(EK8)</w:t>
      </w:r>
    </w:p>
    <w:p w:rsidR="00A97D00" w:rsidRPr="005C7C76" w:rsidRDefault="00A97D00" w:rsidP="00A97D00">
      <w:pPr>
        <w:spacing w:after="0" w:line="240" w:lineRule="auto"/>
        <w:jc w:val="both"/>
        <w:rPr>
          <w:rFonts w:cs="Calibri"/>
          <w:color w:val="000000"/>
          <w:sz w:val="24"/>
          <w:szCs w:val="24"/>
        </w:rPr>
      </w:pPr>
      <w:r w:rsidRPr="005C7C76">
        <w:rPr>
          <w:rFonts w:cs="Calibri"/>
          <w:b/>
          <w:color w:val="000000"/>
          <w:sz w:val="24"/>
          <w:szCs w:val="24"/>
        </w:rPr>
        <w:t>Avignon toplantısında MENA Projesinin Yürütme Kurulu ilk toplantısı gerçekleştirilecek olup ülkemiz adına Yürütme Kurulunda yer almak üzere Orman Genel Müdür Yardımcısı İsmail BELEN bu toplantıya iştirak edecektir. Avignon’da ülkelerin mevcut durum raporlarının ortaya konması ve diğer görüşmeler neticesinde projenin operasyon planı belirlenecektir</w:t>
      </w:r>
      <w:r w:rsidRPr="005C7C76">
        <w:rPr>
          <w:rFonts w:cs="Calibri"/>
          <w:color w:val="000000"/>
          <w:sz w:val="24"/>
          <w:szCs w:val="24"/>
        </w:rPr>
        <w:t>.</w:t>
      </w: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Türkiye OGM olarak Akdeniz Ormanları İşbirliği Ortaklığı (CPMF)’na ortak olarak katılma girişimleri başlatmıştır. Avignon’da CPMF oturumuna Orman Genel Müdür Yardımcısı İsmail BELEN iştirak edecektir.</w:t>
      </w:r>
    </w:p>
    <w:p w:rsidR="00A97D00" w:rsidRPr="005C7C76" w:rsidRDefault="00A97D00" w:rsidP="00A97D00">
      <w:pPr>
        <w:spacing w:after="0" w:line="240" w:lineRule="auto"/>
        <w:jc w:val="both"/>
        <w:rPr>
          <w:rFonts w:cs="Calibri"/>
          <w:b/>
          <w:color w:val="17365D" w:themeColor="text2" w:themeShade="BF"/>
          <w:sz w:val="24"/>
          <w:szCs w:val="24"/>
        </w:rPr>
      </w:pPr>
      <w:r w:rsidRPr="005C7C76">
        <w:rPr>
          <w:rFonts w:cs="Calibri"/>
          <w:color w:val="000000"/>
          <w:sz w:val="24"/>
          <w:szCs w:val="24"/>
        </w:rPr>
        <w:t>Avignon toplantısı kapsamında 4 Nisan 2011 tarihinde MENA Projesinin yürütüldüğü 6 ülke temsilcilerinin katılımı ile gerçekleştirilecek toplantıda sunulmak üzere Türkiye adına bir sunum hazırlanmıştır.</w:t>
      </w:r>
      <w:r w:rsidRPr="005C7C76">
        <w:rPr>
          <w:rFonts w:cs="Calibri"/>
          <w:b/>
          <w:color w:val="17365D" w:themeColor="text2" w:themeShade="BF"/>
          <w:sz w:val="24"/>
          <w:szCs w:val="24"/>
        </w:rPr>
        <w:t xml:space="preserve"> </w:t>
      </w:r>
    </w:p>
    <w:p w:rsidR="00F94A4E" w:rsidRPr="001A55E2" w:rsidRDefault="00F94A4E" w:rsidP="00D136A1">
      <w:pPr>
        <w:pStyle w:val="Balk2"/>
      </w:pPr>
      <w:bookmarkStart w:id="441" w:name="_Toc289090386"/>
      <w:r w:rsidRPr="001A55E2">
        <w:t xml:space="preserve">D) MENA PROJESİNE İLİŞKİN TÜRKİYE SUNUMU </w:t>
      </w:r>
      <w:r w:rsidRPr="00507C32">
        <w:rPr>
          <w:rFonts w:ascii="Calibri" w:eastAsia="Calibri" w:hAnsi="Calibri" w:cs="Calibri"/>
          <w:color w:val="17365D" w:themeColor="text2" w:themeShade="BF"/>
          <w:sz w:val="24"/>
          <w:szCs w:val="24"/>
        </w:rPr>
        <w:t>(EK9)</w:t>
      </w:r>
      <w:bookmarkEnd w:id="441"/>
    </w:p>
    <w:p w:rsidR="00A97D00" w:rsidRPr="005C7C76" w:rsidRDefault="007D41A8" w:rsidP="00A97D00">
      <w:pPr>
        <w:rPr>
          <w:rFonts w:cs="Calibri"/>
          <w:b/>
          <w:color w:val="000000"/>
          <w:sz w:val="24"/>
          <w:szCs w:val="24"/>
        </w:rPr>
      </w:pPr>
      <w:r>
        <w:rPr>
          <w:rFonts w:cs="Calibri"/>
          <w:b/>
          <w:color w:val="000000"/>
          <w:sz w:val="24"/>
          <w:szCs w:val="24"/>
        </w:rPr>
        <w:t xml:space="preserve">  </w:t>
      </w:r>
      <w:r w:rsidR="00A97D00" w:rsidRPr="005C7C76">
        <w:rPr>
          <w:rFonts w:cs="Calibri"/>
          <w:b/>
          <w:color w:val="000000"/>
          <w:sz w:val="24"/>
          <w:szCs w:val="24"/>
        </w:rPr>
        <w:t xml:space="preserve"> </w:t>
      </w:r>
      <w:bookmarkStart w:id="442" w:name="_Toc285210139"/>
      <w:bookmarkStart w:id="443" w:name="_Toc285210285"/>
      <w:bookmarkStart w:id="444" w:name="_Toc285229698"/>
      <w:bookmarkStart w:id="445" w:name="_Toc286130075"/>
      <w:bookmarkStart w:id="446" w:name="_Toc286138431"/>
      <w:bookmarkStart w:id="447" w:name="_Toc286138684"/>
      <w:bookmarkStart w:id="448" w:name="_Toc286138793"/>
      <w:bookmarkStart w:id="449" w:name="_Toc286139649"/>
      <w:bookmarkStart w:id="450" w:name="_Toc286139776"/>
      <w:bookmarkStart w:id="451" w:name="_Toc286140032"/>
      <w:bookmarkStart w:id="452" w:name="_Toc286140174"/>
      <w:r w:rsidR="00A97D00" w:rsidRPr="005C7C76">
        <w:rPr>
          <w:rFonts w:cs="Calibri"/>
          <w:b/>
          <w:color w:val="000000"/>
          <w:sz w:val="24"/>
          <w:szCs w:val="24"/>
        </w:rPr>
        <w:t xml:space="preserve">                  </w:t>
      </w:r>
    </w:p>
    <w:p w:rsidR="00A97D00" w:rsidRPr="001A55E2" w:rsidRDefault="00F94A4E" w:rsidP="00D136A1">
      <w:pPr>
        <w:pStyle w:val="Balk2"/>
      </w:pPr>
      <w:bookmarkStart w:id="453" w:name="_Toc286155500"/>
      <w:bookmarkStart w:id="454" w:name="_Toc288217703"/>
      <w:bookmarkStart w:id="455" w:name="_Toc288229828"/>
      <w:bookmarkStart w:id="456" w:name="_Toc288230117"/>
      <w:bookmarkStart w:id="457" w:name="_Toc288429680"/>
      <w:bookmarkStart w:id="458" w:name="_Toc289090387"/>
      <w:r w:rsidRPr="001A55E2">
        <w:t>E</w:t>
      </w:r>
      <w:r w:rsidR="00A97D00" w:rsidRPr="001A55E2">
        <w:t>)PROJE KAPSAMINDA BUNDAN SONRA YAPILMASI DÜŞÜNÜLEN ÇALIŞMALAR</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A97D00" w:rsidRPr="005C7C76" w:rsidRDefault="00A97D00" w:rsidP="00A97D00">
      <w:pPr>
        <w:pStyle w:val="Balk1"/>
        <w:spacing w:before="0"/>
        <w:jc w:val="both"/>
        <w:rPr>
          <w:rFonts w:ascii="Calibri" w:hAnsi="Calibri" w:cs="Calibri"/>
          <w:b w:val="0"/>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Proje bileşenleri; “iklim değişikliği kapsamında orman idarelerinin kapasitelerinin geliştirilmesi, kurumlar arası ilişkiler ve kurumların diğer sektörler ile ilişkileri,</w:t>
      </w:r>
      <w:r w:rsidR="00054E41">
        <w:rPr>
          <w:rFonts w:cs="Calibri"/>
          <w:color w:val="000000"/>
          <w:sz w:val="24"/>
          <w:szCs w:val="24"/>
        </w:rPr>
        <w:t xml:space="preserve"> </w:t>
      </w:r>
      <w:r w:rsidRPr="005C7C76">
        <w:rPr>
          <w:rFonts w:cs="Calibri"/>
          <w:color w:val="000000"/>
          <w:sz w:val="24"/>
          <w:szCs w:val="24"/>
        </w:rPr>
        <w:t xml:space="preserve">iletişim, bilgi ve bilinçlendirme, dış destek ve ortaklıkların seferber edilmesi” başlıkları altında toplanmıştır. Bu başlıklara ilişkin sorulardan oluşan Türkiye mevcut durum analizi anketi sonuçları GIZ tarafından değerlendirilerek bu değerlendirme sonucunda Türkiye için gerçekleştirilmesi öngörülen faaliyetler belirlenecektir.  </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Projede iklim değişikliğine ilişkin kapasite geliştirilmesinin; tepeden tabana kadar özellikle ormana dayalı çevresel hizmetler ile bağlantılı her kesim için kitle iletişim araçları ve dış desteklerin de katkısıyla sağlanması hedeflenmektedir. Diğer ülke örnekleri de göz önüne alınarak bilgi alışverişi şeklinde ve orman dışında diğer sektörlerin de (su, tarım, ekonomi, enerji vs.) politik ve stratejik yaklaşımlarının entegrasyonunda çalışmalar hedeflenmektedir. </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 xml:space="preserve">Ana başlıklar halinde OGM olarak uygulanması öngörülen çalışmalar aşağıdaki şekilde özetlenebilir; </w:t>
      </w:r>
    </w:p>
    <w:p w:rsidR="00A97D00" w:rsidRPr="005C7C76" w:rsidRDefault="00A97D00" w:rsidP="00A97D00">
      <w:pPr>
        <w:spacing w:after="0" w:line="240" w:lineRule="auto"/>
        <w:jc w:val="both"/>
        <w:rPr>
          <w:rFonts w:cs="Calibri"/>
          <w:color w:val="000000"/>
          <w:sz w:val="24"/>
          <w:szCs w:val="24"/>
        </w:rPr>
      </w:pPr>
    </w:p>
    <w:p w:rsidR="00A97D00" w:rsidRPr="005C7C76" w:rsidRDefault="00A97D00" w:rsidP="00EB16FF">
      <w:pPr>
        <w:numPr>
          <w:ilvl w:val="0"/>
          <w:numId w:val="3"/>
        </w:numPr>
        <w:spacing w:after="0" w:line="240" w:lineRule="auto"/>
        <w:jc w:val="both"/>
        <w:rPr>
          <w:rFonts w:cs="Calibri"/>
          <w:color w:val="000000"/>
          <w:sz w:val="24"/>
          <w:szCs w:val="24"/>
        </w:rPr>
      </w:pPr>
      <w:r w:rsidRPr="005C7C76">
        <w:rPr>
          <w:rFonts w:cs="Calibri"/>
          <w:color w:val="000000"/>
          <w:sz w:val="24"/>
          <w:szCs w:val="24"/>
        </w:rPr>
        <w:t>Yetkin uzmanlar tarafından idari personel ve teknik personele eğitimler verilmesi;</w:t>
      </w:r>
    </w:p>
    <w:p w:rsidR="00A97D00" w:rsidRPr="005C7C76" w:rsidRDefault="00A97D00" w:rsidP="00EB16FF">
      <w:pPr>
        <w:numPr>
          <w:ilvl w:val="0"/>
          <w:numId w:val="3"/>
        </w:numPr>
        <w:spacing w:after="0" w:line="240" w:lineRule="auto"/>
        <w:jc w:val="both"/>
        <w:rPr>
          <w:rFonts w:cs="Calibri"/>
          <w:color w:val="000000"/>
          <w:sz w:val="24"/>
          <w:szCs w:val="24"/>
        </w:rPr>
      </w:pPr>
      <w:r w:rsidRPr="005C7C76">
        <w:rPr>
          <w:rFonts w:cs="Calibri"/>
          <w:color w:val="000000"/>
          <w:sz w:val="24"/>
          <w:szCs w:val="24"/>
        </w:rPr>
        <w:t>Sektörler arasında iletişim ve işbirliğinin sağlamlaştırılması;</w:t>
      </w:r>
    </w:p>
    <w:p w:rsidR="00A97D00" w:rsidRPr="005C7C76" w:rsidRDefault="00A97D00" w:rsidP="00EB16FF">
      <w:pPr>
        <w:numPr>
          <w:ilvl w:val="0"/>
          <w:numId w:val="3"/>
        </w:numPr>
        <w:spacing w:after="0" w:line="240" w:lineRule="auto"/>
        <w:jc w:val="both"/>
        <w:rPr>
          <w:rFonts w:cs="Calibri"/>
          <w:color w:val="000000"/>
          <w:sz w:val="24"/>
          <w:szCs w:val="24"/>
        </w:rPr>
      </w:pPr>
      <w:r w:rsidRPr="005C7C76">
        <w:rPr>
          <w:rFonts w:cs="Calibri"/>
          <w:color w:val="000000"/>
          <w:sz w:val="24"/>
          <w:szCs w:val="24"/>
        </w:rPr>
        <w:t>Bir iletişim stratejisi oluşturularak kitle iletişim araçlarının doğru ve etkin bir biçimde seferber edilmesi;</w:t>
      </w:r>
    </w:p>
    <w:p w:rsidR="00A97D00" w:rsidRPr="005C7C76" w:rsidRDefault="00A97D00" w:rsidP="00EB16FF">
      <w:pPr>
        <w:numPr>
          <w:ilvl w:val="0"/>
          <w:numId w:val="3"/>
        </w:numPr>
        <w:spacing w:after="0" w:line="240" w:lineRule="auto"/>
        <w:jc w:val="both"/>
        <w:rPr>
          <w:rFonts w:cs="Calibri"/>
          <w:color w:val="000000"/>
          <w:sz w:val="24"/>
          <w:szCs w:val="24"/>
        </w:rPr>
      </w:pPr>
      <w:r w:rsidRPr="005C7C76">
        <w:rPr>
          <w:rFonts w:cs="Calibri"/>
          <w:color w:val="000000"/>
          <w:sz w:val="24"/>
          <w:szCs w:val="24"/>
        </w:rPr>
        <w:lastRenderedPageBreak/>
        <w:t xml:space="preserve">Ormanların sağladığı ekosistem hizmetlerinin ekonomik değerlerinin saptandığı projelerin desteklenmesi; </w:t>
      </w:r>
    </w:p>
    <w:p w:rsidR="008F79D6" w:rsidRPr="005C7C76" w:rsidRDefault="008F79D6" w:rsidP="00EB16FF">
      <w:pPr>
        <w:numPr>
          <w:ilvl w:val="0"/>
          <w:numId w:val="3"/>
        </w:numPr>
        <w:spacing w:after="0" w:line="240" w:lineRule="auto"/>
        <w:jc w:val="both"/>
        <w:rPr>
          <w:rFonts w:cs="Calibri"/>
          <w:color w:val="000000"/>
          <w:sz w:val="24"/>
          <w:szCs w:val="24"/>
        </w:rPr>
      </w:pPr>
    </w:p>
    <w:p w:rsidR="00A97D00" w:rsidRPr="005C7C76" w:rsidRDefault="00A97D00" w:rsidP="00A97D00">
      <w:pPr>
        <w:spacing w:after="0" w:line="240" w:lineRule="auto"/>
        <w:jc w:val="both"/>
        <w:rPr>
          <w:rFonts w:cs="Calibri"/>
          <w:color w:val="000000"/>
          <w:sz w:val="24"/>
          <w:szCs w:val="24"/>
        </w:rPr>
      </w:pPr>
      <w:r w:rsidRPr="005C7C76">
        <w:rPr>
          <w:rFonts w:cs="Calibri"/>
          <w:color w:val="000000"/>
          <w:sz w:val="24"/>
          <w:szCs w:val="24"/>
        </w:rPr>
        <w:t>Mümkün olursa projeden özellikle İklim değişikliği hassasiyet analizleri, iklim değişikliği etki göstergeleri konularını içeren teknik projeler yürütülmesine katkı sağlanması ( uzmanlık ve nakdi katkı olabilir).</w:t>
      </w:r>
    </w:p>
    <w:p w:rsidR="00BD0DD1" w:rsidRPr="005C7C76" w:rsidRDefault="00BD0DD1" w:rsidP="00A97D00">
      <w:pPr>
        <w:spacing w:after="0" w:line="240" w:lineRule="auto"/>
        <w:jc w:val="both"/>
        <w:rPr>
          <w:rFonts w:cs="Calibri"/>
          <w:color w:val="000000"/>
          <w:sz w:val="24"/>
          <w:szCs w:val="24"/>
        </w:rPr>
      </w:pPr>
    </w:p>
    <w:p w:rsidR="00BD0DD1" w:rsidRPr="005C7C76" w:rsidRDefault="00BD0DD1" w:rsidP="00A97D00">
      <w:pPr>
        <w:spacing w:after="0" w:line="240" w:lineRule="auto"/>
        <w:jc w:val="both"/>
        <w:rPr>
          <w:rFonts w:cs="Calibri"/>
          <w:color w:val="000000"/>
          <w:sz w:val="24"/>
          <w:szCs w:val="24"/>
        </w:rPr>
      </w:pPr>
      <w:r w:rsidRPr="005C7C76">
        <w:rPr>
          <w:rFonts w:cs="Calibri"/>
          <w:color w:val="000000"/>
          <w:sz w:val="24"/>
          <w:szCs w:val="24"/>
        </w:rPr>
        <w:t>Bunların yanı sıra proje desteği</w:t>
      </w:r>
      <w:r w:rsidR="008F79D6" w:rsidRPr="005C7C76">
        <w:rPr>
          <w:rFonts w:cs="Calibri"/>
          <w:color w:val="000000"/>
          <w:sz w:val="24"/>
          <w:szCs w:val="24"/>
        </w:rPr>
        <w:t xml:space="preserve"> </w:t>
      </w:r>
      <w:r w:rsidRPr="005C7C76">
        <w:rPr>
          <w:rFonts w:cs="Calibri"/>
          <w:color w:val="000000"/>
          <w:sz w:val="24"/>
          <w:szCs w:val="24"/>
        </w:rPr>
        <w:t>ile;</w:t>
      </w:r>
    </w:p>
    <w:p w:rsidR="00FF4A61" w:rsidRPr="005C7C76" w:rsidRDefault="00FF4A61" w:rsidP="00FF4A61">
      <w:pPr>
        <w:pStyle w:val="ListeParagraf"/>
        <w:numPr>
          <w:ilvl w:val="0"/>
          <w:numId w:val="22"/>
        </w:numPr>
        <w:spacing w:after="0" w:line="240" w:lineRule="auto"/>
        <w:jc w:val="both"/>
        <w:rPr>
          <w:rFonts w:cs="Calibri"/>
          <w:color w:val="000000"/>
          <w:sz w:val="24"/>
          <w:szCs w:val="24"/>
        </w:rPr>
      </w:pPr>
      <w:r w:rsidRPr="005C7C76">
        <w:rPr>
          <w:rFonts w:cs="Calibri"/>
          <w:color w:val="000000"/>
          <w:sz w:val="24"/>
          <w:szCs w:val="24"/>
        </w:rPr>
        <w:t xml:space="preserve">OGM personelinin özellikle yabancı dil ve proje hazırlama gibi konularda kapasitesinin geliştirilmesi,  </w:t>
      </w:r>
    </w:p>
    <w:p w:rsidR="00BD0DD1" w:rsidRPr="005C7C76" w:rsidRDefault="00BD0DD1" w:rsidP="00BD0DD1">
      <w:pPr>
        <w:pStyle w:val="ListeParagraf"/>
        <w:numPr>
          <w:ilvl w:val="0"/>
          <w:numId w:val="21"/>
        </w:numPr>
        <w:spacing w:after="0" w:line="240" w:lineRule="auto"/>
        <w:jc w:val="both"/>
        <w:rPr>
          <w:rFonts w:cs="Calibri"/>
          <w:color w:val="000000"/>
          <w:sz w:val="24"/>
          <w:szCs w:val="24"/>
        </w:rPr>
      </w:pPr>
      <w:r w:rsidRPr="005C7C76">
        <w:rPr>
          <w:rFonts w:cs="Calibri"/>
          <w:color w:val="000000"/>
          <w:sz w:val="24"/>
          <w:szCs w:val="24"/>
        </w:rPr>
        <w:t>MENA Projesinin yürütüldüğü 6 ülke (Türkiye, Suriye, Lübnan, Cazayir, Tunus, Fas) ormanları ile ilgili fotoğraflı ansiklopedik bir kaynak hazırla</w:t>
      </w:r>
      <w:r w:rsidR="00FF4A61" w:rsidRPr="005C7C76">
        <w:rPr>
          <w:rFonts w:cs="Calibri"/>
          <w:color w:val="000000"/>
          <w:sz w:val="24"/>
          <w:szCs w:val="24"/>
        </w:rPr>
        <w:t>nması</w:t>
      </w:r>
      <w:r w:rsidRPr="005C7C76">
        <w:rPr>
          <w:rFonts w:cs="Calibri"/>
          <w:color w:val="000000"/>
          <w:sz w:val="24"/>
          <w:szCs w:val="24"/>
        </w:rPr>
        <w:t>, bu amaçla OGM’den personel görevlendi</w:t>
      </w:r>
      <w:r w:rsidR="00FF4A61" w:rsidRPr="005C7C76">
        <w:rPr>
          <w:rFonts w:cs="Calibri"/>
          <w:color w:val="000000"/>
          <w:sz w:val="24"/>
          <w:szCs w:val="24"/>
        </w:rPr>
        <w:t>rilerek</w:t>
      </w:r>
      <w:r w:rsidRPr="005C7C76">
        <w:rPr>
          <w:rFonts w:cs="Calibri"/>
          <w:color w:val="000000"/>
          <w:sz w:val="24"/>
          <w:szCs w:val="24"/>
        </w:rPr>
        <w:t xml:space="preserve"> o ülkelerde fotoğraflama ve bilgi toplama faaliyetleri</w:t>
      </w:r>
      <w:r w:rsidR="00FF4A61" w:rsidRPr="005C7C76">
        <w:rPr>
          <w:rFonts w:cs="Calibri"/>
          <w:color w:val="000000"/>
          <w:sz w:val="24"/>
          <w:szCs w:val="24"/>
        </w:rPr>
        <w:t>nin</w:t>
      </w:r>
      <w:r w:rsidRPr="005C7C76">
        <w:rPr>
          <w:rFonts w:cs="Calibri"/>
          <w:color w:val="000000"/>
          <w:sz w:val="24"/>
          <w:szCs w:val="24"/>
        </w:rPr>
        <w:t xml:space="preserve"> yürü</w:t>
      </w:r>
      <w:r w:rsidR="00FF4A61" w:rsidRPr="005C7C76">
        <w:rPr>
          <w:rFonts w:cs="Calibri"/>
          <w:color w:val="000000"/>
          <w:sz w:val="24"/>
          <w:szCs w:val="24"/>
        </w:rPr>
        <w:t>tülmesi,</w:t>
      </w:r>
    </w:p>
    <w:p w:rsidR="00BD0DD1" w:rsidRPr="005C7C76" w:rsidRDefault="00FF4A61" w:rsidP="00BD0DD1">
      <w:pPr>
        <w:pStyle w:val="ListeParagraf"/>
        <w:numPr>
          <w:ilvl w:val="0"/>
          <w:numId w:val="21"/>
        </w:numPr>
        <w:spacing w:after="0" w:line="240" w:lineRule="auto"/>
        <w:jc w:val="both"/>
        <w:rPr>
          <w:rFonts w:cs="Calibri"/>
          <w:color w:val="000000"/>
          <w:sz w:val="24"/>
          <w:szCs w:val="24"/>
        </w:rPr>
      </w:pPr>
      <w:r w:rsidRPr="005C7C76">
        <w:rPr>
          <w:rFonts w:cs="Calibri"/>
          <w:color w:val="000000"/>
          <w:sz w:val="24"/>
          <w:szCs w:val="24"/>
        </w:rPr>
        <w:t>2013 yılında Türkiye’de gerçek</w:t>
      </w:r>
      <w:r w:rsidR="00DC5839">
        <w:rPr>
          <w:rFonts w:cs="Calibri"/>
          <w:color w:val="000000"/>
          <w:sz w:val="24"/>
          <w:szCs w:val="24"/>
        </w:rPr>
        <w:t>le</w:t>
      </w:r>
      <w:r w:rsidRPr="005C7C76">
        <w:rPr>
          <w:rFonts w:cs="Calibri"/>
          <w:color w:val="000000"/>
          <w:sz w:val="24"/>
          <w:szCs w:val="24"/>
        </w:rPr>
        <w:t>ştirilecek UNFF10 oturu</w:t>
      </w:r>
      <w:r w:rsidR="00DC5839">
        <w:rPr>
          <w:rFonts w:cs="Calibri"/>
          <w:color w:val="000000"/>
          <w:sz w:val="24"/>
          <w:szCs w:val="24"/>
        </w:rPr>
        <w:t>mu</w:t>
      </w:r>
      <w:r w:rsidRPr="005C7C76">
        <w:rPr>
          <w:rFonts w:cs="Calibri"/>
          <w:color w:val="000000"/>
          <w:sz w:val="24"/>
          <w:szCs w:val="24"/>
        </w:rPr>
        <w:t xml:space="preserve"> konusunda işbirliği sağlanması hedeflenmektedir.</w:t>
      </w:r>
    </w:p>
    <w:p w:rsidR="00D509CC" w:rsidRPr="005C7C76" w:rsidRDefault="00BD0DD1" w:rsidP="00D509CC">
      <w:pPr>
        <w:spacing w:after="0" w:line="240" w:lineRule="auto"/>
        <w:jc w:val="both"/>
        <w:rPr>
          <w:rFonts w:cs="Calibri"/>
          <w:b/>
          <w:bCs/>
          <w:color w:val="00B050"/>
          <w:sz w:val="24"/>
          <w:szCs w:val="24"/>
        </w:rPr>
      </w:pPr>
      <w:r w:rsidRPr="005C7C76">
        <w:rPr>
          <w:rFonts w:cs="Calibri"/>
          <w:color w:val="000000"/>
          <w:sz w:val="24"/>
          <w:szCs w:val="24"/>
        </w:rPr>
        <w:t xml:space="preserve"> </w:t>
      </w:r>
    </w:p>
    <w:p w:rsidR="00D136A1" w:rsidRDefault="00D136A1" w:rsidP="001A55E2">
      <w:pPr>
        <w:pStyle w:val="Balk2"/>
        <w:rPr>
          <w:lang w:val="en-US"/>
        </w:rPr>
      </w:pPr>
    </w:p>
    <w:p w:rsidR="00D136A1" w:rsidRDefault="00D136A1" w:rsidP="001A55E2">
      <w:pPr>
        <w:pStyle w:val="Balk2"/>
        <w:rPr>
          <w:lang w:val="en-US"/>
        </w:rPr>
      </w:pPr>
    </w:p>
    <w:p w:rsidR="00D136A1" w:rsidRDefault="00D136A1" w:rsidP="001A55E2">
      <w:pPr>
        <w:pStyle w:val="Balk2"/>
        <w:rPr>
          <w:lang w:val="en-US"/>
        </w:rPr>
      </w:pPr>
    </w:p>
    <w:p w:rsidR="00D136A1" w:rsidRDefault="00D136A1" w:rsidP="001A55E2">
      <w:pPr>
        <w:pStyle w:val="Balk2"/>
        <w:rPr>
          <w:lang w:val="en-US"/>
        </w:rPr>
      </w:pPr>
    </w:p>
    <w:p w:rsidR="001D4FAC" w:rsidRDefault="001D4FAC" w:rsidP="00D136A1">
      <w:pPr>
        <w:pStyle w:val="Balk2"/>
        <w:rPr>
          <w:lang w:val="en-US"/>
        </w:rPr>
      </w:pPr>
    </w:p>
    <w:p w:rsidR="00486025" w:rsidRDefault="00486025" w:rsidP="00486025">
      <w:pPr>
        <w:rPr>
          <w:lang w:val="en-US"/>
        </w:rPr>
      </w:pPr>
    </w:p>
    <w:p w:rsidR="00486025" w:rsidRPr="00486025" w:rsidRDefault="00486025" w:rsidP="00486025">
      <w:pPr>
        <w:rPr>
          <w:lang w:val="en-US"/>
        </w:rPr>
      </w:pPr>
    </w:p>
    <w:p w:rsidR="00D509CC" w:rsidRPr="00D136A1" w:rsidRDefault="00D509CC" w:rsidP="00D136A1">
      <w:pPr>
        <w:pStyle w:val="Balk2"/>
      </w:pPr>
      <w:bookmarkStart w:id="459" w:name="_Toc289090388"/>
      <w:r w:rsidRPr="00D136A1">
        <w:t>5 NİSAN 2011 SALI</w:t>
      </w:r>
      <w:bookmarkEnd w:id="459"/>
    </w:p>
    <w:p w:rsidR="00D509CC" w:rsidRPr="005120D8" w:rsidRDefault="00D509CC" w:rsidP="00D509CC">
      <w:pPr>
        <w:spacing w:after="0" w:line="240" w:lineRule="auto"/>
        <w:jc w:val="center"/>
        <w:rPr>
          <w:rFonts w:asciiTheme="minorHAnsi" w:hAnsiTheme="minorHAnsi" w:cstheme="minorHAnsi"/>
          <w:b/>
          <w:color w:val="00B050"/>
          <w:sz w:val="36"/>
          <w:szCs w:val="36"/>
        </w:rPr>
      </w:pPr>
    </w:p>
    <w:p w:rsidR="00D509CC" w:rsidRPr="00303865" w:rsidRDefault="00D509CC" w:rsidP="00D509CC">
      <w:pPr>
        <w:spacing w:after="0" w:line="240" w:lineRule="auto"/>
        <w:rPr>
          <w:rFonts w:cs="Calibri"/>
          <w:sz w:val="24"/>
          <w:szCs w:val="24"/>
          <w:lang w:val="en-US"/>
        </w:rPr>
      </w:pPr>
      <w:r w:rsidRPr="00303865">
        <w:rPr>
          <w:rFonts w:cs="Calibri"/>
          <w:sz w:val="24"/>
          <w:szCs w:val="24"/>
          <w:lang w:val="en-US"/>
        </w:rPr>
        <w:t xml:space="preserve">Konferans Merkezi </w:t>
      </w:r>
      <w:r w:rsidRPr="00303865">
        <w:rPr>
          <w:rFonts w:cs="Calibri"/>
          <w:b/>
          <w:bCs/>
          <w:i/>
          <w:iCs/>
          <w:color w:val="2C2C2C"/>
          <w:sz w:val="24"/>
          <w:szCs w:val="24"/>
          <w:lang w:val="en-US"/>
        </w:rPr>
        <w:t xml:space="preserve">  </w:t>
      </w:r>
      <w:hyperlink r:id="rId12" w:tgtFrame="_blank" w:tooltip="Palais des Papes" w:history="1">
        <w:r w:rsidRPr="00303865">
          <w:rPr>
            <w:rFonts w:cs="Calibri"/>
            <w:b/>
            <w:bCs/>
            <w:color w:val="004C73"/>
            <w:sz w:val="24"/>
            <w:szCs w:val="24"/>
            <w:u w:val="single"/>
            <w:lang w:val="en-US"/>
          </w:rPr>
          <w:t>Palais des Papes</w:t>
        </w:r>
      </w:hyperlink>
      <w:r w:rsidRPr="00303865">
        <w:rPr>
          <w:rFonts w:cs="Calibri"/>
          <w:color w:val="2C2C2C"/>
          <w:sz w:val="24"/>
          <w:szCs w:val="24"/>
          <w:lang w:val="en-US"/>
        </w:rPr>
        <w:t xml:space="preserve"> (The Popes’ Palace)/Avignon</w:t>
      </w:r>
    </w:p>
    <w:p w:rsidR="00D509CC" w:rsidRPr="00303865" w:rsidRDefault="00D509CC" w:rsidP="00D509CC">
      <w:pPr>
        <w:spacing w:after="0" w:line="240" w:lineRule="auto"/>
        <w:rPr>
          <w:rFonts w:cs="Calibri"/>
          <w:sz w:val="24"/>
          <w:szCs w:val="24"/>
          <w:lang w:val="en-US"/>
        </w:rPr>
      </w:pPr>
    </w:p>
    <w:tbl>
      <w:tblPr>
        <w:tblStyle w:val="TabloKlavuzu"/>
        <w:tblW w:w="0" w:type="auto"/>
        <w:tblLook w:val="04A0" w:firstRow="1" w:lastRow="0" w:firstColumn="1" w:lastColumn="0" w:noHBand="0" w:noVBand="1"/>
      </w:tblPr>
      <w:tblGrid>
        <w:gridCol w:w="1632"/>
        <w:gridCol w:w="136"/>
        <w:gridCol w:w="1537"/>
        <w:gridCol w:w="692"/>
        <w:gridCol w:w="987"/>
        <w:gridCol w:w="1799"/>
        <w:gridCol w:w="277"/>
        <w:gridCol w:w="2005"/>
      </w:tblGrid>
      <w:tr w:rsidR="00D509CC" w:rsidRPr="00303865" w:rsidTr="00D509CC">
        <w:tc>
          <w:tcPr>
            <w:tcW w:w="1809" w:type="dxa"/>
            <w:gridSpan w:val="2"/>
          </w:tcPr>
          <w:p w:rsidR="00D509CC" w:rsidRPr="00F41954" w:rsidRDefault="00D509CC" w:rsidP="00F41954">
            <w:pPr>
              <w:rPr>
                <w:b/>
                <w:lang w:val="en-US"/>
              </w:rPr>
            </w:pPr>
            <w:r w:rsidRPr="00F41954">
              <w:rPr>
                <w:b/>
                <w:lang w:val="en-US"/>
              </w:rPr>
              <w:t>8:30 – 9:00</w:t>
            </w:r>
          </w:p>
        </w:tc>
        <w:tc>
          <w:tcPr>
            <w:tcW w:w="7406" w:type="dxa"/>
            <w:gridSpan w:val="6"/>
          </w:tcPr>
          <w:p w:rsidR="00D509CC" w:rsidRPr="00303865" w:rsidRDefault="005E1B85" w:rsidP="00D509CC">
            <w:pPr>
              <w:pStyle w:val="Balk1"/>
              <w:spacing w:before="0"/>
              <w:outlineLvl w:val="0"/>
              <w:rPr>
                <w:rFonts w:ascii="Calibri" w:hAnsi="Calibri" w:cs="Calibri"/>
                <w:color w:val="002060"/>
                <w:sz w:val="24"/>
                <w:szCs w:val="24"/>
                <w:lang w:val="en-US"/>
              </w:rPr>
            </w:pPr>
            <w:bookmarkStart w:id="460" w:name="_Toc289090389"/>
            <w:r w:rsidRPr="00303865">
              <w:rPr>
                <w:rFonts w:ascii="Calibri" w:hAnsi="Calibri" w:cs="Calibri"/>
                <w:color w:val="2C2C2C"/>
                <w:sz w:val="24"/>
                <w:szCs w:val="24"/>
              </w:rPr>
              <w:t>Registration</w:t>
            </w:r>
            <w:bookmarkEnd w:id="460"/>
          </w:p>
        </w:tc>
      </w:tr>
      <w:tr w:rsidR="00D509CC" w:rsidRPr="00303865" w:rsidTr="00D509CC">
        <w:tc>
          <w:tcPr>
            <w:tcW w:w="1809" w:type="dxa"/>
            <w:gridSpan w:val="2"/>
          </w:tcPr>
          <w:p w:rsidR="00D509CC" w:rsidRPr="00F41954" w:rsidRDefault="00D509CC" w:rsidP="00F41954">
            <w:pPr>
              <w:rPr>
                <w:b/>
                <w:lang w:val="en-US"/>
              </w:rPr>
            </w:pPr>
            <w:r w:rsidRPr="00F41954">
              <w:rPr>
                <w:b/>
                <w:lang w:val="en-US"/>
              </w:rPr>
              <w:t>9:00 – 9:30</w:t>
            </w:r>
          </w:p>
        </w:tc>
        <w:tc>
          <w:tcPr>
            <w:tcW w:w="7406" w:type="dxa"/>
            <w:gridSpan w:val="6"/>
          </w:tcPr>
          <w:p w:rsidR="005E1B85" w:rsidRPr="00303865" w:rsidRDefault="005E1B85" w:rsidP="005E1B85">
            <w:pPr>
              <w:rPr>
                <w:rFonts w:cs="Calibri"/>
                <w:color w:val="2C2C2C"/>
                <w:sz w:val="24"/>
                <w:szCs w:val="24"/>
              </w:rPr>
            </w:pPr>
            <w:r w:rsidRPr="00303865">
              <w:rPr>
                <w:rFonts w:cs="Calibri"/>
                <w:b/>
                <w:bCs/>
                <w:color w:val="2C2C2C"/>
                <w:sz w:val="24"/>
                <w:szCs w:val="24"/>
              </w:rPr>
              <w:t>Opening of the II Mediterranean Forest Week</w:t>
            </w:r>
            <w:r w:rsidRPr="00303865">
              <w:rPr>
                <w:rFonts w:cs="Calibri"/>
                <w:color w:val="2C2C2C"/>
                <w:sz w:val="24"/>
                <w:szCs w:val="24"/>
              </w:rPr>
              <w:t xml:space="preserve"> </w:t>
            </w:r>
          </w:p>
          <w:p w:rsidR="00D509CC" w:rsidRPr="00303865" w:rsidRDefault="00055082" w:rsidP="00D509CC">
            <w:pPr>
              <w:rPr>
                <w:rFonts w:cs="Calibri"/>
                <w:color w:val="FF0000"/>
                <w:sz w:val="24"/>
                <w:szCs w:val="24"/>
                <w:lang w:val="en-US"/>
              </w:rPr>
            </w:pPr>
            <w:r>
              <w:rPr>
                <w:rFonts w:cs="Calibri"/>
                <w:b/>
                <w:color w:val="FF0000"/>
                <w:sz w:val="24"/>
                <w:szCs w:val="24"/>
              </w:rPr>
              <w:t>(</w:t>
            </w:r>
            <w:r w:rsidR="00D509CC" w:rsidRPr="00055082">
              <w:rPr>
                <w:rFonts w:cs="Calibri"/>
                <w:b/>
                <w:color w:val="FF0000"/>
                <w:sz w:val="24"/>
                <w:szCs w:val="24"/>
              </w:rPr>
              <w:t>Türk heyetinin tamamı bu oturuma katılacak</w:t>
            </w:r>
            <w:r>
              <w:rPr>
                <w:rFonts w:cs="Calibri"/>
                <w:b/>
                <w:color w:val="FF0000"/>
                <w:sz w:val="24"/>
                <w:szCs w:val="24"/>
              </w:rPr>
              <w:t>)</w:t>
            </w:r>
          </w:p>
        </w:tc>
      </w:tr>
      <w:tr w:rsidR="00D509CC" w:rsidRPr="00303865" w:rsidTr="00D509CC">
        <w:tc>
          <w:tcPr>
            <w:tcW w:w="1809" w:type="dxa"/>
            <w:gridSpan w:val="2"/>
          </w:tcPr>
          <w:p w:rsidR="00D509CC" w:rsidRPr="00F41954" w:rsidRDefault="00D509CC" w:rsidP="00F41954">
            <w:pPr>
              <w:rPr>
                <w:b/>
                <w:lang w:val="en-US"/>
              </w:rPr>
            </w:pPr>
            <w:r w:rsidRPr="00F41954">
              <w:rPr>
                <w:b/>
                <w:lang w:val="en-US"/>
              </w:rPr>
              <w:t>9:30 – 11:00</w:t>
            </w:r>
          </w:p>
        </w:tc>
        <w:tc>
          <w:tcPr>
            <w:tcW w:w="7406" w:type="dxa"/>
            <w:gridSpan w:val="6"/>
          </w:tcPr>
          <w:p w:rsidR="00D509CC" w:rsidRPr="00303865" w:rsidRDefault="00D509CC" w:rsidP="00D509CC">
            <w:pPr>
              <w:rPr>
                <w:rFonts w:cs="Calibri"/>
                <w:color w:val="2C2C2C"/>
                <w:sz w:val="24"/>
                <w:szCs w:val="24"/>
                <w:lang w:val="en-US"/>
              </w:rPr>
            </w:pPr>
            <w:r w:rsidRPr="00303865">
              <w:rPr>
                <w:rFonts w:cs="Calibri"/>
                <w:color w:val="2C2C2C"/>
                <w:sz w:val="24"/>
                <w:szCs w:val="24"/>
                <w:lang w:val="en-US"/>
              </w:rPr>
              <w:t>Plenary session:</w:t>
            </w:r>
          </w:p>
          <w:p w:rsidR="00D509CC" w:rsidRPr="00303865" w:rsidRDefault="00D509CC" w:rsidP="00D509CC">
            <w:pPr>
              <w:rPr>
                <w:rFonts w:cs="Calibri"/>
                <w:color w:val="2C2C2C"/>
                <w:sz w:val="24"/>
                <w:szCs w:val="24"/>
                <w:lang w:val="en-US"/>
              </w:rPr>
            </w:pPr>
            <w:r w:rsidRPr="00303865">
              <w:rPr>
                <w:rFonts w:cs="Calibri"/>
                <w:b/>
                <w:bCs/>
                <w:color w:val="2C2C2C"/>
                <w:sz w:val="24"/>
                <w:szCs w:val="24"/>
                <w:lang w:val="en-US"/>
              </w:rPr>
              <w:t>Environmental challenges in the Mediterranean region Advances and trends of Mediterranean forest science</w:t>
            </w:r>
            <w:r w:rsidRPr="00303865">
              <w:rPr>
                <w:rFonts w:cs="Calibri"/>
                <w:color w:val="2C2C2C"/>
                <w:sz w:val="24"/>
                <w:szCs w:val="24"/>
                <w:lang w:val="en-US"/>
              </w:rPr>
              <w:t xml:space="preserve"> </w:t>
            </w:r>
          </w:p>
          <w:p w:rsidR="00D509CC" w:rsidRPr="00303865" w:rsidRDefault="00D509CC" w:rsidP="00D509CC">
            <w:pPr>
              <w:rPr>
                <w:rFonts w:cs="Calibri"/>
                <w:color w:val="FF0000"/>
                <w:sz w:val="24"/>
                <w:szCs w:val="24"/>
                <w:lang w:val="en-US"/>
              </w:rPr>
            </w:pPr>
            <w:r w:rsidRPr="00303865">
              <w:rPr>
                <w:rFonts w:cs="Calibri"/>
                <w:b/>
                <w:color w:val="FF0000"/>
                <w:sz w:val="24"/>
                <w:szCs w:val="24"/>
              </w:rPr>
              <w:t>(Türk Heyetinin tamamı bu oturuma katılacak)</w:t>
            </w:r>
          </w:p>
        </w:tc>
      </w:tr>
      <w:tr w:rsidR="00D509CC" w:rsidRPr="00303865" w:rsidTr="00D509CC">
        <w:tc>
          <w:tcPr>
            <w:tcW w:w="1809" w:type="dxa"/>
            <w:gridSpan w:val="2"/>
          </w:tcPr>
          <w:p w:rsidR="00D509CC" w:rsidRPr="00F41954" w:rsidRDefault="00D509CC" w:rsidP="00F41954">
            <w:pPr>
              <w:rPr>
                <w:b/>
                <w:lang w:val="en-US"/>
              </w:rPr>
            </w:pPr>
            <w:r w:rsidRPr="00F41954">
              <w:rPr>
                <w:b/>
                <w:lang w:val="en-US"/>
              </w:rPr>
              <w:t>11:00-11.30</w:t>
            </w:r>
          </w:p>
        </w:tc>
        <w:tc>
          <w:tcPr>
            <w:tcW w:w="7406" w:type="dxa"/>
            <w:gridSpan w:val="6"/>
          </w:tcPr>
          <w:p w:rsidR="00D509CC" w:rsidRPr="00303865" w:rsidRDefault="00D509CC" w:rsidP="00D509CC">
            <w:pPr>
              <w:rPr>
                <w:rFonts w:cs="Calibri"/>
                <w:color w:val="FF0000"/>
                <w:sz w:val="24"/>
                <w:szCs w:val="24"/>
                <w:lang w:val="en-US"/>
              </w:rPr>
            </w:pPr>
            <w:r w:rsidRPr="00303865">
              <w:rPr>
                <w:rFonts w:cs="Calibri"/>
                <w:sz w:val="24"/>
                <w:szCs w:val="24"/>
                <w:lang w:val="en-US"/>
              </w:rPr>
              <w:t>Coffee</w:t>
            </w:r>
            <w:r w:rsidRPr="00303865">
              <w:rPr>
                <w:rFonts w:cs="Calibri"/>
                <w:sz w:val="24"/>
                <w:szCs w:val="24"/>
              </w:rPr>
              <w:t xml:space="preserve"> break</w:t>
            </w:r>
          </w:p>
        </w:tc>
      </w:tr>
      <w:tr w:rsidR="00D509CC" w:rsidRPr="00303865" w:rsidTr="00D509CC">
        <w:tc>
          <w:tcPr>
            <w:tcW w:w="1809" w:type="dxa"/>
            <w:gridSpan w:val="2"/>
          </w:tcPr>
          <w:p w:rsidR="00D509CC" w:rsidRPr="00F41954" w:rsidRDefault="00D509CC" w:rsidP="00F41954">
            <w:pPr>
              <w:rPr>
                <w:b/>
                <w:lang w:val="en-US"/>
              </w:rPr>
            </w:pPr>
            <w:r w:rsidRPr="00F41954">
              <w:rPr>
                <w:b/>
                <w:lang w:val="en-US"/>
              </w:rPr>
              <w:t>11:30-13.00</w:t>
            </w:r>
          </w:p>
        </w:tc>
        <w:tc>
          <w:tcPr>
            <w:tcW w:w="7406" w:type="dxa"/>
            <w:gridSpan w:val="6"/>
          </w:tcPr>
          <w:p w:rsidR="00D509CC" w:rsidRPr="00303865" w:rsidRDefault="00D509CC" w:rsidP="00D509CC">
            <w:pPr>
              <w:rPr>
                <w:rFonts w:cs="Calibri"/>
                <w:color w:val="2C2C2C"/>
                <w:sz w:val="24"/>
                <w:szCs w:val="24"/>
                <w:lang w:val="en-US"/>
              </w:rPr>
            </w:pPr>
            <w:r w:rsidRPr="00303865">
              <w:rPr>
                <w:rFonts w:cs="Calibri"/>
                <w:color w:val="2C2C2C"/>
                <w:sz w:val="24"/>
                <w:szCs w:val="24"/>
                <w:lang w:val="en-US"/>
              </w:rPr>
              <w:t xml:space="preserve">Plenary session: </w:t>
            </w:r>
          </w:p>
          <w:p w:rsidR="00D509CC" w:rsidRPr="00303865" w:rsidRDefault="00D509CC" w:rsidP="00D509CC">
            <w:pPr>
              <w:rPr>
                <w:rFonts w:cs="Calibri"/>
                <w:color w:val="2C2C2C"/>
                <w:sz w:val="24"/>
                <w:szCs w:val="24"/>
                <w:lang w:val="en-US"/>
              </w:rPr>
            </w:pPr>
            <w:r w:rsidRPr="00303865">
              <w:rPr>
                <w:rFonts w:cs="Calibri"/>
                <w:b/>
                <w:bCs/>
                <w:color w:val="2C2C2C"/>
                <w:sz w:val="24"/>
                <w:szCs w:val="24"/>
                <w:lang w:val="en-US"/>
              </w:rPr>
              <w:t>Water and forests</w:t>
            </w:r>
            <w:r w:rsidRPr="00303865">
              <w:rPr>
                <w:rFonts w:cs="Calibri"/>
                <w:color w:val="2C2C2C"/>
                <w:sz w:val="24"/>
                <w:szCs w:val="24"/>
                <w:lang w:val="en-US"/>
              </w:rPr>
              <w:t xml:space="preserve"> </w:t>
            </w:r>
          </w:p>
          <w:p w:rsidR="00D509CC" w:rsidRPr="00303865" w:rsidRDefault="00D509CC" w:rsidP="00D509CC">
            <w:pPr>
              <w:rPr>
                <w:rFonts w:cs="Calibri"/>
                <w:color w:val="2C2C2C"/>
                <w:sz w:val="24"/>
                <w:szCs w:val="24"/>
              </w:rPr>
            </w:pPr>
            <w:r w:rsidRPr="00303865">
              <w:rPr>
                <w:rFonts w:cs="Calibri"/>
                <w:b/>
                <w:color w:val="FF0000"/>
                <w:sz w:val="24"/>
                <w:szCs w:val="24"/>
              </w:rPr>
              <w:t>(Türk Heyetinin tamamı bu oturuma katılacak)</w:t>
            </w:r>
            <w:r w:rsidRPr="00303865">
              <w:rPr>
                <w:rFonts w:cs="Calibri"/>
                <w:color w:val="2C2C2C"/>
                <w:sz w:val="24"/>
                <w:szCs w:val="24"/>
              </w:rPr>
              <w:t xml:space="preserve"> </w:t>
            </w:r>
          </w:p>
          <w:p w:rsidR="00D509CC" w:rsidRPr="00303865" w:rsidRDefault="00D509CC" w:rsidP="00D509CC">
            <w:pPr>
              <w:rPr>
                <w:rFonts w:cs="Calibri"/>
                <w:color w:val="FF0000"/>
                <w:sz w:val="24"/>
                <w:szCs w:val="24"/>
                <w:lang w:val="en-US"/>
              </w:rPr>
            </w:pPr>
            <w:r w:rsidRPr="00303865">
              <w:rPr>
                <w:rFonts w:cs="Calibri"/>
                <w:color w:val="2C2C2C"/>
                <w:sz w:val="24"/>
                <w:szCs w:val="24"/>
              </w:rPr>
              <w:lastRenderedPageBreak/>
              <w:t xml:space="preserve">12.25-13.00 arasında tartışma var. </w:t>
            </w:r>
          </w:p>
        </w:tc>
      </w:tr>
      <w:tr w:rsidR="00D509CC" w:rsidRPr="00303865" w:rsidTr="00D509CC">
        <w:tc>
          <w:tcPr>
            <w:tcW w:w="1809" w:type="dxa"/>
            <w:gridSpan w:val="2"/>
          </w:tcPr>
          <w:p w:rsidR="00D509CC" w:rsidRPr="00F41954" w:rsidRDefault="00D509CC" w:rsidP="00F41954">
            <w:pPr>
              <w:rPr>
                <w:b/>
                <w:lang w:val="en-US"/>
              </w:rPr>
            </w:pPr>
            <w:r w:rsidRPr="00F41954">
              <w:rPr>
                <w:b/>
                <w:lang w:val="en-US"/>
              </w:rPr>
              <w:lastRenderedPageBreak/>
              <w:t>13:00-14.30</w:t>
            </w:r>
          </w:p>
        </w:tc>
        <w:tc>
          <w:tcPr>
            <w:tcW w:w="7406" w:type="dxa"/>
            <w:gridSpan w:val="6"/>
          </w:tcPr>
          <w:p w:rsidR="00D509CC" w:rsidRPr="00303865" w:rsidRDefault="00D509CC" w:rsidP="00D509CC">
            <w:pPr>
              <w:rPr>
                <w:rFonts w:cs="Calibri"/>
                <w:color w:val="FF0000"/>
                <w:sz w:val="24"/>
                <w:szCs w:val="24"/>
                <w:lang w:val="en-US"/>
              </w:rPr>
            </w:pPr>
            <w:r w:rsidRPr="00303865">
              <w:rPr>
                <w:rFonts w:cs="Calibri"/>
                <w:color w:val="2C2C2C"/>
                <w:sz w:val="24"/>
                <w:szCs w:val="24"/>
              </w:rPr>
              <w:t xml:space="preserve">Joint lunch at </w:t>
            </w:r>
            <w:r w:rsidRPr="00303865">
              <w:rPr>
                <w:rFonts w:cs="Calibri"/>
                <w:i/>
                <w:iCs/>
                <w:color w:val="2C2C2C"/>
                <w:sz w:val="24"/>
                <w:szCs w:val="24"/>
              </w:rPr>
              <w:t>Espace Jeanne Laurent</w:t>
            </w:r>
          </w:p>
        </w:tc>
      </w:tr>
      <w:tr w:rsidR="00D509CC" w:rsidRPr="00303865" w:rsidTr="00D509CC">
        <w:trPr>
          <w:trHeight w:val="1530"/>
        </w:trPr>
        <w:tc>
          <w:tcPr>
            <w:tcW w:w="1809" w:type="dxa"/>
            <w:gridSpan w:val="2"/>
          </w:tcPr>
          <w:p w:rsidR="00D509CC" w:rsidRPr="00F41954" w:rsidRDefault="00D509CC" w:rsidP="00F41954">
            <w:pPr>
              <w:rPr>
                <w:b/>
                <w:lang w:val="en-US"/>
              </w:rPr>
            </w:pPr>
            <w:r w:rsidRPr="00F41954">
              <w:rPr>
                <w:b/>
                <w:lang w:val="en-US"/>
              </w:rPr>
              <w:t>14:30 - 16:30</w:t>
            </w:r>
          </w:p>
        </w:tc>
        <w:tc>
          <w:tcPr>
            <w:tcW w:w="2268" w:type="dxa"/>
            <w:gridSpan w:val="2"/>
          </w:tcPr>
          <w:p w:rsidR="00D509CC" w:rsidRPr="00303865" w:rsidRDefault="00D509CC" w:rsidP="00D509CC">
            <w:pPr>
              <w:rPr>
                <w:rFonts w:cs="Calibri"/>
                <w:color w:val="2C2C2C"/>
                <w:sz w:val="24"/>
                <w:szCs w:val="24"/>
              </w:rPr>
            </w:pPr>
            <w:r w:rsidRPr="00303865">
              <w:rPr>
                <w:rFonts w:cs="Calibri"/>
                <w:b/>
                <w:bCs/>
                <w:color w:val="2C2C2C"/>
                <w:sz w:val="24"/>
                <w:szCs w:val="24"/>
              </w:rPr>
              <w:t>EFIMED Annual Meeting</w:t>
            </w:r>
            <w:r w:rsidRPr="00303865">
              <w:rPr>
                <w:rFonts w:cs="Calibri"/>
                <w:color w:val="2C2C2C"/>
                <w:sz w:val="24"/>
                <w:szCs w:val="24"/>
              </w:rPr>
              <w:t xml:space="preserve"> </w:t>
            </w:r>
          </w:p>
          <w:p w:rsidR="00D509CC" w:rsidRPr="00303865" w:rsidRDefault="00D509CC" w:rsidP="00D509CC">
            <w:pPr>
              <w:rPr>
                <w:rFonts w:cs="Calibri"/>
                <w:b/>
                <w:color w:val="FF0000"/>
                <w:sz w:val="24"/>
                <w:szCs w:val="24"/>
              </w:rPr>
            </w:pPr>
            <w:r w:rsidRPr="00303865">
              <w:rPr>
                <w:rFonts w:cs="Calibri"/>
                <w:b/>
                <w:color w:val="FF0000"/>
                <w:sz w:val="24"/>
                <w:szCs w:val="24"/>
              </w:rPr>
              <w:t xml:space="preserve">Dr. Neşat ERKAN </w:t>
            </w:r>
          </w:p>
          <w:p w:rsidR="00D509CC" w:rsidRPr="00303865" w:rsidRDefault="00D509CC" w:rsidP="00D509CC">
            <w:pPr>
              <w:rPr>
                <w:rFonts w:cs="Calibri"/>
                <w:color w:val="2C2C2C"/>
                <w:sz w:val="24"/>
                <w:szCs w:val="24"/>
              </w:rPr>
            </w:pPr>
            <w:r w:rsidRPr="00303865">
              <w:rPr>
                <w:rFonts w:cs="Calibri"/>
                <w:b/>
                <w:color w:val="FF0000"/>
                <w:sz w:val="24"/>
                <w:szCs w:val="24"/>
              </w:rPr>
              <w:t>Suat TÜREYEN</w:t>
            </w:r>
          </w:p>
        </w:tc>
        <w:tc>
          <w:tcPr>
            <w:tcW w:w="2834" w:type="dxa"/>
            <w:gridSpan w:val="2"/>
          </w:tcPr>
          <w:p w:rsidR="00D509CC" w:rsidRPr="00303865" w:rsidRDefault="00D509CC" w:rsidP="00D509CC">
            <w:pPr>
              <w:rPr>
                <w:rFonts w:cs="Calibri"/>
                <w:color w:val="2C2C2C"/>
                <w:sz w:val="24"/>
                <w:szCs w:val="24"/>
              </w:rPr>
            </w:pPr>
            <w:r w:rsidRPr="00303865">
              <w:rPr>
                <w:rFonts w:cs="Calibri"/>
                <w:b/>
                <w:bCs/>
                <w:color w:val="FF0000"/>
                <w:sz w:val="24"/>
                <w:szCs w:val="24"/>
              </w:rPr>
              <w:t>*</w:t>
            </w:r>
            <w:r w:rsidRPr="00303865">
              <w:rPr>
                <w:rFonts w:cs="Calibri"/>
                <w:b/>
                <w:bCs/>
                <w:color w:val="2C2C2C"/>
                <w:sz w:val="24"/>
                <w:szCs w:val="24"/>
              </w:rPr>
              <w:t>FAO EEC Silva Mediterranea</w:t>
            </w:r>
            <w:r w:rsidRPr="00303865">
              <w:rPr>
                <w:rFonts w:cs="Calibri"/>
                <w:color w:val="2C2C2C"/>
                <w:sz w:val="24"/>
                <w:szCs w:val="24"/>
              </w:rPr>
              <w:t xml:space="preserve"> </w:t>
            </w:r>
          </w:p>
          <w:p w:rsidR="00D509CC" w:rsidRPr="00303865" w:rsidRDefault="00D509CC" w:rsidP="00D509CC">
            <w:pPr>
              <w:rPr>
                <w:rFonts w:cs="Calibri"/>
                <w:color w:val="2C2C2C"/>
                <w:sz w:val="24"/>
                <w:szCs w:val="24"/>
              </w:rPr>
            </w:pPr>
            <w:r w:rsidRPr="00303865">
              <w:rPr>
                <w:rFonts w:cs="Calibri"/>
                <w:b/>
                <w:color w:val="FF0000"/>
                <w:sz w:val="24"/>
                <w:szCs w:val="24"/>
              </w:rPr>
              <w:t>OGM Yrd. İsmail BELEN</w:t>
            </w:r>
          </w:p>
          <w:p w:rsidR="00D509CC" w:rsidRPr="00303865" w:rsidRDefault="00D509CC" w:rsidP="00054E41">
            <w:pPr>
              <w:spacing w:after="240"/>
              <w:rPr>
                <w:rFonts w:cs="Calibri"/>
                <w:b/>
                <w:color w:val="FF0000"/>
                <w:sz w:val="24"/>
                <w:szCs w:val="24"/>
              </w:rPr>
            </w:pPr>
            <w:r w:rsidRPr="00303865">
              <w:rPr>
                <w:rFonts w:cs="Calibri"/>
                <w:b/>
                <w:color w:val="FF0000"/>
                <w:sz w:val="24"/>
                <w:szCs w:val="24"/>
              </w:rPr>
              <w:t>Dr. Şükran GÖKDEMİR Şenay ÇELİK</w:t>
            </w:r>
            <w:r w:rsidR="00054E41">
              <w:rPr>
                <w:rFonts w:cs="Calibri"/>
                <w:b/>
                <w:color w:val="FF0000"/>
                <w:sz w:val="24"/>
                <w:szCs w:val="24"/>
              </w:rPr>
              <w:t>,K</w:t>
            </w:r>
            <w:r w:rsidRPr="00303865">
              <w:rPr>
                <w:rFonts w:cs="Calibri"/>
                <w:b/>
                <w:color w:val="FF0000"/>
                <w:sz w:val="24"/>
                <w:szCs w:val="24"/>
              </w:rPr>
              <w:t>ıymet KELEŞ</w:t>
            </w:r>
          </w:p>
        </w:tc>
        <w:tc>
          <w:tcPr>
            <w:tcW w:w="2304" w:type="dxa"/>
            <w:gridSpan w:val="2"/>
          </w:tcPr>
          <w:p w:rsidR="00B43456" w:rsidRDefault="00284486" w:rsidP="00284486">
            <w:pPr>
              <w:ind w:left="708" w:hanging="708"/>
              <w:rPr>
                <w:rFonts w:cs="Calibri"/>
                <w:color w:val="2C2C2C"/>
                <w:sz w:val="24"/>
                <w:szCs w:val="24"/>
              </w:rPr>
            </w:pPr>
            <w:r>
              <w:rPr>
                <w:rFonts w:cs="Calibri"/>
                <w:b/>
                <w:bCs/>
                <w:color w:val="2C2C2C"/>
                <w:sz w:val="24"/>
                <w:szCs w:val="24"/>
                <w:lang w:val="en-US"/>
              </w:rPr>
              <w:t>Forests, S</w:t>
            </w:r>
            <w:r w:rsidR="00FC1BF9">
              <w:rPr>
                <w:rFonts w:cs="Calibri"/>
                <w:b/>
                <w:bCs/>
                <w:color w:val="2C2C2C"/>
                <w:sz w:val="24"/>
                <w:szCs w:val="24"/>
                <w:lang w:val="en-US"/>
              </w:rPr>
              <w:t xml:space="preserve">ociety and </w:t>
            </w:r>
            <w:r>
              <w:rPr>
                <w:rFonts w:cs="Calibri"/>
                <w:b/>
                <w:bCs/>
                <w:color w:val="2C2C2C"/>
                <w:sz w:val="24"/>
                <w:szCs w:val="24"/>
                <w:lang w:val="en-US"/>
              </w:rPr>
              <w:t>T</w:t>
            </w:r>
            <w:r w:rsidR="00D509CC" w:rsidRPr="00303865">
              <w:rPr>
                <w:rFonts w:cs="Calibri"/>
                <w:b/>
                <w:bCs/>
                <w:color w:val="2C2C2C"/>
                <w:sz w:val="24"/>
                <w:szCs w:val="24"/>
                <w:lang w:val="en-US"/>
              </w:rPr>
              <w:t>erritory</w:t>
            </w:r>
          </w:p>
          <w:p w:rsidR="00D509CC" w:rsidRPr="00303865" w:rsidRDefault="00D509CC" w:rsidP="00284486">
            <w:pPr>
              <w:ind w:left="708" w:hanging="708"/>
              <w:rPr>
                <w:rFonts w:cs="Calibri"/>
                <w:color w:val="2C2C2C"/>
                <w:sz w:val="24"/>
                <w:szCs w:val="24"/>
              </w:rPr>
            </w:pPr>
            <w:r w:rsidRPr="00303865">
              <w:rPr>
                <w:rFonts w:cs="Calibri"/>
                <w:b/>
                <w:color w:val="FF0000"/>
                <w:sz w:val="24"/>
                <w:szCs w:val="24"/>
              </w:rPr>
              <w:t>Dr. Ahmet ŞENYAZ</w:t>
            </w:r>
          </w:p>
        </w:tc>
      </w:tr>
      <w:tr w:rsidR="00D509CC" w:rsidRPr="00303865" w:rsidTr="00D509CC">
        <w:tc>
          <w:tcPr>
            <w:tcW w:w="1809" w:type="dxa"/>
            <w:gridSpan w:val="2"/>
          </w:tcPr>
          <w:p w:rsidR="00D509CC" w:rsidRPr="00F41954" w:rsidRDefault="00D509CC" w:rsidP="00F41954">
            <w:pPr>
              <w:rPr>
                <w:b/>
                <w:lang w:val="en-US"/>
              </w:rPr>
            </w:pPr>
            <w:r w:rsidRPr="00F41954">
              <w:rPr>
                <w:b/>
                <w:lang w:val="en-US"/>
              </w:rPr>
              <w:t>16:30 - 17:00</w:t>
            </w:r>
          </w:p>
        </w:tc>
        <w:tc>
          <w:tcPr>
            <w:tcW w:w="7406" w:type="dxa"/>
            <w:gridSpan w:val="6"/>
          </w:tcPr>
          <w:p w:rsidR="00D509CC" w:rsidRPr="00303865" w:rsidRDefault="00D509CC" w:rsidP="00D509CC">
            <w:pPr>
              <w:rPr>
                <w:rFonts w:cs="Calibri"/>
                <w:color w:val="FF0000"/>
                <w:sz w:val="24"/>
                <w:szCs w:val="24"/>
                <w:lang w:val="en-US"/>
              </w:rPr>
            </w:pPr>
            <w:r w:rsidRPr="00303865">
              <w:rPr>
                <w:rFonts w:cs="Calibri"/>
                <w:sz w:val="24"/>
                <w:szCs w:val="24"/>
                <w:lang w:val="en-US"/>
              </w:rPr>
              <w:t>Coffee</w:t>
            </w:r>
            <w:r w:rsidRPr="00303865">
              <w:rPr>
                <w:rFonts w:cs="Calibri"/>
                <w:sz w:val="24"/>
                <w:szCs w:val="24"/>
              </w:rPr>
              <w:t xml:space="preserve"> break</w:t>
            </w:r>
          </w:p>
        </w:tc>
      </w:tr>
      <w:tr w:rsidR="00D509CC" w:rsidRPr="00303865" w:rsidTr="00D509CC">
        <w:trPr>
          <w:trHeight w:val="470"/>
        </w:trPr>
        <w:tc>
          <w:tcPr>
            <w:tcW w:w="1809" w:type="dxa"/>
            <w:gridSpan w:val="2"/>
          </w:tcPr>
          <w:p w:rsidR="00D509CC" w:rsidRPr="00303865" w:rsidRDefault="00D509CC" w:rsidP="00F41954">
            <w:pPr>
              <w:rPr>
                <w:lang w:val="en-US"/>
              </w:rPr>
            </w:pPr>
            <w:r w:rsidRPr="00303865">
              <w:rPr>
                <w:color w:val="1F497D"/>
                <w:lang w:val="en-US"/>
              </w:rPr>
              <w:t>Webcast</w:t>
            </w:r>
          </w:p>
        </w:tc>
        <w:tc>
          <w:tcPr>
            <w:tcW w:w="2268" w:type="dxa"/>
            <w:gridSpan w:val="2"/>
          </w:tcPr>
          <w:p w:rsidR="00D509CC" w:rsidRPr="00303865" w:rsidRDefault="00D509CC" w:rsidP="00D509CC">
            <w:pPr>
              <w:rPr>
                <w:rFonts w:cs="Calibri"/>
                <w:sz w:val="24"/>
                <w:szCs w:val="24"/>
              </w:rPr>
            </w:pPr>
            <w:r w:rsidRPr="00303865">
              <w:rPr>
                <w:rFonts w:cs="Calibri"/>
                <w:color w:val="1F497D"/>
                <w:sz w:val="24"/>
                <w:szCs w:val="24"/>
                <w:lang w:val="en-US"/>
              </w:rPr>
              <w:t>Webcast</w:t>
            </w:r>
          </w:p>
        </w:tc>
        <w:tc>
          <w:tcPr>
            <w:tcW w:w="2834" w:type="dxa"/>
            <w:gridSpan w:val="2"/>
          </w:tcPr>
          <w:p w:rsidR="00D509CC" w:rsidRPr="00303865" w:rsidRDefault="00D509CC" w:rsidP="00D509CC">
            <w:pPr>
              <w:rPr>
                <w:rFonts w:cs="Calibri"/>
                <w:sz w:val="24"/>
                <w:szCs w:val="24"/>
              </w:rPr>
            </w:pPr>
            <w:r w:rsidRPr="00303865">
              <w:rPr>
                <w:rFonts w:cs="Calibri"/>
                <w:color w:val="1F497D"/>
                <w:sz w:val="24"/>
                <w:szCs w:val="24"/>
                <w:lang w:val="en-US"/>
              </w:rPr>
              <w:t>Webcast</w:t>
            </w:r>
          </w:p>
        </w:tc>
        <w:tc>
          <w:tcPr>
            <w:tcW w:w="2304" w:type="dxa"/>
            <w:gridSpan w:val="2"/>
          </w:tcPr>
          <w:p w:rsidR="00D509CC" w:rsidRPr="00303865" w:rsidRDefault="00D509CC" w:rsidP="00D509CC">
            <w:pPr>
              <w:rPr>
                <w:rFonts w:cs="Calibri"/>
                <w:sz w:val="24"/>
                <w:szCs w:val="24"/>
              </w:rPr>
            </w:pPr>
            <w:r w:rsidRPr="00303865">
              <w:rPr>
                <w:rFonts w:cs="Calibri"/>
                <w:color w:val="1F497D"/>
                <w:sz w:val="24"/>
                <w:szCs w:val="24"/>
                <w:lang w:val="en-US"/>
              </w:rPr>
              <w:t>Webcast</w:t>
            </w:r>
          </w:p>
        </w:tc>
      </w:tr>
      <w:tr w:rsidR="00D509CC" w:rsidRPr="00303865" w:rsidTr="00D509CC">
        <w:tc>
          <w:tcPr>
            <w:tcW w:w="1668" w:type="dxa"/>
          </w:tcPr>
          <w:p w:rsidR="00D509CC" w:rsidRPr="00F41954" w:rsidRDefault="00D509CC" w:rsidP="00F41954">
            <w:pPr>
              <w:rPr>
                <w:b/>
                <w:lang w:val="en-US"/>
              </w:rPr>
            </w:pPr>
            <w:r w:rsidRPr="00F41954">
              <w:rPr>
                <w:b/>
                <w:lang w:val="en-US"/>
              </w:rPr>
              <w:t>17:00 - 19:00</w:t>
            </w:r>
          </w:p>
        </w:tc>
        <w:tc>
          <w:tcPr>
            <w:tcW w:w="1701" w:type="dxa"/>
            <w:gridSpan w:val="2"/>
          </w:tcPr>
          <w:p w:rsidR="00D509CC" w:rsidRPr="00303865" w:rsidRDefault="00D509CC" w:rsidP="00D509CC">
            <w:pPr>
              <w:rPr>
                <w:rFonts w:cs="Calibri"/>
                <w:color w:val="2C2C2C"/>
                <w:sz w:val="24"/>
                <w:szCs w:val="24"/>
              </w:rPr>
            </w:pPr>
            <w:r w:rsidRPr="00303865">
              <w:rPr>
                <w:rFonts w:cs="Calibri"/>
                <w:b/>
                <w:bCs/>
                <w:color w:val="2C2C2C"/>
                <w:sz w:val="24"/>
                <w:szCs w:val="24"/>
              </w:rPr>
              <w:t>EFIMED Advisory Group meeting</w:t>
            </w:r>
            <w:r w:rsidRPr="00303865">
              <w:rPr>
                <w:rFonts w:cs="Calibri"/>
                <w:color w:val="2C2C2C"/>
                <w:sz w:val="24"/>
                <w:szCs w:val="24"/>
              </w:rPr>
              <w:t xml:space="preserve"> </w:t>
            </w:r>
          </w:p>
          <w:p w:rsidR="00D509CC" w:rsidRPr="00303865" w:rsidRDefault="00D509CC" w:rsidP="00D509CC">
            <w:pPr>
              <w:pStyle w:val="NormalWeb"/>
              <w:spacing w:before="0" w:beforeAutospacing="0" w:after="0" w:afterAutospacing="0" w:line="240" w:lineRule="auto"/>
              <w:jc w:val="both"/>
              <w:rPr>
                <w:rFonts w:ascii="Calibri" w:hAnsi="Calibri" w:cs="Calibri"/>
                <w:color w:val="2C2C2C"/>
              </w:rPr>
            </w:pPr>
          </w:p>
        </w:tc>
        <w:tc>
          <w:tcPr>
            <w:tcW w:w="1701" w:type="dxa"/>
            <w:gridSpan w:val="2"/>
          </w:tcPr>
          <w:p w:rsidR="00D509CC" w:rsidRPr="00303865" w:rsidRDefault="00D509CC" w:rsidP="00D509CC">
            <w:pPr>
              <w:rPr>
                <w:rFonts w:cs="Calibri"/>
                <w:color w:val="2C2C2C"/>
                <w:sz w:val="24"/>
                <w:szCs w:val="24"/>
              </w:rPr>
            </w:pPr>
            <w:r w:rsidRPr="00303865">
              <w:rPr>
                <w:rFonts w:cs="Calibri"/>
                <w:b/>
                <w:bCs/>
                <w:color w:val="2C2C2C"/>
                <w:sz w:val="24"/>
                <w:szCs w:val="24"/>
              </w:rPr>
              <w:t>ARCMED General Assembly </w:t>
            </w:r>
            <w:r w:rsidRPr="00303865">
              <w:rPr>
                <w:rFonts w:cs="Calibri"/>
                <w:color w:val="2C2C2C"/>
                <w:sz w:val="24"/>
                <w:szCs w:val="24"/>
              </w:rPr>
              <w:t xml:space="preserve"> </w:t>
            </w:r>
          </w:p>
          <w:p w:rsidR="00D509CC" w:rsidRPr="00303865" w:rsidRDefault="00D509CC" w:rsidP="00D509CC">
            <w:pPr>
              <w:pStyle w:val="NormalWeb"/>
              <w:spacing w:before="0" w:beforeAutospacing="0" w:after="0" w:afterAutospacing="0" w:line="240" w:lineRule="auto"/>
              <w:jc w:val="both"/>
              <w:rPr>
                <w:rFonts w:ascii="Calibri" w:hAnsi="Calibri" w:cs="Calibri"/>
                <w:color w:val="2C2C2C"/>
              </w:rPr>
            </w:pPr>
            <w:r w:rsidRPr="00303865">
              <w:rPr>
                <w:rFonts w:ascii="Calibri" w:hAnsi="Calibri" w:cs="Calibri"/>
                <w:b/>
                <w:color w:val="FF0000"/>
              </w:rPr>
              <w:t>Suat TÜREYEN</w:t>
            </w:r>
          </w:p>
        </w:tc>
        <w:tc>
          <w:tcPr>
            <w:tcW w:w="2126" w:type="dxa"/>
            <w:gridSpan w:val="2"/>
          </w:tcPr>
          <w:p w:rsidR="000B7C48" w:rsidRDefault="00D509CC" w:rsidP="000B7C48">
            <w:pPr>
              <w:pStyle w:val="NormalWeb"/>
              <w:spacing w:before="0" w:beforeAutospacing="0" w:after="0" w:afterAutospacing="0" w:line="240" w:lineRule="auto"/>
              <w:rPr>
                <w:rFonts w:ascii="Calibri" w:hAnsi="Calibri" w:cs="Calibri"/>
                <w:color w:val="2C2C2C"/>
              </w:rPr>
            </w:pPr>
            <w:r w:rsidRPr="00303865">
              <w:rPr>
                <w:rFonts w:ascii="Calibri" w:hAnsi="Calibri" w:cs="Calibri"/>
                <w:b/>
                <w:bCs/>
                <w:color w:val="2C2C2C"/>
              </w:rPr>
              <w:t>Forest fires Position Paper</w:t>
            </w:r>
            <w:r w:rsidRPr="00303865">
              <w:rPr>
                <w:rFonts w:ascii="Calibri" w:hAnsi="Calibri" w:cs="Calibri"/>
                <w:color w:val="2C2C2C"/>
              </w:rPr>
              <w:t xml:space="preserve"> </w:t>
            </w:r>
          </w:p>
          <w:p w:rsidR="00D509CC" w:rsidRPr="00303865" w:rsidRDefault="00D509CC" w:rsidP="000B7C48">
            <w:pPr>
              <w:pStyle w:val="NormalWeb"/>
              <w:spacing w:before="0" w:beforeAutospacing="0" w:after="0" w:afterAutospacing="0" w:line="240" w:lineRule="auto"/>
              <w:rPr>
                <w:rFonts w:ascii="Calibri" w:hAnsi="Calibri" w:cs="Calibri"/>
                <w:color w:val="2C2C2C"/>
              </w:rPr>
            </w:pPr>
            <w:r w:rsidRPr="00303865">
              <w:rPr>
                <w:rFonts w:ascii="Calibri" w:hAnsi="Calibri" w:cs="Calibri"/>
                <w:b/>
                <w:color w:val="FF0000"/>
              </w:rPr>
              <w:t>Dr. Neşat ERKAN</w:t>
            </w:r>
          </w:p>
        </w:tc>
        <w:tc>
          <w:tcPr>
            <w:tcW w:w="2019" w:type="dxa"/>
          </w:tcPr>
          <w:p w:rsidR="00D509CC" w:rsidRPr="00303865" w:rsidRDefault="00B43456" w:rsidP="00D509CC">
            <w:pPr>
              <w:rPr>
                <w:rFonts w:cs="Calibri"/>
                <w:color w:val="2C2C2C"/>
                <w:sz w:val="24"/>
                <w:szCs w:val="24"/>
              </w:rPr>
            </w:pPr>
            <w:r>
              <w:rPr>
                <w:rFonts w:cs="Calibri"/>
                <w:b/>
                <w:bCs/>
                <w:color w:val="2C2C2C"/>
                <w:sz w:val="24"/>
                <w:szCs w:val="24"/>
              </w:rPr>
              <w:t>Forestry, Society and T</w:t>
            </w:r>
            <w:r w:rsidR="00D509CC" w:rsidRPr="00303865">
              <w:rPr>
                <w:rFonts w:cs="Calibri"/>
                <w:b/>
                <w:bCs/>
                <w:color w:val="2C2C2C"/>
                <w:sz w:val="24"/>
                <w:szCs w:val="24"/>
              </w:rPr>
              <w:t>erritory</w:t>
            </w:r>
            <w:r w:rsidR="00D509CC" w:rsidRPr="00303865">
              <w:rPr>
                <w:rFonts w:cs="Calibri"/>
                <w:color w:val="2C2C2C"/>
                <w:sz w:val="24"/>
                <w:szCs w:val="24"/>
              </w:rPr>
              <w:t xml:space="preserve">. </w:t>
            </w:r>
          </w:p>
          <w:p w:rsidR="00D509CC" w:rsidRPr="00303865" w:rsidRDefault="00D509CC" w:rsidP="00D509CC">
            <w:pPr>
              <w:pStyle w:val="NormalWeb"/>
              <w:spacing w:before="0" w:beforeAutospacing="0" w:after="0" w:afterAutospacing="0" w:line="240" w:lineRule="auto"/>
              <w:jc w:val="both"/>
              <w:rPr>
                <w:rFonts w:ascii="Calibri" w:hAnsi="Calibri" w:cs="Calibri"/>
                <w:color w:val="2C2C2C"/>
              </w:rPr>
            </w:pPr>
            <w:r w:rsidRPr="00303865">
              <w:rPr>
                <w:rFonts w:ascii="Calibri" w:hAnsi="Calibri" w:cs="Calibri"/>
                <w:b/>
                <w:color w:val="FF0000"/>
              </w:rPr>
              <w:t>Dr.Ahmet ŞENYAZ</w:t>
            </w:r>
          </w:p>
        </w:tc>
      </w:tr>
    </w:tbl>
    <w:p w:rsidR="001D4FAC" w:rsidRPr="00D024F9" w:rsidRDefault="001D4FAC" w:rsidP="001D4FAC">
      <w:pPr>
        <w:pStyle w:val="Balk3"/>
        <w:rPr>
          <w:lang w:val="en-US"/>
        </w:rPr>
      </w:pPr>
      <w:bookmarkStart w:id="461" w:name="_Toc289090390"/>
      <w:r w:rsidRPr="00D024F9">
        <w:rPr>
          <w:u w:val="single"/>
          <w:lang w:val="en-US"/>
        </w:rPr>
        <w:t>5 NİSAN SALI 9.00-9.30</w:t>
      </w:r>
      <w:r w:rsidRPr="00D024F9">
        <w:rPr>
          <w:lang w:val="en-US"/>
        </w:rPr>
        <w:t xml:space="preserve">: </w:t>
      </w:r>
      <w:r>
        <w:rPr>
          <w:lang w:val="en-US"/>
        </w:rPr>
        <w:t>OPENING</w:t>
      </w:r>
      <w:r w:rsidRPr="00D024F9">
        <w:rPr>
          <w:rFonts w:asciiTheme="minorHAnsi" w:hAnsiTheme="minorHAnsi" w:cstheme="minorHAnsi"/>
          <w:color w:val="2C2C2C"/>
          <w:sz w:val="24"/>
          <w:szCs w:val="24"/>
        </w:rPr>
        <w:t xml:space="preserve"> </w:t>
      </w:r>
      <w:r>
        <w:rPr>
          <w:lang w:val="en-US"/>
        </w:rPr>
        <w:t>OF THE II MEDI</w:t>
      </w:r>
      <w:r w:rsidRPr="00D024F9">
        <w:rPr>
          <w:lang w:val="en-US"/>
        </w:rPr>
        <w:t>TERRANEAN FOREST WEEK</w:t>
      </w:r>
      <w:bookmarkEnd w:id="461"/>
    </w:p>
    <w:p w:rsidR="00D024F9" w:rsidRPr="000F2247" w:rsidRDefault="00D024F9" w:rsidP="000F2247">
      <w:pPr>
        <w:rPr>
          <w:lang w:val="en-US"/>
        </w:rPr>
      </w:pPr>
    </w:p>
    <w:tbl>
      <w:tblPr>
        <w:tblStyle w:val="TabloKlavuzu"/>
        <w:tblW w:w="0" w:type="auto"/>
        <w:tblLook w:val="04A0" w:firstRow="1" w:lastRow="0" w:firstColumn="1" w:lastColumn="0" w:noHBand="0" w:noVBand="1"/>
      </w:tblPr>
      <w:tblGrid>
        <w:gridCol w:w="3031"/>
        <w:gridCol w:w="6034"/>
      </w:tblGrid>
      <w:tr w:rsidR="00121D82" w:rsidRPr="005120D8" w:rsidTr="00121D82">
        <w:tc>
          <w:tcPr>
            <w:tcW w:w="3085" w:type="dxa"/>
          </w:tcPr>
          <w:p w:rsidR="00121D82" w:rsidRPr="00F41954" w:rsidRDefault="00121D82" w:rsidP="00F41954">
            <w:pPr>
              <w:rPr>
                <w:b/>
                <w:lang w:val="en-US"/>
              </w:rPr>
            </w:pPr>
            <w:r w:rsidRPr="00F41954">
              <w:rPr>
                <w:b/>
                <w:lang w:val="en-US"/>
              </w:rPr>
              <w:t>8:30 – 9:00</w:t>
            </w:r>
          </w:p>
        </w:tc>
        <w:tc>
          <w:tcPr>
            <w:tcW w:w="6130" w:type="dxa"/>
          </w:tcPr>
          <w:p w:rsidR="00121D82" w:rsidRPr="00303865" w:rsidRDefault="005E1B85" w:rsidP="00B722A1">
            <w:pPr>
              <w:pStyle w:val="Balk1"/>
              <w:spacing w:before="0"/>
              <w:outlineLvl w:val="0"/>
              <w:rPr>
                <w:rFonts w:ascii="Calibri" w:hAnsi="Calibri" w:cs="Calibri"/>
                <w:color w:val="002060"/>
                <w:sz w:val="24"/>
                <w:szCs w:val="24"/>
                <w:lang w:val="en-US"/>
              </w:rPr>
            </w:pPr>
            <w:bookmarkStart w:id="462" w:name="_Toc289090391"/>
            <w:r w:rsidRPr="00303865">
              <w:rPr>
                <w:rFonts w:ascii="Calibri" w:hAnsi="Calibri" w:cs="Calibri"/>
                <w:color w:val="2C2C2C"/>
                <w:sz w:val="24"/>
                <w:szCs w:val="24"/>
              </w:rPr>
              <w:t>Registration</w:t>
            </w:r>
            <w:bookmarkEnd w:id="462"/>
          </w:p>
        </w:tc>
      </w:tr>
      <w:tr w:rsidR="00121D82" w:rsidRPr="005120D8" w:rsidTr="00121D82">
        <w:tc>
          <w:tcPr>
            <w:tcW w:w="3085" w:type="dxa"/>
          </w:tcPr>
          <w:p w:rsidR="00121D82" w:rsidRPr="00F41954" w:rsidRDefault="00121D82" w:rsidP="00F41954">
            <w:pPr>
              <w:rPr>
                <w:b/>
                <w:lang w:val="en-US"/>
              </w:rPr>
            </w:pPr>
            <w:r w:rsidRPr="00F41954">
              <w:rPr>
                <w:b/>
                <w:lang w:val="en-US"/>
              </w:rPr>
              <w:t>9:00 – 9:</w:t>
            </w:r>
            <w:r w:rsidR="00FB45E2" w:rsidRPr="00F41954">
              <w:rPr>
                <w:b/>
                <w:lang w:val="en-US"/>
              </w:rPr>
              <w:t>3</w:t>
            </w:r>
            <w:r w:rsidRPr="00F41954">
              <w:rPr>
                <w:b/>
                <w:lang w:val="en-US"/>
              </w:rPr>
              <w:t>0</w:t>
            </w:r>
          </w:p>
        </w:tc>
        <w:tc>
          <w:tcPr>
            <w:tcW w:w="6130" w:type="dxa"/>
          </w:tcPr>
          <w:p w:rsidR="00D509CC" w:rsidRPr="00303865" w:rsidRDefault="00D509CC" w:rsidP="00D509CC">
            <w:pPr>
              <w:rPr>
                <w:rFonts w:cs="Calibri"/>
                <w:color w:val="2C2C2C"/>
                <w:sz w:val="24"/>
                <w:szCs w:val="24"/>
              </w:rPr>
            </w:pPr>
            <w:r w:rsidRPr="00303865">
              <w:rPr>
                <w:rFonts w:cs="Calibri"/>
                <w:b/>
                <w:bCs/>
                <w:color w:val="2C2C2C"/>
                <w:sz w:val="24"/>
                <w:szCs w:val="24"/>
              </w:rPr>
              <w:t>Opening of the II Mediterranean Forest Week</w:t>
            </w:r>
            <w:r w:rsidRPr="00303865">
              <w:rPr>
                <w:rFonts w:cs="Calibri"/>
                <w:color w:val="2C2C2C"/>
                <w:sz w:val="24"/>
                <w:szCs w:val="24"/>
              </w:rPr>
              <w:t xml:space="preserve"> </w:t>
            </w:r>
          </w:p>
          <w:p w:rsidR="00121D82" w:rsidRPr="00303865" w:rsidRDefault="00121D82" w:rsidP="00CC0AEB">
            <w:pPr>
              <w:spacing w:after="240"/>
              <w:rPr>
                <w:rFonts w:cs="Calibri"/>
                <w:color w:val="FF0000"/>
                <w:sz w:val="24"/>
                <w:szCs w:val="24"/>
                <w:lang w:val="en-US"/>
              </w:rPr>
            </w:pPr>
            <w:r w:rsidRPr="00CC0AEB">
              <w:rPr>
                <w:rFonts w:cs="Calibri"/>
                <w:b/>
                <w:color w:val="FF0000"/>
                <w:sz w:val="24"/>
                <w:szCs w:val="24"/>
              </w:rPr>
              <w:t>Türk</w:t>
            </w:r>
            <w:r w:rsidRPr="00303865">
              <w:rPr>
                <w:rFonts w:cs="Calibri"/>
                <w:color w:val="FF0000"/>
                <w:sz w:val="24"/>
                <w:szCs w:val="24"/>
                <w:lang w:val="en-US"/>
              </w:rPr>
              <w:t xml:space="preserve"> </w:t>
            </w:r>
            <w:r w:rsidRPr="00CC0AEB">
              <w:rPr>
                <w:rFonts w:cs="Calibri"/>
                <w:b/>
                <w:color w:val="FF0000"/>
                <w:sz w:val="24"/>
                <w:szCs w:val="24"/>
              </w:rPr>
              <w:t>heyetinin tamamı bu oturuma katılacaktır.</w:t>
            </w:r>
          </w:p>
        </w:tc>
      </w:tr>
    </w:tbl>
    <w:p w:rsidR="003A3528" w:rsidRPr="005120D8" w:rsidRDefault="003A3528" w:rsidP="00121D82">
      <w:pPr>
        <w:spacing w:after="0" w:line="240" w:lineRule="auto"/>
        <w:jc w:val="both"/>
        <w:rPr>
          <w:rFonts w:asciiTheme="minorHAnsi" w:eastAsia="Times New Roman" w:hAnsiTheme="minorHAnsi" w:cstheme="minorHAnsi"/>
          <w:b/>
          <w:bCs/>
          <w:color w:val="002060"/>
        </w:rPr>
      </w:pPr>
      <w:bookmarkStart w:id="463" w:name="_Toc288429716"/>
      <w:bookmarkEnd w:id="6"/>
    </w:p>
    <w:p w:rsidR="009F7612" w:rsidRPr="005120D8" w:rsidRDefault="009F7612" w:rsidP="009060E5">
      <w:pPr>
        <w:pStyle w:val="NormalWeb"/>
        <w:shd w:val="clear" w:color="auto" w:fill="FFFFFF"/>
        <w:spacing w:before="0" w:beforeAutospacing="0" w:after="0" w:afterAutospacing="0" w:line="240" w:lineRule="auto"/>
        <w:jc w:val="both"/>
        <w:rPr>
          <w:rFonts w:asciiTheme="minorHAnsi" w:hAnsiTheme="minorHAnsi" w:cstheme="minorHAnsi"/>
          <w:b/>
          <w:bCs/>
          <w:color w:val="2C2C2C"/>
        </w:rPr>
      </w:pPr>
    </w:p>
    <w:p w:rsidR="009060E5" w:rsidRPr="00951893" w:rsidRDefault="009060E5" w:rsidP="009060E5">
      <w:pPr>
        <w:pStyle w:val="NormalWeb"/>
        <w:shd w:val="clear" w:color="auto" w:fill="FFFFFF"/>
        <w:spacing w:before="0" w:beforeAutospacing="0" w:after="0" w:afterAutospacing="0" w:line="240" w:lineRule="auto"/>
        <w:jc w:val="both"/>
        <w:rPr>
          <w:rFonts w:ascii="Calibri" w:hAnsi="Calibri" w:cs="Calibri"/>
          <w:color w:val="2C2C2C"/>
        </w:rPr>
      </w:pPr>
      <w:r w:rsidRPr="00951893">
        <w:rPr>
          <w:rFonts w:ascii="Calibri" w:hAnsi="Calibri" w:cs="Calibri"/>
          <w:b/>
          <w:bCs/>
          <w:color w:val="2C2C2C"/>
        </w:rPr>
        <w:t>Moderator:</w:t>
      </w:r>
      <w:r w:rsidRPr="00951893">
        <w:rPr>
          <w:rFonts w:ascii="Calibri" w:hAnsi="Calibri" w:cs="Calibri"/>
          <w:color w:val="2C2C2C"/>
        </w:rPr>
        <w:t xml:space="preserve"> Alain Chaudron</w:t>
      </w:r>
    </w:p>
    <w:p w:rsidR="009060E5" w:rsidRPr="00951893" w:rsidRDefault="009060E5" w:rsidP="009060E5">
      <w:pPr>
        <w:pStyle w:val="NormalWeb"/>
        <w:shd w:val="clear" w:color="auto" w:fill="FFFFFF"/>
        <w:spacing w:before="0" w:beforeAutospacing="0" w:after="0" w:afterAutospacing="0" w:line="240" w:lineRule="auto"/>
        <w:jc w:val="both"/>
        <w:rPr>
          <w:rFonts w:ascii="Calibri" w:hAnsi="Calibri" w:cs="Calibri"/>
          <w:color w:val="2C2C2C"/>
        </w:rPr>
      </w:pPr>
      <w:r w:rsidRPr="00951893">
        <w:rPr>
          <w:rFonts w:ascii="Calibri" w:hAnsi="Calibri" w:cs="Calibri"/>
          <w:b/>
          <w:bCs/>
          <w:color w:val="2C2C2C"/>
        </w:rPr>
        <w:t>Keynotes speakers</w:t>
      </w:r>
      <w:r w:rsidRPr="00951893">
        <w:rPr>
          <w:rFonts w:ascii="Calibri" w:hAnsi="Calibri" w:cs="Calibri"/>
          <w:color w:val="2C2C2C"/>
        </w:rPr>
        <w:t>: Henri Luc Thibault, Yves Birot and Abderrahim Houmy</w:t>
      </w:r>
    </w:p>
    <w:p w:rsidR="009060E5" w:rsidRPr="00951893" w:rsidRDefault="009060E5" w:rsidP="009060E5">
      <w:pPr>
        <w:pStyle w:val="NormalWeb"/>
        <w:shd w:val="clear" w:color="auto" w:fill="FFFFFF"/>
        <w:spacing w:before="0" w:beforeAutospacing="0" w:after="0" w:afterAutospacing="0" w:line="240" w:lineRule="auto"/>
        <w:jc w:val="both"/>
        <w:rPr>
          <w:rFonts w:ascii="Calibri" w:hAnsi="Calibri" w:cs="Calibri"/>
          <w:color w:val="2C2C2C"/>
        </w:rPr>
      </w:pPr>
      <w:r w:rsidRPr="00951893">
        <w:rPr>
          <w:rFonts w:ascii="Calibri" w:hAnsi="Calibri" w:cs="Calibri"/>
          <w:color w:val="2C2C2C"/>
        </w:rPr>
        <w:t xml:space="preserve">9.00-9.30: </w:t>
      </w:r>
      <w:r w:rsidRPr="00951893">
        <w:rPr>
          <w:rFonts w:ascii="Calibri" w:hAnsi="Calibri" w:cs="Calibri"/>
          <w:b/>
          <w:bCs/>
          <w:color w:val="2C2C2C"/>
        </w:rPr>
        <w:t>Opening session</w:t>
      </w:r>
      <w:r w:rsidRPr="00951893">
        <w:rPr>
          <w:rFonts w:ascii="Calibri" w:hAnsi="Calibri" w:cs="Calibri"/>
          <w:color w:val="2C2C2C"/>
        </w:rPr>
        <w:t xml:space="preserve"> with three speeches (FAO ADG, EFI and MAAP representatives)</w:t>
      </w:r>
    </w:p>
    <w:p w:rsidR="00121D82" w:rsidRPr="00951893" w:rsidRDefault="00121D82" w:rsidP="00121D82">
      <w:pPr>
        <w:pStyle w:val="Balk1"/>
        <w:spacing w:before="0" w:line="240" w:lineRule="auto"/>
        <w:rPr>
          <w:rFonts w:ascii="Calibri" w:hAnsi="Calibri" w:cs="Calibri"/>
          <w:sz w:val="24"/>
          <w:szCs w:val="24"/>
        </w:rPr>
      </w:pPr>
    </w:p>
    <w:p w:rsidR="001F3C30" w:rsidRPr="00633712" w:rsidRDefault="001F3C30" w:rsidP="00633712">
      <w:pPr>
        <w:pStyle w:val="Balk4"/>
        <w:rPr>
          <w:i w:val="0"/>
        </w:rPr>
      </w:pPr>
      <w:r w:rsidRPr="00633712">
        <w:rPr>
          <w:i w:val="0"/>
        </w:rPr>
        <w:t>Akdeniz Orman Haftasının Geçmişi ve Genel Bilgiler</w:t>
      </w:r>
    </w:p>
    <w:p w:rsidR="001F3C30" w:rsidRPr="00951893" w:rsidRDefault="001F3C30" w:rsidP="001F3C30">
      <w:pPr>
        <w:spacing w:after="0" w:line="240" w:lineRule="auto"/>
        <w:jc w:val="both"/>
        <w:rPr>
          <w:rFonts w:cs="Calibri"/>
          <w:sz w:val="24"/>
          <w:szCs w:val="24"/>
        </w:rPr>
      </w:pPr>
      <w:r w:rsidRPr="00951893">
        <w:rPr>
          <w:rFonts w:cs="Calibri"/>
          <w:sz w:val="24"/>
          <w:szCs w:val="24"/>
        </w:rPr>
        <w:t xml:space="preserve">Silva Mediterranea’nın (Akdeniz Ormancılık Sorunları Komitesi) amacı:  FAO’nun resmi bir organı olarak Akdeniz ormancılık sorunlarına bilimsel çözümler üretmektir.  </w:t>
      </w:r>
    </w:p>
    <w:p w:rsidR="001F3C30" w:rsidRPr="00951893" w:rsidRDefault="001F3C30" w:rsidP="001F3C30">
      <w:pPr>
        <w:spacing w:after="0" w:line="240" w:lineRule="auto"/>
        <w:jc w:val="both"/>
        <w:rPr>
          <w:rFonts w:cs="Calibri"/>
          <w:sz w:val="24"/>
          <w:szCs w:val="24"/>
        </w:rPr>
      </w:pPr>
    </w:p>
    <w:p w:rsidR="001F3C30" w:rsidRPr="00951893" w:rsidRDefault="001F3C30" w:rsidP="001F3C30">
      <w:pPr>
        <w:spacing w:after="0" w:line="240" w:lineRule="auto"/>
        <w:jc w:val="both"/>
        <w:rPr>
          <w:rFonts w:cs="Calibri"/>
          <w:sz w:val="24"/>
          <w:szCs w:val="24"/>
        </w:rPr>
      </w:pPr>
      <w:r w:rsidRPr="00951893">
        <w:rPr>
          <w:rFonts w:cs="Calibri"/>
          <w:sz w:val="24"/>
          <w:szCs w:val="24"/>
        </w:rPr>
        <w:t>Bilindiği üzere EFIMED’in (Avrupa Orman Enstitüsü Akdeniz Bölge Ofisi) Amacı; Akdeniz ormanlarına ve ormancılığına ilişkin araştırma faaliyetlerini koordine etmek ve geliştirmektir. 2010 yılı gündemi “</w:t>
      </w:r>
      <w:r w:rsidRPr="00951893">
        <w:rPr>
          <w:rFonts w:cs="Calibri"/>
          <w:b/>
          <w:sz w:val="24"/>
          <w:szCs w:val="24"/>
        </w:rPr>
        <w:t xml:space="preserve">İklim Değişikliği Kaynaklı Riskler Altındaki Akdeniz Ormanlarının Bilimsel Bilgiye Dayalı Yönetimi” </w:t>
      </w:r>
      <w:r w:rsidRPr="00951893">
        <w:rPr>
          <w:rFonts w:cs="Calibri"/>
          <w:sz w:val="24"/>
          <w:szCs w:val="24"/>
        </w:rPr>
        <w:t>başlığı altında ele alınmıştır.</w:t>
      </w:r>
    </w:p>
    <w:p w:rsidR="001F3C30" w:rsidRPr="00951893" w:rsidRDefault="001F3C30" w:rsidP="001F3C30">
      <w:pPr>
        <w:spacing w:after="0" w:line="240" w:lineRule="auto"/>
        <w:jc w:val="both"/>
        <w:rPr>
          <w:rFonts w:cs="Calibri"/>
          <w:sz w:val="24"/>
          <w:szCs w:val="24"/>
        </w:rPr>
      </w:pPr>
    </w:p>
    <w:p w:rsidR="001F3C30" w:rsidRPr="00951893" w:rsidRDefault="001F3C30" w:rsidP="001F3C30">
      <w:pPr>
        <w:spacing w:after="0" w:line="240" w:lineRule="auto"/>
        <w:jc w:val="both"/>
        <w:rPr>
          <w:rFonts w:cs="Calibri"/>
          <w:sz w:val="24"/>
          <w:szCs w:val="24"/>
        </w:rPr>
      </w:pPr>
      <w:r w:rsidRPr="00951893">
        <w:rPr>
          <w:rFonts w:cs="Calibri"/>
          <w:sz w:val="24"/>
          <w:szCs w:val="24"/>
        </w:rPr>
        <w:t xml:space="preserve">EFIMED ile SİLVAMED’in 2010 yılı olağan toplantısı birleştirilerek daha geniş kapsamlı bir hale getirilmiş ve 14-16 Nisan 2010 tarihleri arasında Antalya’da yapılmıştır. Yine benzer şekilde bu toplantı sırasında Akdeniz Ormanları Birliği (Association Internationale Forests Mediterraneennes) ve Mavi Plan (Sürdürülebilir Orman Yönetimi)’ın da katkılarıyla Akdeniz </w:t>
      </w:r>
      <w:r w:rsidRPr="00951893">
        <w:rPr>
          <w:rFonts w:cs="Calibri"/>
          <w:sz w:val="24"/>
          <w:szCs w:val="24"/>
        </w:rPr>
        <w:lastRenderedPageBreak/>
        <w:t xml:space="preserve">Birliği’nin Mısır’da yapılacak olan ilgili Bakanlar Toplantısına sunulmak üzere bir rapor hazırlanmıştır. </w:t>
      </w:r>
    </w:p>
    <w:p w:rsidR="001F3C30" w:rsidRPr="00951893" w:rsidRDefault="001F3C30" w:rsidP="001F3C30">
      <w:pPr>
        <w:spacing w:after="0" w:line="240" w:lineRule="auto"/>
        <w:jc w:val="both"/>
        <w:rPr>
          <w:rFonts w:cs="Calibri"/>
          <w:sz w:val="24"/>
          <w:szCs w:val="24"/>
        </w:rPr>
      </w:pPr>
    </w:p>
    <w:p w:rsidR="001F3C30" w:rsidRPr="00951893" w:rsidRDefault="001F3C30" w:rsidP="001F3C30">
      <w:pPr>
        <w:spacing w:after="0" w:line="240" w:lineRule="auto"/>
        <w:jc w:val="both"/>
        <w:rPr>
          <w:rFonts w:cs="Calibri"/>
          <w:sz w:val="24"/>
          <w:szCs w:val="24"/>
        </w:rPr>
      </w:pPr>
      <w:r w:rsidRPr="00951893">
        <w:rPr>
          <w:rFonts w:cs="Calibri"/>
          <w:sz w:val="24"/>
          <w:szCs w:val="24"/>
        </w:rPr>
        <w:t>Dolayısı ile bu üç faaliyetin bir araya gelmesi nedeniyle bu toplantılar “</w:t>
      </w:r>
      <w:r w:rsidRPr="00951893">
        <w:rPr>
          <w:rFonts w:cs="Calibri"/>
          <w:b/>
          <w:sz w:val="24"/>
          <w:szCs w:val="24"/>
        </w:rPr>
        <w:t>Akdeniz Orman Haftası</w:t>
      </w:r>
      <w:r w:rsidRPr="00951893">
        <w:rPr>
          <w:rFonts w:cs="Calibri"/>
          <w:sz w:val="24"/>
          <w:szCs w:val="24"/>
        </w:rPr>
        <w:t xml:space="preserve">” faaliyeti olarak adlandırılmış ve adı da </w:t>
      </w:r>
      <w:r w:rsidRPr="00951893">
        <w:rPr>
          <w:rFonts w:cs="Calibri"/>
          <w:b/>
          <w:sz w:val="24"/>
          <w:szCs w:val="24"/>
        </w:rPr>
        <w:t>I Akdeniz Orman Haftası</w:t>
      </w:r>
      <w:r w:rsidRPr="00951893">
        <w:rPr>
          <w:rFonts w:cs="Calibri"/>
          <w:sz w:val="24"/>
          <w:szCs w:val="24"/>
        </w:rPr>
        <w:t xml:space="preserve"> olarak kabul edilmiştir. II Akdeniz Orman Haftası programı Fransa’nın Avignon şehrinde yapılacaktır. Bu toplantılar böylece her yıl Nisan ayının ilk haftasında farklı bir Akdeniz ülkesinde yapılmaya devam edecektir.</w:t>
      </w:r>
    </w:p>
    <w:p w:rsidR="001F3C30" w:rsidRPr="00951893" w:rsidRDefault="001F3C30" w:rsidP="001F3C30">
      <w:pPr>
        <w:spacing w:after="0" w:line="240" w:lineRule="auto"/>
        <w:jc w:val="both"/>
        <w:rPr>
          <w:rFonts w:cs="Calibri"/>
          <w:sz w:val="24"/>
          <w:szCs w:val="24"/>
        </w:rPr>
      </w:pPr>
    </w:p>
    <w:p w:rsidR="001F3C30" w:rsidRPr="00951893" w:rsidRDefault="001F3C30" w:rsidP="001F3C30">
      <w:pPr>
        <w:rPr>
          <w:rFonts w:cs="Calibri"/>
          <w:sz w:val="24"/>
          <w:szCs w:val="24"/>
        </w:rPr>
      </w:pPr>
      <w:r w:rsidRPr="00951893">
        <w:rPr>
          <w:rFonts w:cs="Calibri"/>
          <w:sz w:val="24"/>
          <w:szCs w:val="24"/>
        </w:rPr>
        <w:t>II Akdeniz Orman Haftası programı çerçevesinde MENA projesi görüşmelerine de yer verilecektir:</w:t>
      </w:r>
    </w:p>
    <w:p w:rsidR="001F3C30" w:rsidRPr="00951893" w:rsidRDefault="001F3C30" w:rsidP="001F3C30">
      <w:pPr>
        <w:jc w:val="both"/>
        <w:rPr>
          <w:rFonts w:eastAsia="Times New Roman" w:cs="Calibri"/>
          <w:bCs/>
          <w:color w:val="000000"/>
          <w:sz w:val="24"/>
          <w:szCs w:val="24"/>
          <w:lang w:eastAsia="tr-TR"/>
        </w:rPr>
      </w:pPr>
      <w:r w:rsidRPr="00951893">
        <w:rPr>
          <w:rFonts w:eastAsia="Times New Roman" w:cs="Calibri"/>
          <w:color w:val="000000"/>
          <w:sz w:val="24"/>
          <w:szCs w:val="24"/>
          <w:lang w:eastAsia="tr-TR"/>
        </w:rPr>
        <w:t>Federal Almanya Ekonomik Kalkınma ve İşbirliği Bakanlığı tarafından finansmanı sağlanan ve 6 ülkeyi kapsayan, kısaca MENA (</w:t>
      </w:r>
      <w:r w:rsidRPr="00951893">
        <w:rPr>
          <w:rFonts w:cs="Calibri"/>
          <w:iCs/>
          <w:color w:val="000000"/>
          <w:sz w:val="24"/>
          <w:szCs w:val="24"/>
        </w:rPr>
        <w:t>Ormancılık Politikalarının İklim değişikliğine Adaptasyonu</w:t>
      </w:r>
      <w:r w:rsidRPr="00951893">
        <w:rPr>
          <w:rFonts w:cs="Calibri"/>
          <w:i/>
          <w:iCs/>
          <w:color w:val="000000"/>
          <w:sz w:val="24"/>
          <w:szCs w:val="24"/>
        </w:rPr>
        <w:t xml:space="preserve">) </w:t>
      </w:r>
      <w:r w:rsidRPr="00951893">
        <w:rPr>
          <w:rFonts w:cs="Calibri"/>
          <w:iCs/>
          <w:color w:val="000000"/>
          <w:sz w:val="24"/>
          <w:szCs w:val="24"/>
        </w:rPr>
        <w:t xml:space="preserve">projesi </w:t>
      </w:r>
      <w:r w:rsidRPr="00951893">
        <w:rPr>
          <w:rFonts w:eastAsia="Times New Roman" w:cs="Calibri"/>
          <w:color w:val="000000"/>
          <w:sz w:val="24"/>
          <w:szCs w:val="24"/>
          <w:lang w:eastAsia="tr-TR"/>
        </w:rPr>
        <w:t xml:space="preserve">adı verilen bu proje </w:t>
      </w:r>
      <w:r w:rsidRPr="00951893">
        <w:rPr>
          <w:rFonts w:cs="Calibri"/>
          <w:iCs/>
          <w:color w:val="000000"/>
          <w:sz w:val="24"/>
          <w:szCs w:val="24"/>
        </w:rPr>
        <w:t>Türkiye, Suriye, Lübnan, Cezayir, Tunus ve Fas'ta</w:t>
      </w:r>
      <w:r w:rsidRPr="00951893">
        <w:rPr>
          <w:rFonts w:cs="Calibri"/>
          <w:i/>
          <w:iCs/>
          <w:color w:val="000000"/>
          <w:sz w:val="24"/>
          <w:szCs w:val="24"/>
        </w:rPr>
        <w:t xml:space="preserve"> </w:t>
      </w:r>
      <w:r w:rsidRPr="00951893">
        <w:rPr>
          <w:rFonts w:cs="Calibri"/>
          <w:iCs/>
          <w:color w:val="000000"/>
          <w:sz w:val="24"/>
          <w:szCs w:val="24"/>
        </w:rPr>
        <w:t>uygulanmaktadı</w:t>
      </w:r>
      <w:r w:rsidRPr="00951893">
        <w:rPr>
          <w:rFonts w:cs="Calibri"/>
          <w:i/>
          <w:iCs/>
          <w:color w:val="000000"/>
          <w:sz w:val="24"/>
          <w:szCs w:val="24"/>
        </w:rPr>
        <w:t xml:space="preserve">r. </w:t>
      </w:r>
      <w:r w:rsidRPr="00951893">
        <w:rPr>
          <w:rFonts w:cs="Calibri"/>
          <w:iCs/>
          <w:color w:val="000000"/>
          <w:sz w:val="24"/>
          <w:szCs w:val="24"/>
        </w:rPr>
        <w:t xml:space="preserve">Projenin yürütme ofisi (merkezi) Rabat/Fas’ta kurulmuştur. Projenin açılış çalıştayı </w:t>
      </w:r>
      <w:r w:rsidRPr="00951893">
        <w:rPr>
          <w:rFonts w:eastAsia="Times New Roman" w:cs="Calibri"/>
          <w:bCs/>
          <w:color w:val="000000"/>
          <w:sz w:val="24"/>
          <w:szCs w:val="24"/>
          <w:lang w:eastAsia="tr-TR"/>
        </w:rPr>
        <w:t xml:space="preserve">28 Eylül 2010 Salı günü İstanbul’da yapılmıştır. Daha sonra 24.01.2011 tarihinde Projenin resmi açılış toplantısı Fas’ta ilgili ülkelerin elçiliklerinden katılım sağlanarak yapılmıştır. </w:t>
      </w:r>
    </w:p>
    <w:p w:rsidR="00507C32" w:rsidRDefault="00507C32" w:rsidP="001A55E2">
      <w:pPr>
        <w:pStyle w:val="Balk3"/>
        <w:rPr>
          <w:u w:val="single"/>
          <w:lang w:val="en-US"/>
        </w:rPr>
      </w:pPr>
    </w:p>
    <w:p w:rsidR="00507C32" w:rsidRDefault="00507C32" w:rsidP="001A55E2">
      <w:pPr>
        <w:pStyle w:val="Balk3"/>
        <w:rPr>
          <w:u w:val="single"/>
          <w:lang w:val="en-US"/>
        </w:rPr>
      </w:pPr>
    </w:p>
    <w:p w:rsidR="00507C32" w:rsidRPr="00507C32" w:rsidRDefault="00507C32" w:rsidP="00507C32">
      <w:pPr>
        <w:rPr>
          <w:lang w:val="en-US"/>
        </w:rPr>
      </w:pPr>
    </w:p>
    <w:p w:rsidR="00D024F9" w:rsidRPr="00633712" w:rsidRDefault="00D024F9" w:rsidP="00633712">
      <w:pPr>
        <w:pStyle w:val="Balk2"/>
      </w:pPr>
      <w:bookmarkStart w:id="464" w:name="_Toc289090392"/>
      <w:r w:rsidRPr="00633712">
        <w:t>5 NİSAN SALI 9.30-11.00: ENVIRONMENTAL CHALLENGES IN THE MEDITERRANEAN REGION ADVANCES AND TRENDS OF MEDITERRANEAN FOREST SCIENCE</w:t>
      </w:r>
      <w:bookmarkEnd w:id="464"/>
      <w:r w:rsidRPr="00633712">
        <w:t xml:space="preserve"> </w:t>
      </w:r>
    </w:p>
    <w:p w:rsidR="00D024F9" w:rsidRPr="00D024F9" w:rsidRDefault="00D024F9" w:rsidP="00D024F9">
      <w:pPr>
        <w:rPr>
          <w:lang w:val="en-US"/>
        </w:rPr>
      </w:pPr>
    </w:p>
    <w:tbl>
      <w:tblPr>
        <w:tblStyle w:val="TabloKlavuzu"/>
        <w:tblW w:w="0" w:type="auto"/>
        <w:tblLook w:val="04A0" w:firstRow="1" w:lastRow="0" w:firstColumn="1" w:lastColumn="0" w:noHBand="0" w:noVBand="1"/>
      </w:tblPr>
      <w:tblGrid>
        <w:gridCol w:w="3033"/>
        <w:gridCol w:w="6032"/>
      </w:tblGrid>
      <w:tr w:rsidR="00D50AEB" w:rsidRPr="005120D8" w:rsidTr="00BE1DDB">
        <w:tc>
          <w:tcPr>
            <w:tcW w:w="3085" w:type="dxa"/>
          </w:tcPr>
          <w:p w:rsidR="00D50AEB" w:rsidRPr="00E04582" w:rsidRDefault="00D50AEB" w:rsidP="00E04582">
            <w:pPr>
              <w:rPr>
                <w:b/>
                <w:lang w:val="en-US"/>
              </w:rPr>
            </w:pPr>
            <w:r w:rsidRPr="00E04582">
              <w:rPr>
                <w:b/>
                <w:lang w:val="en-US"/>
              </w:rPr>
              <w:t>9:30 – 11:00</w:t>
            </w:r>
          </w:p>
        </w:tc>
        <w:tc>
          <w:tcPr>
            <w:tcW w:w="6130" w:type="dxa"/>
          </w:tcPr>
          <w:p w:rsidR="00D50AEB" w:rsidRPr="00951893" w:rsidRDefault="00D50AEB" w:rsidP="00BE1DDB">
            <w:pPr>
              <w:rPr>
                <w:rFonts w:cs="Calibri"/>
                <w:color w:val="2C2C2C"/>
                <w:sz w:val="24"/>
                <w:szCs w:val="24"/>
                <w:lang w:val="en-US"/>
              </w:rPr>
            </w:pPr>
            <w:r w:rsidRPr="00951893">
              <w:rPr>
                <w:rFonts w:cs="Calibri"/>
                <w:color w:val="2C2C2C"/>
                <w:sz w:val="24"/>
                <w:szCs w:val="24"/>
                <w:lang w:val="en-US"/>
              </w:rPr>
              <w:t>Plenary session:</w:t>
            </w:r>
          </w:p>
          <w:p w:rsidR="00D50AEB" w:rsidRPr="00951893" w:rsidRDefault="00D50AEB" w:rsidP="00BE1DDB">
            <w:pPr>
              <w:rPr>
                <w:rFonts w:cs="Calibri"/>
                <w:color w:val="2C2C2C"/>
                <w:sz w:val="24"/>
                <w:szCs w:val="24"/>
                <w:lang w:val="en-US"/>
              </w:rPr>
            </w:pPr>
            <w:r w:rsidRPr="00951893">
              <w:rPr>
                <w:rFonts w:cs="Calibri"/>
                <w:b/>
                <w:bCs/>
                <w:color w:val="2C2C2C"/>
                <w:sz w:val="24"/>
                <w:szCs w:val="24"/>
                <w:lang w:val="en-US"/>
              </w:rPr>
              <w:t>Environmental challenges in the Mediterranean region Advances and trends of Mediterranean forest science</w:t>
            </w:r>
            <w:r w:rsidRPr="00951893">
              <w:rPr>
                <w:rFonts w:cs="Calibri"/>
                <w:color w:val="2C2C2C"/>
                <w:sz w:val="24"/>
                <w:szCs w:val="24"/>
                <w:lang w:val="en-US"/>
              </w:rPr>
              <w:t xml:space="preserve"> </w:t>
            </w:r>
          </w:p>
          <w:p w:rsidR="00D50AEB" w:rsidRPr="00951893" w:rsidRDefault="00D50AEB" w:rsidP="00BE1DDB">
            <w:pPr>
              <w:rPr>
                <w:rFonts w:cs="Calibri"/>
                <w:color w:val="FF0000"/>
                <w:sz w:val="24"/>
                <w:szCs w:val="24"/>
                <w:lang w:val="en-US"/>
              </w:rPr>
            </w:pPr>
            <w:r w:rsidRPr="00951893">
              <w:rPr>
                <w:rFonts w:cs="Calibri"/>
                <w:b/>
                <w:color w:val="FF0000"/>
                <w:sz w:val="24"/>
                <w:szCs w:val="24"/>
              </w:rPr>
              <w:t>(Türk Heyetinin tamamı bu oturuma katılacak)</w:t>
            </w:r>
          </w:p>
        </w:tc>
      </w:tr>
      <w:tr w:rsidR="00D50AEB" w:rsidRPr="005120D8" w:rsidTr="00BE1DDB">
        <w:tc>
          <w:tcPr>
            <w:tcW w:w="3085" w:type="dxa"/>
          </w:tcPr>
          <w:p w:rsidR="00D50AEB" w:rsidRPr="00E04582" w:rsidRDefault="00D50AEB" w:rsidP="00E04582">
            <w:pPr>
              <w:rPr>
                <w:b/>
                <w:lang w:val="en-US"/>
              </w:rPr>
            </w:pPr>
            <w:r w:rsidRPr="00E04582">
              <w:rPr>
                <w:b/>
                <w:lang w:val="en-US"/>
              </w:rPr>
              <w:t>11:00-11.30</w:t>
            </w:r>
          </w:p>
        </w:tc>
        <w:tc>
          <w:tcPr>
            <w:tcW w:w="6130" w:type="dxa"/>
          </w:tcPr>
          <w:p w:rsidR="00D50AEB" w:rsidRPr="00951893" w:rsidRDefault="00D50AEB" w:rsidP="00BE1DDB">
            <w:pPr>
              <w:rPr>
                <w:rFonts w:cs="Calibri"/>
                <w:color w:val="FF0000"/>
                <w:sz w:val="24"/>
                <w:szCs w:val="24"/>
                <w:lang w:val="en-US"/>
              </w:rPr>
            </w:pPr>
            <w:r w:rsidRPr="00951893">
              <w:rPr>
                <w:rFonts w:cs="Calibri"/>
                <w:sz w:val="24"/>
                <w:szCs w:val="24"/>
                <w:lang w:val="en-US"/>
              </w:rPr>
              <w:t>Coffee</w:t>
            </w:r>
            <w:r w:rsidRPr="00951893">
              <w:rPr>
                <w:rFonts w:cs="Calibri"/>
                <w:sz w:val="24"/>
                <w:szCs w:val="24"/>
              </w:rPr>
              <w:t xml:space="preserve"> break</w:t>
            </w:r>
          </w:p>
        </w:tc>
      </w:tr>
    </w:tbl>
    <w:p w:rsidR="006B730D" w:rsidRPr="005120D8" w:rsidRDefault="006B730D" w:rsidP="007C08A1">
      <w:pPr>
        <w:pStyle w:val="Balk1"/>
        <w:shd w:val="clear" w:color="auto" w:fill="FFFFFF"/>
        <w:spacing w:before="0" w:line="240" w:lineRule="auto"/>
        <w:rPr>
          <w:rFonts w:asciiTheme="minorHAnsi" w:hAnsiTheme="minorHAnsi" w:cstheme="minorHAnsi"/>
          <w:lang w:val="en-US"/>
        </w:rPr>
      </w:pPr>
    </w:p>
    <w:p w:rsidR="006A0D23" w:rsidRPr="00055082" w:rsidRDefault="006A0D23" w:rsidP="00055082">
      <w:pPr>
        <w:pStyle w:val="NormalWeb"/>
        <w:shd w:val="clear" w:color="auto" w:fill="FFFFFF"/>
        <w:spacing w:before="0" w:beforeAutospacing="0" w:after="0" w:afterAutospacing="0" w:line="240" w:lineRule="auto"/>
        <w:jc w:val="both"/>
        <w:rPr>
          <w:rFonts w:ascii="Calibri" w:hAnsi="Calibri" w:cs="Calibri"/>
          <w:b/>
          <w:bCs/>
          <w:color w:val="2C2C2C"/>
        </w:rPr>
      </w:pPr>
      <w:r w:rsidRPr="00055082">
        <w:rPr>
          <w:rFonts w:ascii="Calibri" w:hAnsi="Calibri" w:cs="Calibri"/>
          <w:b/>
          <w:bCs/>
          <w:color w:val="2C2C2C"/>
        </w:rPr>
        <w:t>The Mediterranean environment in a changing world: the role of forests and science in addressing key challenges</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b/>
          <w:bCs/>
          <w:color w:val="2C2C2C"/>
        </w:rPr>
      </w:pP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b/>
          <w:bCs/>
          <w:color w:val="2C2C2C"/>
        </w:rPr>
        <w:t>Expected audience</w:t>
      </w:r>
      <w:r w:rsidRPr="00933AB1">
        <w:rPr>
          <w:rFonts w:ascii="Calibri" w:hAnsi="Calibri" w:cs="Calibri"/>
          <w:color w:val="2C2C2C"/>
        </w:rPr>
        <w:t xml:space="preserve">: All participants of the week registered for the 5th April 2011 </w:t>
      </w:r>
    </w:p>
    <w:p w:rsidR="006A0D23" w:rsidRPr="00055082" w:rsidRDefault="006A0D23" w:rsidP="00055082">
      <w:pPr>
        <w:pStyle w:val="NormalWeb"/>
        <w:shd w:val="clear" w:color="auto" w:fill="FFFFFF"/>
        <w:spacing w:before="0" w:beforeAutospacing="0" w:after="0" w:afterAutospacing="0" w:line="240" w:lineRule="auto"/>
        <w:jc w:val="both"/>
        <w:rPr>
          <w:rFonts w:ascii="Calibri" w:hAnsi="Calibri" w:cs="Calibri"/>
          <w:b/>
          <w:bCs/>
          <w:color w:val="2C2C2C"/>
        </w:rPr>
      </w:pPr>
      <w:r w:rsidRPr="00055082">
        <w:rPr>
          <w:rFonts w:ascii="Calibri" w:hAnsi="Calibri" w:cs="Calibri"/>
          <w:b/>
          <w:bCs/>
          <w:color w:val="2C2C2C"/>
        </w:rPr>
        <w:t xml:space="preserve">Programme </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b/>
          <w:bCs/>
          <w:color w:val="2C2C2C"/>
        </w:rPr>
        <w:t>Moderator:</w:t>
      </w:r>
      <w:r w:rsidRPr="00933AB1">
        <w:rPr>
          <w:rFonts w:ascii="Calibri" w:hAnsi="Calibri" w:cs="Calibri"/>
          <w:color w:val="2C2C2C"/>
        </w:rPr>
        <w:t xml:space="preserve"> Alain Chaudron</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b/>
          <w:bCs/>
          <w:color w:val="2C2C2C"/>
        </w:rPr>
        <w:t>Keynotes speakers</w:t>
      </w:r>
      <w:r w:rsidRPr="00933AB1">
        <w:rPr>
          <w:rFonts w:ascii="Calibri" w:hAnsi="Calibri" w:cs="Calibri"/>
          <w:color w:val="2C2C2C"/>
        </w:rPr>
        <w:t>: Henri Luc Thibault, Yves Birot and Abderrahim Houmy</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b/>
          <w:color w:val="2C2C2C"/>
        </w:rPr>
        <w:lastRenderedPageBreak/>
        <w:t>9.30-9.50:</w:t>
      </w:r>
      <w:r w:rsidRPr="00933AB1">
        <w:rPr>
          <w:rFonts w:ascii="Calibri" w:hAnsi="Calibri" w:cs="Calibri"/>
          <w:color w:val="2C2C2C"/>
        </w:rPr>
        <w:t xml:space="preserve"> </w:t>
      </w:r>
      <w:r w:rsidRPr="00933AB1">
        <w:rPr>
          <w:rFonts w:ascii="Calibri" w:hAnsi="Calibri" w:cs="Calibri"/>
          <w:bCs/>
          <w:color w:val="2C2C2C"/>
        </w:rPr>
        <w:t>Current situation of strategic Mediterranean natural resources (water, energy, forests,) and future challenges regarding key drivers (population growth, climate, tourism, agriculture, etc)</w:t>
      </w:r>
      <w:r w:rsidRPr="00933AB1">
        <w:rPr>
          <w:rFonts w:ascii="Calibri" w:hAnsi="Calibri" w:cs="Calibri"/>
          <w:color w:val="2C2C2C"/>
        </w:rPr>
        <w:t xml:space="preserve"> by Henri-Luc Thibault, Plan bleu</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b/>
          <w:color w:val="2C2C2C"/>
        </w:rPr>
        <w:t>9.50-10.10:</w:t>
      </w:r>
      <w:r w:rsidRPr="00933AB1">
        <w:rPr>
          <w:rFonts w:ascii="Calibri" w:hAnsi="Calibri" w:cs="Calibri"/>
          <w:color w:val="2C2C2C"/>
        </w:rPr>
        <w:t xml:space="preserve"> </w:t>
      </w:r>
      <w:r w:rsidRPr="00933AB1">
        <w:rPr>
          <w:rFonts w:ascii="Calibri" w:hAnsi="Calibri" w:cs="Calibri"/>
          <w:bCs/>
          <w:color w:val="2C2C2C"/>
        </w:rPr>
        <w:t>The need for scientific knowledge to address emerging forestry challenges</w:t>
      </w:r>
      <w:r w:rsidRPr="00933AB1">
        <w:rPr>
          <w:rFonts w:ascii="Calibri" w:hAnsi="Calibri" w:cs="Calibri"/>
          <w:color w:val="2C2C2C"/>
        </w:rPr>
        <w:t xml:space="preserve"> by Yves Birot, EFIMED</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b/>
          <w:color w:val="2C2C2C"/>
        </w:rPr>
        <w:t>10.10-10.30:</w:t>
      </w:r>
      <w:r w:rsidRPr="00933AB1">
        <w:rPr>
          <w:rFonts w:ascii="Calibri" w:hAnsi="Calibri" w:cs="Calibri"/>
          <w:color w:val="2C2C2C"/>
        </w:rPr>
        <w:t xml:space="preserve"> </w:t>
      </w:r>
      <w:r w:rsidRPr="00933AB1">
        <w:rPr>
          <w:rFonts w:ascii="Calibri" w:hAnsi="Calibri" w:cs="Calibri"/>
          <w:bCs/>
          <w:color w:val="2C2C2C"/>
        </w:rPr>
        <w:t>Adapting the forest policy framework in the Mediterranean to global change: key challenges and urgent questions of policy makers</w:t>
      </w:r>
      <w:r w:rsidRPr="00933AB1">
        <w:rPr>
          <w:rFonts w:ascii="Calibri" w:hAnsi="Calibri" w:cs="Calibri"/>
          <w:color w:val="2C2C2C"/>
        </w:rPr>
        <w:t xml:space="preserve"> by Mr. Abderrahim Houmy, Morocco</w:t>
      </w:r>
    </w:p>
    <w:p w:rsidR="006A0D23" w:rsidRPr="00055082" w:rsidRDefault="006A0D23" w:rsidP="00055082">
      <w:pPr>
        <w:pStyle w:val="NormalWeb"/>
        <w:shd w:val="clear" w:color="auto" w:fill="FFFFFF"/>
        <w:spacing w:before="0" w:beforeAutospacing="0" w:after="0" w:afterAutospacing="0" w:line="240" w:lineRule="auto"/>
        <w:jc w:val="both"/>
        <w:rPr>
          <w:rFonts w:ascii="Calibri" w:hAnsi="Calibri" w:cs="Calibri"/>
          <w:b/>
          <w:color w:val="2C2C2C"/>
        </w:rPr>
      </w:pPr>
    </w:p>
    <w:p w:rsidR="006A0D23" w:rsidRPr="00055082" w:rsidRDefault="006A0D23" w:rsidP="00633712">
      <w:pPr>
        <w:pStyle w:val="Balk3"/>
      </w:pPr>
      <w:bookmarkStart w:id="465" w:name="_Toc289090393"/>
      <w:r w:rsidRPr="00055082">
        <w:t>Background</w:t>
      </w:r>
      <w:bookmarkEnd w:id="465"/>
      <w:r w:rsidRPr="00055082">
        <w:t xml:space="preserve"> </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color w:val="2C2C2C"/>
        </w:rPr>
        <w:t xml:space="preserve">Mediterranean forest ecosystems provide multiple goods and services. They are crucial for the socio economic development of rural areas as well as for the welfare of the urban populations of the Mediterranean region. They represent an exceptional richness for Europe and a unique world heritage in terms of biodiversity (hotspot), including Forest Genetic Resources. The Mediterranean region which is already highly vulnerable to natural disasters (earthquakes, volcanic activity, floods, drought and forest fires) will also have to adapt to the exceptional effects of climate change (increase of temperature - low rainfall - increased frequency of summer droughts...) while at the same time its population will increase very significantly ( </w:t>
      </w:r>
      <w:r w:rsidRPr="00933AB1">
        <w:rPr>
          <w:rFonts w:ascii="Calibri" w:hAnsi="Calibri" w:cs="Calibri"/>
          <w:i/>
          <w:iCs/>
          <w:color w:val="2C2C2C"/>
        </w:rPr>
        <w:t>See ‘’State of the Environment and Development in the Mediterranean - Plan Bleu - 2009</w:t>
      </w:r>
      <w:r w:rsidRPr="00933AB1">
        <w:rPr>
          <w:rFonts w:ascii="Calibri" w:hAnsi="Calibri" w:cs="Calibri"/>
          <w:color w:val="2C2C2C"/>
        </w:rPr>
        <w:t xml:space="preserve">). In this context Mediterranean forest ecosystems along with the wide range of goods and services they provide to local populations will be affected during the next decades. The possible shift of Mediterranean-like conditions towards more northern latitudes and towards higher elevations will affect other ecosystems throughout Europe. Their conservation and management are particularly important especially in the Mediterranean region for soil and water conservation which are rare resources. Forest ecosystems and many species in the Mediterranean have experienced and survived post-glacial warming, and thus represent a valuable and original source of genetic variation. However, the speed of the current climate change will greatly exceed that of the past climate changes ( </w:t>
      </w:r>
      <w:r w:rsidRPr="00933AB1">
        <w:rPr>
          <w:rFonts w:ascii="Calibri" w:hAnsi="Calibri" w:cs="Calibri"/>
          <w:i/>
          <w:iCs/>
          <w:color w:val="2C2C2C"/>
        </w:rPr>
        <w:t>IPCC 2007</w:t>
      </w:r>
      <w:r w:rsidRPr="00933AB1">
        <w:rPr>
          <w:rFonts w:ascii="Calibri" w:hAnsi="Calibri" w:cs="Calibri"/>
          <w:color w:val="2C2C2C"/>
        </w:rPr>
        <w:t>) as well as the migration potential of forest trees.</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b/>
          <w:color w:val="2C2C2C"/>
        </w:rPr>
      </w:pPr>
      <w:r w:rsidRPr="00933AB1">
        <w:rPr>
          <w:rFonts w:ascii="Calibri" w:hAnsi="Calibri" w:cs="Calibri"/>
          <w:b/>
          <w:color w:val="2C2C2C"/>
        </w:rPr>
        <w:t>These new challenges pose several crucial questions:</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b/>
          <w:color w:val="2C2C2C"/>
        </w:rPr>
      </w:pPr>
    </w:p>
    <w:p w:rsidR="006A0D23" w:rsidRPr="00933AB1" w:rsidRDefault="006A0D23" w:rsidP="006A0D23">
      <w:pPr>
        <w:numPr>
          <w:ilvl w:val="0"/>
          <w:numId w:val="23"/>
        </w:numPr>
        <w:shd w:val="clear" w:color="auto" w:fill="FFFFFF"/>
        <w:spacing w:after="0" w:line="240" w:lineRule="auto"/>
        <w:ind w:left="0"/>
        <w:jc w:val="both"/>
        <w:rPr>
          <w:rFonts w:cs="Calibri"/>
          <w:color w:val="2C2C2C"/>
          <w:sz w:val="24"/>
          <w:szCs w:val="24"/>
        </w:rPr>
      </w:pPr>
      <w:r w:rsidRPr="00933AB1">
        <w:rPr>
          <w:rFonts w:cs="Calibri"/>
          <w:color w:val="2C2C2C"/>
          <w:sz w:val="24"/>
          <w:szCs w:val="24"/>
        </w:rPr>
        <w:t>“What can be done to ensure that Mediterranean forest landscapes adapt to new social, economic, environmental and climate conditions so they can continue to provide the goods and services on which people depend?”</w:t>
      </w:r>
    </w:p>
    <w:p w:rsidR="006A0D23" w:rsidRPr="00933AB1" w:rsidRDefault="006A0D23" w:rsidP="006A0D23">
      <w:pPr>
        <w:shd w:val="clear" w:color="auto" w:fill="FFFFFF"/>
        <w:spacing w:after="0" w:line="240" w:lineRule="auto"/>
        <w:jc w:val="both"/>
        <w:rPr>
          <w:rFonts w:cs="Calibri"/>
          <w:color w:val="2C2C2C"/>
          <w:sz w:val="24"/>
          <w:szCs w:val="24"/>
        </w:rPr>
      </w:pPr>
    </w:p>
    <w:p w:rsidR="006A0D23" w:rsidRPr="00933AB1" w:rsidRDefault="006A0D23" w:rsidP="006A0D23">
      <w:pPr>
        <w:numPr>
          <w:ilvl w:val="0"/>
          <w:numId w:val="23"/>
        </w:numPr>
        <w:shd w:val="clear" w:color="auto" w:fill="FFFFFF"/>
        <w:spacing w:after="0" w:line="240" w:lineRule="auto"/>
        <w:ind w:left="0"/>
        <w:jc w:val="both"/>
        <w:rPr>
          <w:rFonts w:cs="Calibri"/>
          <w:color w:val="2C2C2C"/>
          <w:sz w:val="24"/>
          <w:szCs w:val="24"/>
        </w:rPr>
      </w:pPr>
      <w:r w:rsidRPr="00933AB1">
        <w:rPr>
          <w:rFonts w:cs="Calibri"/>
          <w:color w:val="2C2C2C"/>
          <w:sz w:val="24"/>
          <w:szCs w:val="24"/>
        </w:rPr>
        <w:t>“How can regional cooperation in this area, located at the crossroads of Africa, Europe and Asia, help countries respond effectively to the new challenges posed by climate change?”</w:t>
      </w:r>
    </w:p>
    <w:p w:rsidR="006A0D23" w:rsidRPr="00933AB1" w:rsidRDefault="006A0D23" w:rsidP="006A0D23">
      <w:pPr>
        <w:shd w:val="clear" w:color="auto" w:fill="FFFFFF"/>
        <w:spacing w:after="0" w:line="240" w:lineRule="auto"/>
        <w:jc w:val="both"/>
        <w:rPr>
          <w:rFonts w:cs="Calibri"/>
          <w:color w:val="2C2C2C"/>
          <w:sz w:val="24"/>
          <w:szCs w:val="24"/>
        </w:rPr>
      </w:pPr>
    </w:p>
    <w:p w:rsidR="006A0D23" w:rsidRPr="00933AB1" w:rsidRDefault="006A0D23" w:rsidP="006A0D23">
      <w:pPr>
        <w:numPr>
          <w:ilvl w:val="0"/>
          <w:numId w:val="23"/>
        </w:numPr>
        <w:shd w:val="clear" w:color="auto" w:fill="FFFFFF"/>
        <w:spacing w:after="0" w:line="240" w:lineRule="auto"/>
        <w:ind w:left="0"/>
        <w:jc w:val="both"/>
        <w:rPr>
          <w:rFonts w:cs="Calibri"/>
          <w:color w:val="2C2C2C"/>
          <w:sz w:val="24"/>
          <w:szCs w:val="24"/>
        </w:rPr>
      </w:pPr>
      <w:r w:rsidRPr="00933AB1">
        <w:rPr>
          <w:rFonts w:cs="Calibri"/>
          <w:color w:val="2C2C2C"/>
          <w:sz w:val="24"/>
          <w:szCs w:val="24"/>
        </w:rPr>
        <w:t>‘’How can the Mediterranean region, which can be particularly hit by global change, become a sort of laboratory to develop, test and disseminate best practices to promote the adaptation of forest ecosystems to climate change and other pressures during the twenty-first century?”</w:t>
      </w:r>
    </w:p>
    <w:p w:rsidR="006A0D23" w:rsidRPr="00933AB1" w:rsidRDefault="006A0D23" w:rsidP="006A0D23">
      <w:pPr>
        <w:shd w:val="clear" w:color="auto" w:fill="FFFFFF"/>
        <w:spacing w:after="0" w:line="240" w:lineRule="auto"/>
        <w:jc w:val="both"/>
        <w:rPr>
          <w:rFonts w:cs="Calibri"/>
          <w:color w:val="2C2C2C"/>
          <w:sz w:val="24"/>
          <w:szCs w:val="24"/>
        </w:rPr>
      </w:pPr>
    </w:p>
    <w:p w:rsidR="006A0D23" w:rsidRPr="00933AB1" w:rsidRDefault="006A0D23" w:rsidP="006A0D23">
      <w:pPr>
        <w:numPr>
          <w:ilvl w:val="0"/>
          <w:numId w:val="23"/>
        </w:numPr>
        <w:shd w:val="clear" w:color="auto" w:fill="FFFFFF"/>
        <w:spacing w:after="0" w:line="240" w:lineRule="auto"/>
        <w:ind w:left="0"/>
        <w:jc w:val="both"/>
        <w:rPr>
          <w:rFonts w:cs="Calibri"/>
          <w:color w:val="2C2C2C"/>
          <w:sz w:val="24"/>
          <w:szCs w:val="24"/>
        </w:rPr>
      </w:pPr>
      <w:r w:rsidRPr="00933AB1">
        <w:rPr>
          <w:rFonts w:cs="Calibri"/>
          <w:color w:val="2C2C2C"/>
          <w:sz w:val="24"/>
          <w:szCs w:val="24"/>
        </w:rPr>
        <w:lastRenderedPageBreak/>
        <w:t>“How Silva Mediterranea and key partners, including FAO, can provide effective and sustained support for forest-based adaptation, now and over the coming decades?”</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color w:val="2C2C2C"/>
        </w:rPr>
        <w:t xml:space="preserve">Meeting these challenges call for both, sound science based information and a fluent, transparent and interactive science-policy dialogue. In this context, new ways must be found to improve the science-policy dialogue through: (i) promotion of science-policy networking; (ii) targeted capacity building; (iii) development of specific communication tools (publications, events and meetings), etc. </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color w:val="2C2C2C"/>
        </w:rPr>
        <w:t>EFIMED, Silva Mediterranea (FAO), and several organizations (including AIFM, Plan Bleu, ARCMED, Mediterranean Forest Model Network as well as Silva Mediterranea member countries) joined forces to create a common regional platform for cooperation on Mediterranean forests.</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color w:val="2C2C2C"/>
        </w:rPr>
        <w:t xml:space="preserve">These efforts led as a first step to the organization of the Mediterranean Forest Week, during which the scientific community, policy-makers and other stakeholders met to discuss pan-Mediterranean forestry challenges and agree on joint initiatives and projects to address emerging needs in an efficient manner. The </w:t>
      </w:r>
      <w:r w:rsidRPr="00933AB1">
        <w:rPr>
          <w:rFonts w:ascii="Calibri" w:hAnsi="Calibri" w:cs="Calibri"/>
          <w:b/>
          <w:bCs/>
          <w:color w:val="2C2C2C"/>
        </w:rPr>
        <w:t>first Mediterranean Forest Week</w:t>
      </w:r>
      <w:r w:rsidRPr="00933AB1">
        <w:rPr>
          <w:rFonts w:ascii="Calibri" w:hAnsi="Calibri" w:cs="Calibri"/>
          <w:color w:val="2C2C2C"/>
        </w:rPr>
        <w:t xml:space="preserve"> was organized in Antalya (Turkey) and hosted by the Southwest Anatolia Forest Research Institute (SAFRI) on 13 - 16 April 2010.</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color w:val="2C2C2C"/>
        </w:rPr>
        <w:t xml:space="preserve">This </w:t>
      </w:r>
      <w:r w:rsidRPr="00933AB1">
        <w:rPr>
          <w:rFonts w:ascii="Calibri" w:hAnsi="Calibri" w:cs="Calibri"/>
          <w:b/>
          <w:bCs/>
          <w:color w:val="2C2C2C"/>
        </w:rPr>
        <w:t>Second “Mediterranean Forest Week”</w:t>
      </w:r>
      <w:r w:rsidRPr="00933AB1">
        <w:rPr>
          <w:rFonts w:ascii="Calibri" w:hAnsi="Calibri" w:cs="Calibri"/>
          <w:color w:val="2C2C2C"/>
        </w:rPr>
        <w:t xml:space="preserve"> in Avignon can contribute greatly to such mobilization by promoting synergies between different partners (researchers, forest administrations, private sector and civil society) and encouraging policymakers to mainstream forest policies in their territorial planning, as well as strengthening regional cooperation as a key element in achieving the necessary ''sharing'' of human resources, financial resources, genetic resources, and so overcoming the challenge of adapting Mediterranean forest ecosystems not only to climate change, but to many other pressures that will accompany population growth and development.</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p>
    <w:p w:rsidR="006A0D23" w:rsidRPr="00633712" w:rsidRDefault="006A0D23" w:rsidP="00633712">
      <w:pPr>
        <w:rPr>
          <w:b/>
        </w:rPr>
      </w:pPr>
      <w:r w:rsidRPr="00633712">
        <w:rPr>
          <w:b/>
        </w:rPr>
        <w:t xml:space="preserve">Objectives: </w:t>
      </w:r>
    </w:p>
    <w:p w:rsidR="006A0D23" w:rsidRPr="00933AB1" w:rsidRDefault="006A0D23" w:rsidP="006A0D23">
      <w:pPr>
        <w:numPr>
          <w:ilvl w:val="0"/>
          <w:numId w:val="7"/>
        </w:numPr>
        <w:shd w:val="clear" w:color="auto" w:fill="FFFFFF"/>
        <w:spacing w:after="0" w:line="240" w:lineRule="auto"/>
        <w:ind w:left="0" w:hanging="357"/>
        <w:jc w:val="both"/>
        <w:rPr>
          <w:rFonts w:cs="Calibri"/>
          <w:color w:val="2C2C2C"/>
          <w:sz w:val="24"/>
          <w:szCs w:val="24"/>
        </w:rPr>
      </w:pPr>
      <w:r w:rsidRPr="00933AB1">
        <w:rPr>
          <w:rFonts w:cs="Calibri"/>
          <w:color w:val="2C2C2C"/>
          <w:sz w:val="24"/>
          <w:szCs w:val="24"/>
        </w:rPr>
        <w:t>promote synergies between different partners involved in forest policies (researchers, forest administrations, private sector and civil society) ;</w:t>
      </w:r>
    </w:p>
    <w:p w:rsidR="006A0D23" w:rsidRPr="00933AB1" w:rsidRDefault="006A0D23" w:rsidP="006A0D23">
      <w:pPr>
        <w:numPr>
          <w:ilvl w:val="0"/>
          <w:numId w:val="7"/>
        </w:numPr>
        <w:shd w:val="clear" w:color="auto" w:fill="FFFFFF"/>
        <w:spacing w:after="0" w:line="240" w:lineRule="auto"/>
        <w:ind w:left="0" w:hanging="357"/>
        <w:jc w:val="both"/>
        <w:rPr>
          <w:rFonts w:cs="Calibri"/>
          <w:color w:val="2C2C2C"/>
          <w:sz w:val="24"/>
          <w:szCs w:val="24"/>
        </w:rPr>
      </w:pPr>
      <w:r w:rsidRPr="00933AB1">
        <w:rPr>
          <w:rFonts w:cs="Calibri"/>
          <w:color w:val="2C2C2C"/>
          <w:sz w:val="24"/>
          <w:szCs w:val="24"/>
        </w:rPr>
        <w:t>encourage policymakers to mainstream forest policies in their territorial planning;</w:t>
      </w:r>
    </w:p>
    <w:p w:rsidR="006A0D23" w:rsidRPr="00933AB1" w:rsidRDefault="006A0D23" w:rsidP="006A0D23">
      <w:pPr>
        <w:numPr>
          <w:ilvl w:val="0"/>
          <w:numId w:val="7"/>
        </w:numPr>
        <w:shd w:val="clear" w:color="auto" w:fill="FFFFFF"/>
        <w:spacing w:after="0" w:line="240" w:lineRule="auto"/>
        <w:ind w:left="0" w:hanging="357"/>
        <w:jc w:val="both"/>
        <w:rPr>
          <w:rFonts w:cs="Calibri"/>
          <w:color w:val="2C2C2C"/>
          <w:sz w:val="24"/>
          <w:szCs w:val="24"/>
        </w:rPr>
      </w:pPr>
      <w:r w:rsidRPr="00933AB1">
        <w:rPr>
          <w:rFonts w:cs="Calibri"/>
          <w:color w:val="2C2C2C"/>
          <w:sz w:val="24"/>
          <w:szCs w:val="24"/>
        </w:rPr>
        <w:t>strengthen regional cooperation as a key element in achieving the necessary ''sharing'' of human resources, financial resources, genetic resources,</w:t>
      </w:r>
    </w:p>
    <w:p w:rsidR="006A0D23" w:rsidRPr="00933AB1" w:rsidRDefault="006A0D23" w:rsidP="006A0D23">
      <w:pPr>
        <w:numPr>
          <w:ilvl w:val="0"/>
          <w:numId w:val="7"/>
        </w:numPr>
        <w:shd w:val="clear" w:color="auto" w:fill="FFFFFF"/>
        <w:spacing w:after="0" w:line="240" w:lineRule="auto"/>
        <w:ind w:left="0" w:hanging="357"/>
        <w:jc w:val="both"/>
        <w:rPr>
          <w:rFonts w:cs="Calibri"/>
          <w:color w:val="2C2C2C"/>
          <w:sz w:val="24"/>
          <w:szCs w:val="24"/>
        </w:rPr>
      </w:pPr>
      <w:r w:rsidRPr="00933AB1">
        <w:rPr>
          <w:rFonts w:cs="Calibri"/>
          <w:color w:val="2C2C2C"/>
          <w:sz w:val="24"/>
          <w:szCs w:val="24"/>
        </w:rPr>
        <w:t>overcome the challenge of adapting Mediterranean forest ecosystems not only to climate change, but to many other pressures that will accompany population growth and development in the Mediterranean during the futur decades.</w:t>
      </w:r>
    </w:p>
    <w:p w:rsidR="006A0D23" w:rsidRPr="00933AB1" w:rsidRDefault="006A0D23" w:rsidP="006A0D23">
      <w:pPr>
        <w:pStyle w:val="Balk3"/>
        <w:shd w:val="clear" w:color="auto" w:fill="FFFFFF"/>
        <w:spacing w:before="0" w:after="0" w:line="240" w:lineRule="auto"/>
        <w:jc w:val="both"/>
        <w:rPr>
          <w:rFonts w:ascii="Calibri" w:hAnsi="Calibri" w:cs="Calibri"/>
          <w:bCs w:val="0"/>
          <w:sz w:val="24"/>
          <w:szCs w:val="24"/>
        </w:rPr>
      </w:pPr>
    </w:p>
    <w:p w:rsidR="006A0D23" w:rsidRPr="00633712" w:rsidRDefault="006A0D23" w:rsidP="00633712">
      <w:pPr>
        <w:rPr>
          <w:b/>
          <w:color w:val="004C73"/>
        </w:rPr>
      </w:pPr>
      <w:r w:rsidRPr="00633712">
        <w:rPr>
          <w:b/>
        </w:rPr>
        <w:t xml:space="preserve">Expected results </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color w:val="2C2C2C"/>
        </w:rPr>
        <w:t>An improved Science-Policy / Society dialogue on Mediterranean environmental challenges and the role of forests and forestry in this Mediterranean region which will be particularly hit by climate change and other pressures in the coming decades.</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color w:val="2C2C2C"/>
        </w:rPr>
      </w:pPr>
      <w:r w:rsidRPr="00933AB1">
        <w:rPr>
          <w:rFonts w:ascii="Calibri" w:hAnsi="Calibri" w:cs="Calibri"/>
          <w:color w:val="2C2C2C"/>
        </w:rPr>
        <w:t xml:space="preserve">10.30-11.00 </w:t>
      </w:r>
      <w:r w:rsidRPr="00933AB1">
        <w:rPr>
          <w:rFonts w:ascii="Calibri" w:hAnsi="Calibri" w:cs="Calibri"/>
          <w:b/>
          <w:bCs/>
          <w:color w:val="2C2C2C"/>
        </w:rPr>
        <w:t>Discussion</w:t>
      </w:r>
      <w:r w:rsidRPr="00933AB1">
        <w:rPr>
          <w:rFonts w:ascii="Calibri" w:hAnsi="Calibri" w:cs="Calibri"/>
          <w:color w:val="2C2C2C"/>
        </w:rPr>
        <w:t xml:space="preserve"> (Panel)</w:t>
      </w: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b/>
          <w:bCs/>
          <w:color w:val="2C2C2C"/>
        </w:rPr>
      </w:pPr>
    </w:p>
    <w:p w:rsidR="006A0D23" w:rsidRPr="00933AB1" w:rsidRDefault="006A0D23" w:rsidP="006A0D23">
      <w:pPr>
        <w:pStyle w:val="NormalWeb"/>
        <w:shd w:val="clear" w:color="auto" w:fill="FFFFFF"/>
        <w:spacing w:before="0" w:beforeAutospacing="0" w:after="0" w:afterAutospacing="0" w:line="240" w:lineRule="auto"/>
        <w:jc w:val="both"/>
        <w:rPr>
          <w:rFonts w:ascii="Calibri" w:hAnsi="Calibri" w:cs="Calibri"/>
          <w:b/>
          <w:color w:val="FF0000"/>
        </w:rPr>
      </w:pPr>
      <w:r w:rsidRPr="00633712">
        <w:rPr>
          <w:b/>
        </w:rPr>
        <w:t>Open meeting</w:t>
      </w:r>
      <w:r w:rsidRPr="00633712">
        <w:rPr>
          <w:rFonts w:ascii="Calibri" w:hAnsi="Calibri" w:cs="Calibri"/>
          <w:b/>
          <w:bCs/>
          <w:color w:val="2C2C2C"/>
        </w:rPr>
        <w:t>:</w:t>
      </w:r>
      <w:r w:rsidRPr="00933AB1">
        <w:rPr>
          <w:rFonts w:ascii="Calibri" w:hAnsi="Calibri" w:cs="Calibri"/>
          <w:color w:val="2C2C2C"/>
        </w:rPr>
        <w:t xml:space="preserve"> </w:t>
      </w:r>
      <w:r w:rsidR="00055082" w:rsidRPr="00055082">
        <w:rPr>
          <w:rFonts w:ascii="Calibri" w:hAnsi="Calibri" w:cs="Calibri"/>
        </w:rPr>
        <w:t>yes</w:t>
      </w:r>
    </w:p>
    <w:p w:rsidR="009600E0" w:rsidRPr="00933AB1" w:rsidRDefault="009600E0" w:rsidP="006A0D23">
      <w:pPr>
        <w:pStyle w:val="NormalWeb"/>
        <w:shd w:val="clear" w:color="auto" w:fill="FFFFFF"/>
        <w:spacing w:before="0" w:beforeAutospacing="0" w:after="0" w:afterAutospacing="0" w:line="240" w:lineRule="auto"/>
        <w:jc w:val="both"/>
        <w:rPr>
          <w:rFonts w:ascii="Calibri" w:hAnsi="Calibri" w:cs="Calibri"/>
          <w:b/>
          <w:color w:val="FF0000"/>
        </w:rPr>
      </w:pPr>
    </w:p>
    <w:p w:rsidR="002B684E" w:rsidRPr="00D024F9" w:rsidRDefault="002B684E" w:rsidP="00D136A1">
      <w:pPr>
        <w:pStyle w:val="Balk2"/>
        <w:rPr>
          <w:lang w:val="en-US"/>
        </w:rPr>
      </w:pPr>
      <w:bookmarkStart w:id="466" w:name="_Toc289090394"/>
      <w:r w:rsidRPr="00D024F9">
        <w:rPr>
          <w:lang w:val="en-US"/>
        </w:rPr>
        <w:t>5 NİSAN SALI 11.30-13.00: WATER AND FOREST</w:t>
      </w:r>
      <w:bookmarkEnd w:id="466"/>
    </w:p>
    <w:p w:rsidR="002B684E" w:rsidRPr="005120D8" w:rsidRDefault="002B684E" w:rsidP="006A0D23">
      <w:pPr>
        <w:pStyle w:val="NormalWeb"/>
        <w:shd w:val="clear" w:color="auto" w:fill="FFFFFF"/>
        <w:spacing w:before="0" w:beforeAutospacing="0" w:after="0" w:afterAutospacing="0" w:line="240" w:lineRule="auto"/>
        <w:jc w:val="both"/>
        <w:rPr>
          <w:rFonts w:asciiTheme="minorHAnsi" w:hAnsiTheme="minorHAnsi" w:cstheme="minorHAnsi"/>
          <w:b/>
          <w:color w:val="FF0000"/>
        </w:rPr>
      </w:pPr>
    </w:p>
    <w:tbl>
      <w:tblPr>
        <w:tblStyle w:val="TabloKlavuzu"/>
        <w:tblW w:w="0" w:type="auto"/>
        <w:tblLook w:val="04A0" w:firstRow="1" w:lastRow="0" w:firstColumn="1" w:lastColumn="0" w:noHBand="0" w:noVBand="1"/>
      </w:tblPr>
      <w:tblGrid>
        <w:gridCol w:w="3037"/>
        <w:gridCol w:w="6028"/>
      </w:tblGrid>
      <w:tr w:rsidR="009600E0" w:rsidRPr="005120D8" w:rsidTr="00BE1DDB">
        <w:tc>
          <w:tcPr>
            <w:tcW w:w="3085" w:type="dxa"/>
          </w:tcPr>
          <w:p w:rsidR="009600E0" w:rsidRPr="00E04582" w:rsidRDefault="009600E0" w:rsidP="00E04582">
            <w:pPr>
              <w:rPr>
                <w:b/>
                <w:lang w:val="en-US"/>
              </w:rPr>
            </w:pPr>
            <w:r w:rsidRPr="00E04582">
              <w:rPr>
                <w:b/>
                <w:lang w:val="en-US"/>
              </w:rPr>
              <w:t>11:30-13.00</w:t>
            </w:r>
          </w:p>
        </w:tc>
        <w:tc>
          <w:tcPr>
            <w:tcW w:w="6130" w:type="dxa"/>
          </w:tcPr>
          <w:p w:rsidR="009600E0" w:rsidRPr="00DD485A" w:rsidRDefault="009600E0" w:rsidP="00BE1DDB">
            <w:pPr>
              <w:rPr>
                <w:rFonts w:cs="Calibri"/>
                <w:color w:val="2C2C2C"/>
                <w:sz w:val="24"/>
                <w:szCs w:val="24"/>
                <w:lang w:val="en-US"/>
              </w:rPr>
            </w:pPr>
            <w:r w:rsidRPr="00DD485A">
              <w:rPr>
                <w:rFonts w:cs="Calibri"/>
                <w:color w:val="2C2C2C"/>
                <w:sz w:val="24"/>
                <w:szCs w:val="24"/>
                <w:lang w:val="en-US"/>
              </w:rPr>
              <w:t xml:space="preserve">Plenary session: </w:t>
            </w:r>
          </w:p>
          <w:p w:rsidR="009600E0" w:rsidRPr="00DD485A" w:rsidRDefault="009600E0" w:rsidP="00BE1DDB">
            <w:pPr>
              <w:rPr>
                <w:rFonts w:cs="Calibri"/>
                <w:color w:val="2C2C2C"/>
                <w:sz w:val="24"/>
                <w:szCs w:val="24"/>
                <w:lang w:val="en-US"/>
              </w:rPr>
            </w:pPr>
            <w:r w:rsidRPr="00DD485A">
              <w:rPr>
                <w:rFonts w:cs="Calibri"/>
                <w:b/>
                <w:bCs/>
                <w:color w:val="2C2C2C"/>
                <w:sz w:val="24"/>
                <w:szCs w:val="24"/>
                <w:lang w:val="en-US"/>
              </w:rPr>
              <w:t>Water and forests</w:t>
            </w:r>
            <w:r w:rsidRPr="00DD485A">
              <w:rPr>
                <w:rFonts w:cs="Calibri"/>
                <w:color w:val="2C2C2C"/>
                <w:sz w:val="24"/>
                <w:szCs w:val="24"/>
                <w:lang w:val="en-US"/>
              </w:rPr>
              <w:t xml:space="preserve"> </w:t>
            </w:r>
          </w:p>
          <w:p w:rsidR="009600E0" w:rsidRPr="00DD485A" w:rsidRDefault="009600E0" w:rsidP="00BE1DDB">
            <w:pPr>
              <w:rPr>
                <w:rFonts w:cs="Calibri"/>
                <w:color w:val="2C2C2C"/>
                <w:sz w:val="24"/>
                <w:szCs w:val="24"/>
              </w:rPr>
            </w:pPr>
            <w:r w:rsidRPr="00DD485A">
              <w:rPr>
                <w:rFonts w:cs="Calibri"/>
                <w:b/>
                <w:color w:val="FF0000"/>
                <w:sz w:val="24"/>
                <w:szCs w:val="24"/>
              </w:rPr>
              <w:t>(Türk Heyetinin tamamı bu oturuma katılacak)</w:t>
            </w:r>
            <w:r w:rsidRPr="00DD485A">
              <w:rPr>
                <w:rFonts w:cs="Calibri"/>
                <w:color w:val="2C2C2C"/>
                <w:sz w:val="24"/>
                <w:szCs w:val="24"/>
              </w:rPr>
              <w:t xml:space="preserve"> </w:t>
            </w:r>
          </w:p>
          <w:p w:rsidR="009600E0" w:rsidRPr="00DD485A" w:rsidRDefault="009600E0" w:rsidP="00BE1DDB">
            <w:pPr>
              <w:rPr>
                <w:rFonts w:cs="Calibri"/>
                <w:color w:val="FF0000"/>
                <w:sz w:val="24"/>
                <w:szCs w:val="24"/>
                <w:lang w:val="en-US"/>
              </w:rPr>
            </w:pPr>
            <w:r w:rsidRPr="00DD485A">
              <w:rPr>
                <w:rFonts w:cs="Calibri"/>
                <w:color w:val="2C2C2C"/>
                <w:sz w:val="24"/>
                <w:szCs w:val="24"/>
              </w:rPr>
              <w:t xml:space="preserve">12.25-13.00 arasında tartışma var. </w:t>
            </w:r>
          </w:p>
        </w:tc>
      </w:tr>
      <w:tr w:rsidR="009600E0" w:rsidRPr="005120D8" w:rsidTr="00E04582">
        <w:trPr>
          <w:trHeight w:val="224"/>
        </w:trPr>
        <w:tc>
          <w:tcPr>
            <w:tcW w:w="3085" w:type="dxa"/>
          </w:tcPr>
          <w:p w:rsidR="009600E0" w:rsidRPr="00E04582" w:rsidRDefault="009600E0" w:rsidP="00E04582">
            <w:pPr>
              <w:rPr>
                <w:b/>
                <w:lang w:val="en-US"/>
              </w:rPr>
            </w:pPr>
            <w:r w:rsidRPr="00E04582">
              <w:rPr>
                <w:b/>
                <w:lang w:val="en-US"/>
              </w:rPr>
              <w:t>13:00-14.30</w:t>
            </w:r>
          </w:p>
        </w:tc>
        <w:tc>
          <w:tcPr>
            <w:tcW w:w="6130" w:type="dxa"/>
          </w:tcPr>
          <w:p w:rsidR="009600E0" w:rsidRPr="00DD485A" w:rsidRDefault="009600E0" w:rsidP="00BE1DDB">
            <w:pPr>
              <w:rPr>
                <w:rFonts w:cs="Calibri"/>
                <w:color w:val="FF0000"/>
                <w:sz w:val="24"/>
                <w:szCs w:val="24"/>
                <w:lang w:val="en-US"/>
              </w:rPr>
            </w:pPr>
            <w:r w:rsidRPr="00DD485A">
              <w:rPr>
                <w:rFonts w:cs="Calibri"/>
                <w:color w:val="2C2C2C"/>
                <w:sz w:val="24"/>
                <w:szCs w:val="24"/>
              </w:rPr>
              <w:t xml:space="preserve">Joint lunch at </w:t>
            </w:r>
            <w:r w:rsidRPr="00DD485A">
              <w:rPr>
                <w:rFonts w:cs="Calibri"/>
                <w:i/>
                <w:iCs/>
                <w:color w:val="2C2C2C"/>
                <w:sz w:val="24"/>
                <w:szCs w:val="24"/>
              </w:rPr>
              <w:t>Espace Jeanne Laurent</w:t>
            </w:r>
          </w:p>
        </w:tc>
      </w:tr>
    </w:tbl>
    <w:p w:rsidR="00055082" w:rsidRDefault="00055082" w:rsidP="000B001D">
      <w:pPr>
        <w:pStyle w:val="Balk1"/>
        <w:shd w:val="clear" w:color="auto" w:fill="FFFFFF"/>
        <w:spacing w:before="0" w:line="240" w:lineRule="auto"/>
        <w:rPr>
          <w:rFonts w:ascii="Calibri" w:hAnsi="Calibri" w:cs="Calibri"/>
          <w:sz w:val="24"/>
          <w:szCs w:val="24"/>
        </w:rPr>
      </w:pPr>
    </w:p>
    <w:p w:rsidR="000B001D" w:rsidRPr="00055082" w:rsidRDefault="000B001D" w:rsidP="000B001D">
      <w:pPr>
        <w:pStyle w:val="Balk1"/>
        <w:shd w:val="clear" w:color="auto" w:fill="FFFFFF"/>
        <w:spacing w:before="0" w:line="240" w:lineRule="auto"/>
        <w:rPr>
          <w:rFonts w:ascii="Calibri" w:hAnsi="Calibri" w:cs="Calibri"/>
          <w:color w:val="auto"/>
          <w:sz w:val="24"/>
          <w:szCs w:val="24"/>
        </w:rPr>
      </w:pPr>
      <w:bookmarkStart w:id="467" w:name="_Toc289090395"/>
      <w:r w:rsidRPr="00055082">
        <w:rPr>
          <w:rFonts w:ascii="Calibri" w:hAnsi="Calibri" w:cs="Calibri"/>
          <w:color w:val="auto"/>
          <w:sz w:val="24"/>
          <w:szCs w:val="24"/>
        </w:rPr>
        <w:t>Water for forests and people in the Mediterranean: a challenging balance.</w:t>
      </w:r>
      <w:bookmarkEnd w:id="467"/>
    </w:p>
    <w:p w:rsidR="000B001D" w:rsidRPr="004D7F19" w:rsidRDefault="000B001D" w:rsidP="000B001D">
      <w:pPr>
        <w:pStyle w:val="NormalWeb"/>
        <w:shd w:val="clear" w:color="auto" w:fill="FFFFFF"/>
        <w:spacing w:before="0" w:beforeAutospacing="0" w:after="0" w:afterAutospacing="0" w:line="240" w:lineRule="auto"/>
        <w:rPr>
          <w:rFonts w:ascii="Calibri" w:hAnsi="Calibri" w:cs="Calibri"/>
          <w:color w:val="2C2C2C"/>
        </w:rPr>
      </w:pPr>
    </w:p>
    <w:p w:rsidR="000B001D" w:rsidRPr="004D7F19" w:rsidRDefault="000B001D" w:rsidP="000B001D">
      <w:pPr>
        <w:shd w:val="clear" w:color="auto" w:fill="FFFFFF"/>
        <w:spacing w:after="0" w:line="240" w:lineRule="auto"/>
        <w:rPr>
          <w:rFonts w:eastAsia="Times New Roman" w:cs="Calibri"/>
          <w:color w:val="2C2C2C"/>
          <w:sz w:val="24"/>
          <w:szCs w:val="24"/>
          <w:lang w:eastAsia="tr-TR"/>
        </w:rPr>
      </w:pPr>
      <w:r w:rsidRPr="004D7F19">
        <w:rPr>
          <w:rFonts w:eastAsia="Times New Roman" w:cs="Calibri"/>
          <w:b/>
          <w:bCs/>
          <w:color w:val="2C2C2C"/>
          <w:sz w:val="24"/>
          <w:szCs w:val="24"/>
          <w:lang w:eastAsia="tr-TR"/>
        </w:rPr>
        <w:t xml:space="preserve">What science can tell us: </w:t>
      </w:r>
      <w:r w:rsidRPr="004D7F19">
        <w:rPr>
          <w:rFonts w:eastAsia="Times New Roman" w:cs="Calibri"/>
          <w:bCs/>
          <w:color w:val="2C2C2C"/>
          <w:sz w:val="24"/>
          <w:szCs w:val="24"/>
          <w:lang w:eastAsia="tr-TR"/>
        </w:rPr>
        <w:t>(presentation of EFIMED book)</w:t>
      </w:r>
      <w:r w:rsidRPr="004D7F19">
        <w:rPr>
          <w:rFonts w:eastAsia="Times New Roman" w:cs="Calibri"/>
          <w:color w:val="2C2C2C"/>
          <w:sz w:val="24"/>
          <w:szCs w:val="24"/>
          <w:lang w:eastAsia="tr-TR"/>
        </w:rPr>
        <w:t xml:space="preserve"> </w:t>
      </w:r>
    </w:p>
    <w:p w:rsidR="000B001D" w:rsidRPr="004D7F19" w:rsidRDefault="000B001D" w:rsidP="000B001D">
      <w:pPr>
        <w:shd w:val="clear" w:color="auto" w:fill="FFFFFF"/>
        <w:spacing w:after="0" w:line="240" w:lineRule="auto"/>
        <w:rPr>
          <w:rFonts w:eastAsia="Times New Roman" w:cs="Calibri"/>
          <w:color w:val="2C2C2C"/>
          <w:sz w:val="24"/>
          <w:szCs w:val="24"/>
          <w:lang w:eastAsia="tr-TR"/>
        </w:rPr>
      </w:pPr>
      <w:r w:rsidRPr="004D7F19">
        <w:rPr>
          <w:rFonts w:eastAsia="Times New Roman" w:cs="Calibri"/>
          <w:b/>
          <w:color w:val="2C2C2C"/>
          <w:sz w:val="24"/>
          <w:szCs w:val="24"/>
          <w:lang w:eastAsia="tr-TR"/>
        </w:rPr>
        <w:t>Date:</w:t>
      </w:r>
      <w:r w:rsidRPr="004D7F19">
        <w:rPr>
          <w:rFonts w:eastAsia="Times New Roman" w:cs="Calibri"/>
          <w:color w:val="2C2C2C"/>
          <w:sz w:val="24"/>
          <w:szCs w:val="24"/>
          <w:lang w:eastAsia="tr-TR"/>
        </w:rPr>
        <w:t xml:space="preserve"> 5th of April </w:t>
      </w:r>
    </w:p>
    <w:p w:rsidR="000B001D" w:rsidRPr="004D7F19" w:rsidRDefault="000B001D" w:rsidP="000B001D">
      <w:pPr>
        <w:pStyle w:val="NormalWeb"/>
        <w:shd w:val="clear" w:color="auto" w:fill="FFFFFF"/>
        <w:spacing w:before="0" w:beforeAutospacing="0" w:after="0" w:afterAutospacing="0" w:line="240" w:lineRule="auto"/>
        <w:rPr>
          <w:rFonts w:ascii="Calibri" w:hAnsi="Calibri" w:cs="Calibri"/>
          <w:color w:val="2C2C2C"/>
        </w:rPr>
      </w:pPr>
      <w:r w:rsidRPr="004D7F19">
        <w:rPr>
          <w:rFonts w:ascii="Calibri" w:hAnsi="Calibri" w:cs="Calibri"/>
          <w:b/>
          <w:color w:val="2C2C2C"/>
        </w:rPr>
        <w:t>Coordinators:</w:t>
      </w:r>
      <w:r w:rsidRPr="004D7F19">
        <w:rPr>
          <w:rFonts w:ascii="Calibri" w:hAnsi="Calibri" w:cs="Calibri"/>
          <w:color w:val="2C2C2C"/>
        </w:rPr>
        <w:t xml:space="preserve"> Yves Birot, Carles Gracia, Marc Palahi </w:t>
      </w:r>
    </w:p>
    <w:p w:rsidR="000B001D" w:rsidRPr="004D7F19" w:rsidRDefault="000B001D" w:rsidP="000B001D">
      <w:pPr>
        <w:pStyle w:val="NormalWeb"/>
        <w:shd w:val="clear" w:color="auto" w:fill="FFFFFF"/>
        <w:spacing w:before="0" w:beforeAutospacing="0" w:after="0" w:afterAutospacing="0" w:line="240" w:lineRule="auto"/>
        <w:rPr>
          <w:rFonts w:ascii="Calibri" w:hAnsi="Calibri" w:cs="Calibri"/>
          <w:color w:val="2C2C2C"/>
        </w:rPr>
      </w:pPr>
      <w:r w:rsidRPr="004D7F19">
        <w:rPr>
          <w:rFonts w:ascii="Calibri" w:hAnsi="Calibri" w:cs="Calibri"/>
          <w:b/>
          <w:color w:val="2C2C2C"/>
        </w:rPr>
        <w:t>Moderator</w:t>
      </w:r>
      <w:r w:rsidRPr="004D7F19">
        <w:rPr>
          <w:rFonts w:ascii="Calibri" w:hAnsi="Calibri" w:cs="Calibri"/>
          <w:color w:val="2C2C2C"/>
        </w:rPr>
        <w:t xml:space="preserve">: Marc Palahi </w:t>
      </w:r>
    </w:p>
    <w:p w:rsidR="000B001D" w:rsidRPr="004D7F19" w:rsidRDefault="000B001D" w:rsidP="000B001D">
      <w:pPr>
        <w:pStyle w:val="NormalWeb"/>
        <w:shd w:val="clear" w:color="auto" w:fill="FFFFFF"/>
        <w:spacing w:before="0" w:beforeAutospacing="0" w:after="0" w:afterAutospacing="0" w:line="240" w:lineRule="auto"/>
        <w:rPr>
          <w:rFonts w:ascii="Calibri" w:hAnsi="Calibri" w:cs="Calibri"/>
          <w:color w:val="2C2C2C"/>
        </w:rPr>
      </w:pPr>
      <w:r w:rsidRPr="004D7F19">
        <w:rPr>
          <w:rFonts w:ascii="Calibri" w:hAnsi="Calibri" w:cs="Calibri"/>
          <w:b/>
          <w:bCs/>
          <w:color w:val="2C2C2C"/>
        </w:rPr>
        <w:t>Target audience:</w:t>
      </w:r>
      <w:r w:rsidR="009B72FA">
        <w:rPr>
          <w:rFonts w:ascii="Calibri" w:hAnsi="Calibri" w:cs="Calibri"/>
          <w:color w:val="2C2C2C"/>
        </w:rPr>
        <w:t xml:space="preserve"> P</w:t>
      </w:r>
      <w:r w:rsidRPr="004D7F19">
        <w:rPr>
          <w:rFonts w:ascii="Calibri" w:hAnsi="Calibri" w:cs="Calibri"/>
          <w:color w:val="2C2C2C"/>
        </w:rPr>
        <w:t xml:space="preserve">olicy makers, managers, forest owners and scientists </w:t>
      </w:r>
    </w:p>
    <w:p w:rsidR="000B001D" w:rsidRPr="004D7F19" w:rsidRDefault="000B001D" w:rsidP="000B001D">
      <w:pPr>
        <w:pStyle w:val="NormalWeb"/>
        <w:shd w:val="clear" w:color="auto" w:fill="FFFFFF"/>
        <w:spacing w:before="0" w:beforeAutospacing="0" w:after="0" w:afterAutospacing="0" w:line="240" w:lineRule="auto"/>
        <w:rPr>
          <w:rFonts w:ascii="Calibri" w:hAnsi="Calibri" w:cs="Calibri"/>
          <w:color w:val="2C2C2C"/>
        </w:rPr>
      </w:pPr>
    </w:p>
    <w:p w:rsidR="000B001D" w:rsidRPr="00055082" w:rsidRDefault="000B001D" w:rsidP="00633712">
      <w:pPr>
        <w:pStyle w:val="Balk3"/>
      </w:pPr>
      <w:bookmarkStart w:id="468" w:name="_Toc289090396"/>
      <w:r w:rsidRPr="00055082">
        <w:t>Background</w:t>
      </w:r>
      <w:bookmarkEnd w:id="468"/>
      <w:r w:rsidRPr="00055082">
        <w:t xml:space="preserve"> </w:t>
      </w: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r w:rsidRPr="004D7F19">
        <w:rPr>
          <w:rFonts w:ascii="Calibri" w:hAnsi="Calibri" w:cs="Calibri"/>
          <w:color w:val="2C2C2C"/>
        </w:rPr>
        <w:t xml:space="preserve">The Mediterranean Region is recurrently or permanently confronted with the scarcity of water, due to climatic factors: limited and irregular rainfall -typically, heavy autumn/winter rainfall with high intensity resulting in important runoff (and soil erosion) - high evaporative demand, and important social factors: changes in land use (especially the need for more irrigated agriculture) to cope with a growing demography, in particular in urban areas, etc. The issue of </w:t>
      </w:r>
      <w:r w:rsidRPr="004D7F19">
        <w:rPr>
          <w:rFonts w:ascii="Calibri" w:hAnsi="Calibri" w:cs="Calibri"/>
          <w:b/>
          <w:bCs/>
          <w:color w:val="2C2C2C"/>
        </w:rPr>
        <w:t>climate change</w:t>
      </w:r>
      <w:r w:rsidRPr="004D7F19">
        <w:rPr>
          <w:rFonts w:ascii="Calibri" w:hAnsi="Calibri" w:cs="Calibri"/>
          <w:color w:val="2C2C2C"/>
        </w:rPr>
        <w:t xml:space="preserve"> is (and will be) aggravating the situation as it is expected to:       i) increase water scarcity (less rainfall and runoff) and decrease water resources; ii) impact, through higher aridity and more frequent extreme events (heat wave, dry spells) the vitality, resilience, and even survival of trees and ecosystems. This in turn raises the question of a loss of goods and services that ecosystems provide to human societies. Therefore the question of the water cycle and water budget should be considered in an integrated manner, taking into account both the </w:t>
      </w:r>
      <w:r w:rsidRPr="004D7F19">
        <w:rPr>
          <w:rFonts w:ascii="Calibri" w:hAnsi="Calibri" w:cs="Calibri"/>
          <w:b/>
          <w:bCs/>
          <w:color w:val="2C2C2C"/>
        </w:rPr>
        <w:t>blue water</w:t>
      </w:r>
      <w:r w:rsidRPr="004D7F19">
        <w:rPr>
          <w:rFonts w:ascii="Calibri" w:hAnsi="Calibri" w:cs="Calibri"/>
          <w:color w:val="2C2C2C"/>
        </w:rPr>
        <w:t xml:space="preserve"> (the water having the liquid form, used for the human needs or flowing to the oceans) and the </w:t>
      </w:r>
      <w:r w:rsidRPr="004D7F19">
        <w:rPr>
          <w:rFonts w:ascii="Calibri" w:hAnsi="Calibri" w:cs="Calibri"/>
          <w:b/>
          <w:bCs/>
          <w:color w:val="2C2C2C"/>
        </w:rPr>
        <w:t>green water</w:t>
      </w:r>
      <w:r w:rsidRPr="004D7F19">
        <w:rPr>
          <w:rFonts w:ascii="Calibri" w:hAnsi="Calibri" w:cs="Calibri"/>
          <w:color w:val="2C2C2C"/>
        </w:rPr>
        <w:t xml:space="preserve"> (the water having the vapour form, resulting from evaporation and transpiration processes). Time has come for designing innovative policies and strategies, aimed at balancing water for man and nature through a real socio-eco-hydrological approach based on an integrated land/water/ecosystem management. This requires increased efforts from the scientific community, in particular through a joint approach between hydrologists and ecologists/foresters for organizing and structuring the available knowledge in a comprehensive manner, and for undertaking new scientific investigations.</w:t>
      </w: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r w:rsidRPr="004D7F19">
        <w:rPr>
          <w:rFonts w:ascii="Calibri" w:hAnsi="Calibri" w:cs="Calibri"/>
          <w:color w:val="2C2C2C"/>
        </w:rPr>
        <w:t xml:space="preserve">The EFIMED book </w:t>
      </w:r>
      <w:r w:rsidRPr="004D7F19">
        <w:rPr>
          <w:rFonts w:ascii="Calibri" w:hAnsi="Calibri" w:cs="Calibri"/>
          <w:b/>
          <w:bCs/>
          <w:color w:val="2C2C2C"/>
        </w:rPr>
        <w:t>"Water for forests and people in the Mediterranean: a challenging balance. What science can tell us"</w:t>
      </w:r>
      <w:r w:rsidRPr="004D7F19">
        <w:rPr>
          <w:rFonts w:ascii="Calibri" w:hAnsi="Calibri" w:cs="Calibri"/>
          <w:color w:val="2C2C2C"/>
        </w:rPr>
        <w:t xml:space="preserve"> aims at improving the Science-Policy/Society dialogue, while making available some solid « food for thought » in such a relevant, interdisciplinary and complex question. </w:t>
      </w: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p>
    <w:p w:rsidR="000B001D" w:rsidRPr="00055082" w:rsidRDefault="000B001D" w:rsidP="00633712">
      <w:pPr>
        <w:pStyle w:val="Balk3"/>
      </w:pPr>
      <w:bookmarkStart w:id="469" w:name="_Toc289090397"/>
      <w:r w:rsidRPr="00055082">
        <w:t>Objectives</w:t>
      </w:r>
      <w:bookmarkEnd w:id="469"/>
      <w:r w:rsidRPr="00055082">
        <w:t xml:space="preserve"> </w:t>
      </w: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r w:rsidRPr="004D7F19">
        <w:rPr>
          <w:rFonts w:ascii="Calibri" w:hAnsi="Calibri" w:cs="Calibri"/>
          <w:color w:val="2C2C2C"/>
        </w:rPr>
        <w:t xml:space="preserve">The relationships between forests and water are characterized by a lot of “idées reçues” that Hamilton (1985) described as the four M’s: misunderstanding, myth, misinterpretation, and misinformation. The objective of this session is to close the gap between the scientific community and policy makers and the public in general on important water and forests issues and emerging challenges, by presenting four selected topics among those addressed in the book; </w:t>
      </w:r>
      <w:r w:rsidRPr="004D7F19">
        <w:rPr>
          <w:rFonts w:ascii="Calibri" w:hAnsi="Calibri" w:cs="Calibri"/>
          <w:color w:val="FF0000"/>
        </w:rPr>
        <w:t>(1)</w:t>
      </w:r>
      <w:r w:rsidRPr="004D7F19">
        <w:rPr>
          <w:rFonts w:ascii="Calibri" w:hAnsi="Calibri" w:cs="Calibri"/>
          <w:color w:val="2C2C2C"/>
        </w:rPr>
        <w:t xml:space="preserve"> Do forests attract rainfall? </w:t>
      </w:r>
      <w:r w:rsidRPr="004D7F19">
        <w:rPr>
          <w:rFonts w:ascii="Calibri" w:hAnsi="Calibri" w:cs="Calibri"/>
          <w:color w:val="FF0000"/>
        </w:rPr>
        <w:t>(2)</w:t>
      </w:r>
      <w:r w:rsidRPr="004D7F19">
        <w:rPr>
          <w:rFonts w:ascii="Calibri" w:hAnsi="Calibri" w:cs="Calibri"/>
          <w:color w:val="2C2C2C"/>
        </w:rPr>
        <w:t xml:space="preserve"> which are the main trade-offs between forest and water resources?, </w:t>
      </w:r>
      <w:r w:rsidRPr="004D7F19">
        <w:rPr>
          <w:rFonts w:ascii="Calibri" w:hAnsi="Calibri" w:cs="Calibri"/>
          <w:color w:val="FF0000"/>
        </w:rPr>
        <w:t>(3)</w:t>
      </w:r>
      <w:r w:rsidRPr="004D7F19">
        <w:rPr>
          <w:rFonts w:ascii="Calibri" w:hAnsi="Calibri" w:cs="Calibri"/>
          <w:color w:val="2C2C2C"/>
        </w:rPr>
        <w:t xml:space="preserve"> economic insights to deal with the trade-offs between water and forests, </w:t>
      </w:r>
      <w:r w:rsidRPr="004D7F19">
        <w:rPr>
          <w:rFonts w:ascii="Calibri" w:hAnsi="Calibri" w:cs="Calibri"/>
          <w:color w:val="FF0000"/>
        </w:rPr>
        <w:t>(4)</w:t>
      </w:r>
      <w:r w:rsidRPr="004D7F19">
        <w:rPr>
          <w:rFonts w:ascii="Calibri" w:hAnsi="Calibri" w:cs="Calibri"/>
          <w:color w:val="2C2C2C"/>
        </w:rPr>
        <w:t xml:space="preserve"> which approaches are available to manage forest and water resources in a integrated manner. </w:t>
      </w:r>
      <w:r w:rsidRPr="00646E52">
        <w:rPr>
          <w:rFonts w:ascii="Calibri" w:hAnsi="Calibri" w:cs="Calibri"/>
          <w:color w:val="2C2C2C"/>
        </w:rPr>
        <w:t>The session will discuss scientific evidences related to water and forests interactions</w:t>
      </w:r>
      <w:r w:rsidRPr="004D7F19">
        <w:rPr>
          <w:rFonts w:ascii="Calibri" w:hAnsi="Calibri" w:cs="Calibri"/>
          <w:color w:val="2C2C2C"/>
        </w:rPr>
        <w:t xml:space="preserve"> and trade-offs based on knowledge and information from different disciplines: hydrology, ecology, biology, economy, forestry and decision support.</w:t>
      </w: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p>
    <w:p w:rsidR="000B001D" w:rsidRPr="00055082" w:rsidRDefault="000B001D" w:rsidP="00633712">
      <w:pPr>
        <w:pStyle w:val="Balk3"/>
      </w:pPr>
      <w:bookmarkStart w:id="470" w:name="_Toc289090398"/>
      <w:r w:rsidRPr="00055082">
        <w:t>Programme</w:t>
      </w:r>
      <w:bookmarkEnd w:id="470"/>
      <w:r w:rsidRPr="00055082">
        <w:t xml:space="preserve"> </w:t>
      </w: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b/>
          <w:color w:val="2C2C2C"/>
        </w:rPr>
      </w:pPr>
      <w:r w:rsidRPr="004D7F19">
        <w:rPr>
          <w:rFonts w:ascii="Calibri" w:hAnsi="Calibri" w:cs="Calibri"/>
          <w:b/>
          <w:color w:val="2C2C2C"/>
        </w:rPr>
        <w:t xml:space="preserve">11.30 </w:t>
      </w:r>
      <w:r w:rsidRPr="004D7F19">
        <w:rPr>
          <w:rFonts w:ascii="Calibri" w:hAnsi="Calibri" w:cs="Calibri"/>
          <w:bCs/>
          <w:color w:val="2C2C2C"/>
        </w:rPr>
        <w:t>Introduction to water for forest and people in the Mediterranean region</w:t>
      </w:r>
      <w:r w:rsidRPr="004D7F19">
        <w:rPr>
          <w:rFonts w:ascii="Calibri" w:hAnsi="Calibri" w:cs="Calibri"/>
          <w:color w:val="2C2C2C"/>
        </w:rPr>
        <w:t xml:space="preserve"> by Yves Birot, EFIMED</w:t>
      </w:r>
      <w:r w:rsidRPr="004D7F19">
        <w:rPr>
          <w:rFonts w:ascii="Calibri" w:hAnsi="Calibri" w:cs="Calibri"/>
          <w:b/>
          <w:color w:val="2C2C2C"/>
        </w:rPr>
        <w:t xml:space="preserve"> </w:t>
      </w: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r w:rsidRPr="004D7F19">
        <w:rPr>
          <w:rFonts w:ascii="Calibri" w:hAnsi="Calibri" w:cs="Calibri"/>
          <w:b/>
          <w:color w:val="2C2C2C"/>
        </w:rPr>
        <w:t xml:space="preserve">11.40 </w:t>
      </w:r>
      <w:r w:rsidRPr="004D7F19">
        <w:rPr>
          <w:rFonts w:ascii="Calibri" w:hAnsi="Calibri" w:cs="Calibri"/>
          <w:bCs/>
          <w:color w:val="2C2C2C"/>
        </w:rPr>
        <w:t>Do forests attract rainfall?</w:t>
      </w:r>
      <w:r w:rsidRPr="004D7F19">
        <w:rPr>
          <w:rFonts w:ascii="Calibri" w:hAnsi="Calibri" w:cs="Calibri"/>
          <w:color w:val="2C2C2C"/>
        </w:rPr>
        <w:t xml:space="preserve"> by Giorgio Matteucci, Consiglio Nazionale delle Ricerche, Italy</w:t>
      </w: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r w:rsidRPr="004D7F19">
        <w:rPr>
          <w:rFonts w:ascii="Calibri" w:hAnsi="Calibri" w:cs="Calibri"/>
          <w:b/>
          <w:color w:val="2C2C2C"/>
        </w:rPr>
        <w:t xml:space="preserve">11.50 </w:t>
      </w:r>
      <w:r w:rsidRPr="004D7F19">
        <w:rPr>
          <w:rFonts w:ascii="Calibri" w:hAnsi="Calibri" w:cs="Calibri"/>
          <w:bCs/>
          <w:color w:val="2C2C2C"/>
        </w:rPr>
        <w:t>Green and blue water: what trade-offs?</w:t>
      </w:r>
      <w:r w:rsidRPr="004D7F19">
        <w:rPr>
          <w:rFonts w:ascii="Calibri" w:hAnsi="Calibri" w:cs="Calibri"/>
          <w:color w:val="2C2C2C"/>
        </w:rPr>
        <w:t xml:space="preserve"> by Carlos Gracia, CREAF, Spain</w:t>
      </w: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r w:rsidRPr="004D7F19">
        <w:rPr>
          <w:rFonts w:ascii="Calibri" w:hAnsi="Calibri" w:cs="Calibri"/>
          <w:b/>
          <w:color w:val="2C2C2C"/>
        </w:rPr>
        <w:t xml:space="preserve">12.10 </w:t>
      </w:r>
      <w:r w:rsidRPr="004D7F19">
        <w:rPr>
          <w:rFonts w:ascii="Calibri" w:hAnsi="Calibri" w:cs="Calibri"/>
          <w:bCs/>
          <w:color w:val="2C2C2C"/>
        </w:rPr>
        <w:t>New approaches to assess the impact of land-use and forest management on water-related ecosystem services</w:t>
      </w:r>
      <w:r w:rsidRPr="004D7F19">
        <w:rPr>
          <w:rFonts w:ascii="Calibri" w:hAnsi="Calibri" w:cs="Calibri"/>
          <w:color w:val="2C2C2C"/>
        </w:rPr>
        <w:t xml:space="preserve"> by Bart Muys, University of Louvain, Belgium and Robert Mavsar, EFIMED </w:t>
      </w: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r w:rsidRPr="004D7F19">
        <w:rPr>
          <w:rFonts w:ascii="Calibri" w:hAnsi="Calibri" w:cs="Calibri"/>
          <w:b/>
          <w:color w:val="2C2C2C"/>
        </w:rPr>
        <w:t xml:space="preserve">12.25-13.00 </w:t>
      </w:r>
      <w:r w:rsidRPr="004D7F19">
        <w:rPr>
          <w:rFonts w:ascii="Calibri" w:hAnsi="Calibri" w:cs="Calibri"/>
          <w:i/>
          <w:iCs/>
          <w:color w:val="2C2C2C"/>
        </w:rPr>
        <w:t>Discussion</w:t>
      </w:r>
      <w:r w:rsidRPr="004D7F19">
        <w:rPr>
          <w:rFonts w:ascii="Calibri" w:hAnsi="Calibri" w:cs="Calibri"/>
          <w:color w:val="2C2C2C"/>
        </w:rPr>
        <w:t xml:space="preserve"> </w:t>
      </w:r>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p>
    <w:p w:rsidR="000B001D" w:rsidRPr="004D7F19" w:rsidRDefault="000B001D" w:rsidP="000B001D">
      <w:pPr>
        <w:pStyle w:val="Balk3"/>
        <w:shd w:val="clear" w:color="auto" w:fill="FFFFFF"/>
        <w:spacing w:before="0" w:after="0" w:line="240" w:lineRule="auto"/>
        <w:jc w:val="both"/>
        <w:rPr>
          <w:rFonts w:ascii="Calibri" w:hAnsi="Calibri" w:cs="Calibri"/>
          <w:color w:val="004C73"/>
          <w:sz w:val="24"/>
          <w:szCs w:val="24"/>
        </w:rPr>
      </w:pPr>
      <w:bookmarkStart w:id="471" w:name="_Toc289090399"/>
      <w:r w:rsidRPr="004D7F19">
        <w:rPr>
          <w:rFonts w:ascii="Calibri" w:hAnsi="Calibri" w:cs="Calibri"/>
          <w:sz w:val="24"/>
          <w:szCs w:val="24"/>
        </w:rPr>
        <w:t>Expected results</w:t>
      </w:r>
      <w:bookmarkEnd w:id="471"/>
    </w:p>
    <w:p w:rsidR="000B001D" w:rsidRPr="004D7F19" w:rsidRDefault="000B001D" w:rsidP="000B001D">
      <w:pPr>
        <w:pStyle w:val="NormalWeb"/>
        <w:shd w:val="clear" w:color="auto" w:fill="FFFFFF"/>
        <w:spacing w:before="0" w:beforeAutospacing="0" w:after="0" w:afterAutospacing="0" w:line="240" w:lineRule="auto"/>
        <w:jc w:val="both"/>
        <w:rPr>
          <w:rFonts w:ascii="Calibri" w:hAnsi="Calibri" w:cs="Calibri"/>
          <w:color w:val="2C2C2C"/>
        </w:rPr>
      </w:pPr>
      <w:r w:rsidRPr="004D7F19">
        <w:rPr>
          <w:rFonts w:ascii="Calibri" w:hAnsi="Calibri" w:cs="Calibri"/>
          <w:color w:val="2C2C2C"/>
        </w:rPr>
        <w:t>An improved Science-Policy/Society dialogue on water and forest interactions and trade-offs, making available some solid « food for thought » on such relevant and controversial topic.</w:t>
      </w:r>
    </w:p>
    <w:p w:rsidR="005A23EE" w:rsidRPr="004D7F19" w:rsidRDefault="000B001D" w:rsidP="000B001D">
      <w:pPr>
        <w:rPr>
          <w:rFonts w:cs="Calibri"/>
          <w:color w:val="2C2C2C"/>
          <w:sz w:val="24"/>
          <w:szCs w:val="24"/>
        </w:rPr>
      </w:pPr>
      <w:r w:rsidRPr="004D7F19">
        <w:rPr>
          <w:rFonts w:cs="Calibri"/>
          <w:color w:val="2C2C2C"/>
          <w:sz w:val="24"/>
          <w:szCs w:val="24"/>
        </w:rPr>
        <w:t>Open meeting: yes</w:t>
      </w:r>
    </w:p>
    <w:p w:rsidR="000B001D" w:rsidRPr="001A55E2" w:rsidRDefault="00704C41" w:rsidP="00633712">
      <w:pPr>
        <w:pStyle w:val="Balk2"/>
      </w:pPr>
      <w:r w:rsidRPr="001A55E2">
        <w:t xml:space="preserve"> </w:t>
      </w:r>
      <w:bookmarkStart w:id="472" w:name="_Toc289090400"/>
      <w:r w:rsidRPr="001A55E2">
        <w:t xml:space="preserve">5 NİSAN SALI 14.30-16.30: EFIMED </w:t>
      </w:r>
      <w:r w:rsidR="005A23EE" w:rsidRPr="001A55E2">
        <w:t>ANNUAL MEETING</w:t>
      </w:r>
      <w:bookmarkEnd w:id="472"/>
      <w:r w:rsidR="005A23EE" w:rsidRPr="001A55E2">
        <w:t xml:space="preserve">   </w:t>
      </w:r>
    </w:p>
    <w:p w:rsidR="00704C41" w:rsidRPr="005120D8" w:rsidRDefault="00704C41" w:rsidP="00704C41">
      <w:pPr>
        <w:rPr>
          <w:rFonts w:asciiTheme="minorHAnsi" w:hAnsiTheme="minorHAnsi" w:cstheme="minorHAnsi"/>
        </w:rPr>
      </w:pPr>
    </w:p>
    <w:tbl>
      <w:tblPr>
        <w:tblStyle w:val="TabloKlavuzu"/>
        <w:tblW w:w="9215" w:type="dxa"/>
        <w:tblLook w:val="04A0" w:firstRow="1" w:lastRow="0" w:firstColumn="1" w:lastColumn="0" w:noHBand="0" w:noVBand="1"/>
      </w:tblPr>
      <w:tblGrid>
        <w:gridCol w:w="1809"/>
        <w:gridCol w:w="2268"/>
        <w:gridCol w:w="2834"/>
        <w:gridCol w:w="2304"/>
      </w:tblGrid>
      <w:tr w:rsidR="00660199" w:rsidRPr="005120D8" w:rsidTr="0080492B">
        <w:tc>
          <w:tcPr>
            <w:tcW w:w="1809" w:type="dxa"/>
          </w:tcPr>
          <w:p w:rsidR="00660199" w:rsidRPr="00E04582" w:rsidRDefault="00660199" w:rsidP="00E04582">
            <w:pPr>
              <w:rPr>
                <w:b/>
                <w:lang w:val="en-US"/>
              </w:rPr>
            </w:pPr>
            <w:r w:rsidRPr="00E04582">
              <w:rPr>
                <w:b/>
                <w:lang w:val="en-US"/>
              </w:rPr>
              <w:t>13:00-14.30</w:t>
            </w:r>
          </w:p>
        </w:tc>
        <w:tc>
          <w:tcPr>
            <w:tcW w:w="7406" w:type="dxa"/>
            <w:gridSpan w:val="3"/>
          </w:tcPr>
          <w:p w:rsidR="00660199" w:rsidRPr="005120D8" w:rsidRDefault="00660199" w:rsidP="000B4C48">
            <w:pPr>
              <w:rPr>
                <w:rFonts w:asciiTheme="minorHAnsi" w:hAnsiTheme="minorHAnsi" w:cstheme="minorHAnsi"/>
                <w:color w:val="FF0000"/>
                <w:sz w:val="24"/>
                <w:szCs w:val="24"/>
                <w:lang w:val="en-US"/>
              </w:rPr>
            </w:pPr>
            <w:r w:rsidRPr="005120D8">
              <w:rPr>
                <w:rFonts w:asciiTheme="minorHAnsi" w:hAnsiTheme="minorHAnsi" w:cstheme="minorHAnsi"/>
                <w:color w:val="2C2C2C"/>
              </w:rPr>
              <w:t xml:space="preserve">Joint lunch at </w:t>
            </w:r>
            <w:r w:rsidRPr="005120D8">
              <w:rPr>
                <w:rFonts w:asciiTheme="minorHAnsi" w:hAnsiTheme="minorHAnsi" w:cstheme="minorHAnsi"/>
                <w:i/>
                <w:iCs/>
                <w:color w:val="2C2C2C"/>
              </w:rPr>
              <w:t>Espace Jeanne Laurent</w:t>
            </w:r>
          </w:p>
        </w:tc>
      </w:tr>
      <w:tr w:rsidR="00660199" w:rsidRPr="005120D8" w:rsidTr="0080492B">
        <w:trPr>
          <w:trHeight w:val="1099"/>
        </w:trPr>
        <w:tc>
          <w:tcPr>
            <w:tcW w:w="1809" w:type="dxa"/>
          </w:tcPr>
          <w:p w:rsidR="00660199" w:rsidRPr="00E04582" w:rsidRDefault="00660199" w:rsidP="00E04582">
            <w:pPr>
              <w:rPr>
                <w:b/>
                <w:lang w:val="en-US"/>
              </w:rPr>
            </w:pPr>
            <w:r w:rsidRPr="00E04582">
              <w:rPr>
                <w:b/>
                <w:lang w:val="en-US"/>
              </w:rPr>
              <w:t>14:30 - 16:30</w:t>
            </w:r>
          </w:p>
        </w:tc>
        <w:tc>
          <w:tcPr>
            <w:tcW w:w="2268" w:type="dxa"/>
          </w:tcPr>
          <w:p w:rsidR="00660199" w:rsidRPr="005120D8" w:rsidRDefault="00660199" w:rsidP="00660199">
            <w:pPr>
              <w:rPr>
                <w:rFonts w:asciiTheme="minorHAnsi" w:hAnsiTheme="minorHAnsi" w:cstheme="minorHAnsi"/>
                <w:color w:val="2C2C2C"/>
                <w:sz w:val="24"/>
                <w:szCs w:val="24"/>
              </w:rPr>
            </w:pPr>
            <w:r w:rsidRPr="005120D8">
              <w:rPr>
                <w:rFonts w:asciiTheme="minorHAnsi" w:hAnsiTheme="minorHAnsi" w:cstheme="minorHAnsi"/>
                <w:b/>
                <w:bCs/>
                <w:color w:val="2C2C2C"/>
                <w:sz w:val="24"/>
                <w:szCs w:val="24"/>
              </w:rPr>
              <w:t>EFIMED Annual Meeting</w:t>
            </w:r>
            <w:r w:rsidRPr="005120D8">
              <w:rPr>
                <w:rFonts w:asciiTheme="minorHAnsi" w:hAnsiTheme="minorHAnsi" w:cstheme="minorHAnsi"/>
                <w:color w:val="2C2C2C"/>
                <w:sz w:val="24"/>
                <w:szCs w:val="24"/>
              </w:rPr>
              <w:t xml:space="preserve"> </w:t>
            </w:r>
          </w:p>
          <w:p w:rsidR="00660199" w:rsidRPr="005120D8" w:rsidRDefault="00660199" w:rsidP="00660199">
            <w:pPr>
              <w:rPr>
                <w:rFonts w:asciiTheme="minorHAnsi" w:hAnsiTheme="minorHAnsi" w:cstheme="minorHAnsi"/>
                <w:b/>
                <w:color w:val="FF0000"/>
                <w:sz w:val="24"/>
                <w:szCs w:val="24"/>
              </w:rPr>
            </w:pPr>
            <w:r w:rsidRPr="005120D8">
              <w:rPr>
                <w:rFonts w:asciiTheme="minorHAnsi" w:hAnsiTheme="minorHAnsi" w:cstheme="minorHAnsi"/>
                <w:b/>
                <w:color w:val="FF0000"/>
                <w:sz w:val="24"/>
                <w:szCs w:val="24"/>
              </w:rPr>
              <w:t xml:space="preserve">Dr. Neşat ERKAN </w:t>
            </w:r>
          </w:p>
          <w:p w:rsidR="00660199" w:rsidRPr="005120D8" w:rsidRDefault="00660199" w:rsidP="00660199">
            <w:pPr>
              <w:rPr>
                <w:rFonts w:asciiTheme="minorHAnsi" w:hAnsiTheme="minorHAnsi" w:cstheme="minorHAnsi"/>
                <w:b/>
                <w:color w:val="FF0000"/>
                <w:sz w:val="24"/>
                <w:szCs w:val="24"/>
              </w:rPr>
            </w:pPr>
            <w:r w:rsidRPr="005120D8">
              <w:rPr>
                <w:rFonts w:asciiTheme="minorHAnsi" w:hAnsiTheme="minorHAnsi" w:cstheme="minorHAnsi"/>
                <w:b/>
                <w:color w:val="FF0000"/>
                <w:sz w:val="24"/>
                <w:szCs w:val="24"/>
              </w:rPr>
              <w:t>Suat TÜREYEN</w:t>
            </w:r>
          </w:p>
          <w:p w:rsidR="00660199" w:rsidRPr="005120D8" w:rsidRDefault="00660199" w:rsidP="00660199">
            <w:pPr>
              <w:pStyle w:val="NormalWeb"/>
              <w:jc w:val="both"/>
              <w:rPr>
                <w:rFonts w:asciiTheme="minorHAnsi" w:hAnsiTheme="minorHAnsi" w:cstheme="minorHAnsi"/>
                <w:color w:val="2C2C2C"/>
              </w:rPr>
            </w:pPr>
          </w:p>
        </w:tc>
        <w:tc>
          <w:tcPr>
            <w:tcW w:w="2834" w:type="dxa"/>
          </w:tcPr>
          <w:p w:rsidR="0080492B" w:rsidRPr="004D7F19" w:rsidRDefault="0080492B" w:rsidP="0080492B">
            <w:pPr>
              <w:rPr>
                <w:rFonts w:asciiTheme="minorHAnsi" w:hAnsiTheme="minorHAnsi" w:cstheme="minorHAnsi"/>
                <w:color w:val="C4BC96" w:themeColor="background2" w:themeShade="BF"/>
                <w:sz w:val="24"/>
                <w:szCs w:val="24"/>
              </w:rPr>
            </w:pPr>
            <w:r w:rsidRPr="004D7F19">
              <w:rPr>
                <w:rFonts w:asciiTheme="minorHAnsi" w:hAnsiTheme="minorHAnsi" w:cstheme="minorHAnsi"/>
                <w:b/>
                <w:bCs/>
                <w:color w:val="C4BC96" w:themeColor="background2" w:themeShade="BF"/>
                <w:sz w:val="24"/>
                <w:szCs w:val="24"/>
              </w:rPr>
              <w:t>*FAO EEC Silva Mediterranea</w:t>
            </w:r>
            <w:r w:rsidRPr="004D7F19">
              <w:rPr>
                <w:rFonts w:asciiTheme="minorHAnsi" w:hAnsiTheme="minorHAnsi" w:cstheme="minorHAnsi"/>
                <w:color w:val="C4BC96" w:themeColor="background2" w:themeShade="BF"/>
                <w:sz w:val="24"/>
                <w:szCs w:val="24"/>
              </w:rPr>
              <w:t xml:space="preserve"> </w:t>
            </w:r>
          </w:p>
          <w:p w:rsidR="00660199" w:rsidRPr="004D7F19" w:rsidRDefault="00660199" w:rsidP="00660199">
            <w:pPr>
              <w:rPr>
                <w:rFonts w:asciiTheme="minorHAnsi" w:hAnsiTheme="minorHAnsi" w:cstheme="minorHAnsi"/>
                <w:color w:val="C4BC96" w:themeColor="background2" w:themeShade="BF"/>
                <w:sz w:val="24"/>
                <w:szCs w:val="24"/>
              </w:rPr>
            </w:pPr>
            <w:r w:rsidRPr="004D7F19">
              <w:rPr>
                <w:rFonts w:asciiTheme="minorHAnsi" w:hAnsiTheme="minorHAnsi" w:cstheme="minorHAnsi"/>
                <w:b/>
                <w:color w:val="C4BC96" w:themeColor="background2" w:themeShade="BF"/>
                <w:sz w:val="24"/>
                <w:szCs w:val="24"/>
              </w:rPr>
              <w:t>OGM Yrd. İsmail BELEN</w:t>
            </w:r>
          </w:p>
          <w:p w:rsidR="00660199" w:rsidRPr="004D7F19" w:rsidRDefault="00660199" w:rsidP="0080492B">
            <w:pPr>
              <w:spacing w:after="240"/>
              <w:rPr>
                <w:rFonts w:asciiTheme="minorHAnsi" w:hAnsiTheme="minorHAnsi" w:cstheme="minorHAnsi"/>
                <w:b/>
                <w:color w:val="C4BC96" w:themeColor="background2" w:themeShade="BF"/>
                <w:sz w:val="24"/>
                <w:szCs w:val="24"/>
              </w:rPr>
            </w:pPr>
            <w:r w:rsidRPr="004D7F19">
              <w:rPr>
                <w:rFonts w:asciiTheme="minorHAnsi" w:hAnsiTheme="minorHAnsi" w:cstheme="minorHAnsi"/>
                <w:b/>
                <w:color w:val="C4BC96" w:themeColor="background2" w:themeShade="BF"/>
                <w:sz w:val="24"/>
                <w:szCs w:val="24"/>
              </w:rPr>
              <w:t>Dr. Şükran GÖKDEMİR</w:t>
            </w:r>
            <w:r w:rsidR="0080492B" w:rsidRPr="004D7F19">
              <w:rPr>
                <w:rFonts w:asciiTheme="minorHAnsi" w:hAnsiTheme="minorHAnsi" w:cstheme="minorHAnsi"/>
                <w:b/>
                <w:color w:val="C4BC96" w:themeColor="background2" w:themeShade="BF"/>
                <w:sz w:val="24"/>
                <w:szCs w:val="24"/>
              </w:rPr>
              <w:t xml:space="preserve"> </w:t>
            </w:r>
            <w:r w:rsidR="00961F6D" w:rsidRPr="004D7F19">
              <w:rPr>
                <w:rFonts w:asciiTheme="minorHAnsi" w:hAnsiTheme="minorHAnsi" w:cstheme="minorHAnsi"/>
                <w:b/>
                <w:color w:val="C4BC96" w:themeColor="background2" w:themeShade="BF"/>
                <w:sz w:val="24"/>
                <w:szCs w:val="24"/>
              </w:rPr>
              <w:t xml:space="preserve">Şenay ÇELİK             </w:t>
            </w:r>
            <w:r w:rsidR="00D6611C" w:rsidRPr="004D7F19">
              <w:rPr>
                <w:rFonts w:asciiTheme="minorHAnsi" w:hAnsiTheme="minorHAnsi" w:cstheme="minorHAnsi"/>
                <w:b/>
                <w:color w:val="C4BC96" w:themeColor="background2" w:themeShade="BF"/>
                <w:sz w:val="24"/>
                <w:szCs w:val="24"/>
              </w:rPr>
              <w:t xml:space="preserve"> </w:t>
            </w:r>
            <w:r w:rsidR="0080492B" w:rsidRPr="004D7F19">
              <w:rPr>
                <w:rFonts w:asciiTheme="minorHAnsi" w:hAnsiTheme="minorHAnsi" w:cstheme="minorHAnsi"/>
                <w:b/>
                <w:color w:val="C4BC96" w:themeColor="background2" w:themeShade="BF"/>
                <w:sz w:val="24"/>
                <w:szCs w:val="24"/>
              </w:rPr>
              <w:t>Kıymet KELEŞ</w:t>
            </w:r>
          </w:p>
        </w:tc>
        <w:tc>
          <w:tcPr>
            <w:tcW w:w="2304" w:type="dxa"/>
          </w:tcPr>
          <w:p w:rsidR="0080492B" w:rsidRPr="004D7F19" w:rsidRDefault="0080492B" w:rsidP="0080492B">
            <w:pPr>
              <w:rPr>
                <w:rFonts w:asciiTheme="minorHAnsi" w:hAnsiTheme="minorHAnsi" w:cstheme="minorHAnsi"/>
                <w:b/>
                <w:color w:val="C4BC96" w:themeColor="background2" w:themeShade="BF"/>
                <w:sz w:val="24"/>
                <w:szCs w:val="24"/>
              </w:rPr>
            </w:pPr>
            <w:r w:rsidRPr="004D7F19">
              <w:rPr>
                <w:rFonts w:asciiTheme="minorHAnsi" w:hAnsiTheme="minorHAnsi" w:cstheme="minorHAnsi"/>
                <w:b/>
                <w:bCs/>
                <w:color w:val="C4BC96" w:themeColor="background2" w:themeShade="BF"/>
                <w:sz w:val="24"/>
                <w:szCs w:val="24"/>
                <w:lang w:val="en-US"/>
              </w:rPr>
              <w:t>Forests, society and territory.</w:t>
            </w:r>
            <w:r w:rsidRPr="004D7F19">
              <w:rPr>
                <w:rFonts w:asciiTheme="minorHAnsi" w:hAnsiTheme="minorHAnsi" w:cstheme="minorHAnsi"/>
                <w:color w:val="C4BC96" w:themeColor="background2" w:themeShade="BF"/>
                <w:sz w:val="24"/>
                <w:szCs w:val="24"/>
              </w:rPr>
              <w:t xml:space="preserve"> </w:t>
            </w:r>
            <w:r w:rsidRPr="004D7F19">
              <w:rPr>
                <w:rFonts w:asciiTheme="minorHAnsi" w:hAnsiTheme="minorHAnsi" w:cstheme="minorHAnsi"/>
                <w:i/>
                <w:iCs/>
                <w:color w:val="C4BC96" w:themeColor="background2" w:themeShade="BF"/>
                <w:sz w:val="24"/>
                <w:szCs w:val="24"/>
              </w:rPr>
              <w:br/>
            </w:r>
            <w:r w:rsidRPr="004D7F19">
              <w:rPr>
                <w:rFonts w:asciiTheme="minorHAnsi" w:hAnsiTheme="minorHAnsi" w:cstheme="minorHAnsi"/>
                <w:b/>
                <w:color w:val="C4BC96" w:themeColor="background2" w:themeShade="BF"/>
                <w:sz w:val="24"/>
                <w:szCs w:val="24"/>
              </w:rPr>
              <w:t>Dr. Ahmet ŞENYAZ</w:t>
            </w:r>
          </w:p>
          <w:p w:rsidR="00660199" w:rsidRPr="004D7F19" w:rsidRDefault="00660199" w:rsidP="0080492B">
            <w:pPr>
              <w:pStyle w:val="NormalWeb"/>
              <w:jc w:val="both"/>
              <w:rPr>
                <w:rFonts w:asciiTheme="minorHAnsi" w:hAnsiTheme="minorHAnsi" w:cstheme="minorHAnsi"/>
                <w:color w:val="C4BC96" w:themeColor="background2" w:themeShade="BF"/>
              </w:rPr>
            </w:pPr>
          </w:p>
        </w:tc>
      </w:tr>
      <w:tr w:rsidR="0080492B" w:rsidRPr="005120D8" w:rsidTr="000B001D">
        <w:trPr>
          <w:trHeight w:val="111"/>
        </w:trPr>
        <w:tc>
          <w:tcPr>
            <w:tcW w:w="1809" w:type="dxa"/>
            <w:vAlign w:val="center"/>
          </w:tcPr>
          <w:p w:rsidR="0080492B" w:rsidRPr="00E04582" w:rsidRDefault="0080492B" w:rsidP="00E04582">
            <w:pPr>
              <w:rPr>
                <w:b/>
                <w:lang w:val="en-US"/>
              </w:rPr>
            </w:pPr>
            <w:r w:rsidRPr="00E04582">
              <w:rPr>
                <w:b/>
                <w:lang w:val="en-US"/>
              </w:rPr>
              <w:t>16:30 - 17:00</w:t>
            </w:r>
          </w:p>
        </w:tc>
        <w:tc>
          <w:tcPr>
            <w:tcW w:w="7406" w:type="dxa"/>
            <w:gridSpan w:val="3"/>
            <w:vAlign w:val="center"/>
          </w:tcPr>
          <w:p w:rsidR="0080492B" w:rsidRPr="005120D8" w:rsidRDefault="0080492B" w:rsidP="000B4C48">
            <w:pPr>
              <w:rPr>
                <w:rFonts w:asciiTheme="minorHAnsi" w:hAnsiTheme="minorHAnsi" w:cstheme="minorHAnsi"/>
                <w:color w:val="2C2C2C"/>
              </w:rPr>
            </w:pPr>
            <w:r w:rsidRPr="005120D8">
              <w:rPr>
                <w:rFonts w:asciiTheme="minorHAnsi" w:hAnsiTheme="minorHAnsi" w:cstheme="minorHAnsi"/>
                <w:color w:val="2C2C2C"/>
              </w:rPr>
              <w:t>Coffee break</w:t>
            </w:r>
          </w:p>
        </w:tc>
      </w:tr>
      <w:bookmarkEnd w:id="463"/>
      <w:tr w:rsidR="00704C41" w:rsidRPr="005120D8" w:rsidTr="00BE1DDB">
        <w:trPr>
          <w:trHeight w:val="470"/>
        </w:trPr>
        <w:tc>
          <w:tcPr>
            <w:tcW w:w="1809" w:type="dxa"/>
          </w:tcPr>
          <w:p w:rsidR="00704C41" w:rsidRPr="005120D8" w:rsidRDefault="00704C41" w:rsidP="00BE1DDB">
            <w:pPr>
              <w:rPr>
                <w:rFonts w:asciiTheme="minorHAnsi" w:hAnsiTheme="minorHAnsi" w:cstheme="minorHAnsi"/>
              </w:rPr>
            </w:pPr>
            <w:r w:rsidRPr="005120D8">
              <w:rPr>
                <w:rFonts w:asciiTheme="minorHAnsi" w:hAnsiTheme="minorHAnsi" w:cstheme="minorHAnsi"/>
                <w:color w:val="1F497D"/>
                <w:lang w:val="en-US"/>
              </w:rPr>
              <w:t>Webcast</w:t>
            </w:r>
          </w:p>
        </w:tc>
        <w:tc>
          <w:tcPr>
            <w:tcW w:w="2268" w:type="dxa"/>
          </w:tcPr>
          <w:p w:rsidR="00704C41" w:rsidRPr="005120D8" w:rsidRDefault="00704C41" w:rsidP="00BE1DDB">
            <w:pPr>
              <w:rPr>
                <w:rFonts w:asciiTheme="minorHAnsi" w:hAnsiTheme="minorHAnsi" w:cstheme="minorHAnsi"/>
              </w:rPr>
            </w:pPr>
            <w:r w:rsidRPr="005120D8">
              <w:rPr>
                <w:rFonts w:asciiTheme="minorHAnsi" w:hAnsiTheme="minorHAnsi" w:cstheme="minorHAnsi"/>
                <w:color w:val="1F497D"/>
                <w:lang w:val="en-US"/>
              </w:rPr>
              <w:t>Webcast</w:t>
            </w:r>
          </w:p>
        </w:tc>
        <w:tc>
          <w:tcPr>
            <w:tcW w:w="2834" w:type="dxa"/>
          </w:tcPr>
          <w:p w:rsidR="00704C41" w:rsidRPr="005120D8" w:rsidRDefault="00704C41" w:rsidP="00BE1DDB">
            <w:pPr>
              <w:rPr>
                <w:rFonts w:asciiTheme="minorHAnsi" w:hAnsiTheme="minorHAnsi" w:cstheme="minorHAnsi"/>
              </w:rPr>
            </w:pPr>
            <w:r w:rsidRPr="005120D8">
              <w:rPr>
                <w:rFonts w:asciiTheme="minorHAnsi" w:hAnsiTheme="minorHAnsi" w:cstheme="minorHAnsi"/>
                <w:color w:val="1F497D"/>
                <w:lang w:val="en-US"/>
              </w:rPr>
              <w:t>Webcast</w:t>
            </w:r>
          </w:p>
        </w:tc>
        <w:tc>
          <w:tcPr>
            <w:tcW w:w="2304" w:type="dxa"/>
          </w:tcPr>
          <w:p w:rsidR="00704C41" w:rsidRPr="005120D8" w:rsidRDefault="00704C41" w:rsidP="00BE1DDB">
            <w:pPr>
              <w:rPr>
                <w:rFonts w:asciiTheme="minorHAnsi" w:hAnsiTheme="minorHAnsi" w:cstheme="minorHAnsi"/>
              </w:rPr>
            </w:pPr>
            <w:r w:rsidRPr="005120D8">
              <w:rPr>
                <w:rFonts w:asciiTheme="minorHAnsi" w:hAnsiTheme="minorHAnsi" w:cstheme="minorHAnsi"/>
                <w:color w:val="1F497D"/>
                <w:lang w:val="en-US"/>
              </w:rPr>
              <w:t>Webcast</w:t>
            </w:r>
          </w:p>
        </w:tc>
      </w:tr>
    </w:tbl>
    <w:p w:rsidR="007C08A1" w:rsidRPr="005120D8" w:rsidRDefault="007C08A1" w:rsidP="007C08A1">
      <w:pPr>
        <w:pStyle w:val="Balk1"/>
        <w:shd w:val="clear" w:color="auto" w:fill="FFFFFF"/>
        <w:spacing w:before="0" w:line="240" w:lineRule="auto"/>
        <w:rPr>
          <w:rFonts w:asciiTheme="minorHAnsi" w:hAnsiTheme="minorHAnsi" w:cstheme="minorHAnsi"/>
          <w:color w:val="0070C0"/>
          <w:lang w:val="en-US"/>
        </w:rPr>
      </w:pPr>
    </w:p>
    <w:p w:rsidR="002B684E" w:rsidRPr="002C3E7F" w:rsidRDefault="002B684E" w:rsidP="002B684E">
      <w:pPr>
        <w:pStyle w:val="Balk1"/>
        <w:shd w:val="clear" w:color="auto" w:fill="FFFFFF"/>
        <w:spacing w:before="0" w:line="240" w:lineRule="auto"/>
        <w:rPr>
          <w:rFonts w:ascii="Calibri" w:hAnsi="Calibri" w:cs="Calibri"/>
          <w:sz w:val="24"/>
          <w:szCs w:val="24"/>
        </w:rPr>
      </w:pPr>
    </w:p>
    <w:p w:rsidR="002B684E" w:rsidRPr="00055082" w:rsidRDefault="002B684E" w:rsidP="002B684E">
      <w:pPr>
        <w:pStyle w:val="Balk1"/>
        <w:shd w:val="clear" w:color="auto" w:fill="FFFFFF"/>
        <w:spacing w:before="0" w:line="240" w:lineRule="auto"/>
        <w:rPr>
          <w:rFonts w:ascii="Calibri" w:hAnsi="Calibri" w:cs="Calibri"/>
          <w:color w:val="auto"/>
          <w:sz w:val="24"/>
          <w:szCs w:val="24"/>
        </w:rPr>
      </w:pPr>
      <w:bookmarkStart w:id="473" w:name="_Toc289090401"/>
      <w:r w:rsidRPr="00633712">
        <w:rPr>
          <w:rFonts w:ascii="Calibri" w:hAnsi="Calibri"/>
          <w:color w:val="auto"/>
          <w:sz w:val="24"/>
          <w:szCs w:val="24"/>
        </w:rPr>
        <w:t>Session title</w:t>
      </w:r>
      <w:r w:rsidRPr="00633712">
        <w:rPr>
          <w:color w:val="auto"/>
        </w:rPr>
        <w:t>:</w:t>
      </w:r>
      <w:r w:rsidRPr="00055082">
        <w:rPr>
          <w:rFonts w:ascii="Calibri" w:hAnsi="Calibri" w:cs="Calibri"/>
          <w:color w:val="auto"/>
          <w:sz w:val="24"/>
          <w:szCs w:val="24"/>
        </w:rPr>
        <w:t xml:space="preserve"> EFIMED annual meeting</w:t>
      </w:r>
      <w:bookmarkEnd w:id="473"/>
    </w:p>
    <w:p w:rsidR="002B684E" w:rsidRPr="002C3E7F" w:rsidRDefault="002B684E" w:rsidP="002B684E">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
          <w:bCs/>
          <w:color w:val="2C2C2C"/>
        </w:rPr>
        <w:t>Coordinator</w:t>
      </w:r>
      <w:r w:rsidRPr="002C3E7F">
        <w:rPr>
          <w:rFonts w:ascii="Calibri" w:hAnsi="Calibri" w:cs="Calibri"/>
          <w:color w:val="2C2C2C"/>
        </w:rPr>
        <w:t xml:space="preserve">: Marc Palahi </w:t>
      </w:r>
    </w:p>
    <w:p w:rsidR="002B684E" w:rsidRPr="002C3E7F" w:rsidRDefault="002B684E" w:rsidP="002B684E">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
          <w:bCs/>
          <w:color w:val="2C2C2C"/>
        </w:rPr>
        <w:t>Target audience:</w:t>
      </w:r>
      <w:r w:rsidR="007E4F72">
        <w:rPr>
          <w:rFonts w:ascii="Calibri" w:hAnsi="Calibri" w:cs="Calibri"/>
          <w:color w:val="2C2C2C"/>
        </w:rPr>
        <w:t xml:space="preserve"> S</w:t>
      </w:r>
      <w:r w:rsidRPr="002C3E7F">
        <w:rPr>
          <w:rFonts w:ascii="Calibri" w:hAnsi="Calibri" w:cs="Calibri"/>
          <w:color w:val="2C2C2C"/>
        </w:rPr>
        <w:t xml:space="preserve">cientists and scientific stakeholders </w:t>
      </w:r>
    </w:p>
    <w:p w:rsidR="00055082" w:rsidRPr="004D7F19" w:rsidRDefault="000E2B5E" w:rsidP="00055082">
      <w:pPr>
        <w:rPr>
          <w:rFonts w:cs="Calibri"/>
          <w:color w:val="2C2C2C"/>
          <w:sz w:val="24"/>
          <w:szCs w:val="24"/>
        </w:rPr>
      </w:pPr>
      <w:r>
        <w:rPr>
          <w:rFonts w:cs="Calibri"/>
          <w:color w:val="2C2C2C"/>
          <w:sz w:val="24"/>
          <w:szCs w:val="24"/>
        </w:rPr>
        <w:t>Open meeting: Y</w:t>
      </w:r>
      <w:r w:rsidR="00055082" w:rsidRPr="004D7F19">
        <w:rPr>
          <w:rFonts w:cs="Calibri"/>
          <w:color w:val="2C2C2C"/>
          <w:sz w:val="24"/>
          <w:szCs w:val="24"/>
        </w:rPr>
        <w:t>es</w:t>
      </w:r>
    </w:p>
    <w:p w:rsidR="002B684E" w:rsidRPr="00055082" w:rsidRDefault="002B684E" w:rsidP="00633712">
      <w:pPr>
        <w:pStyle w:val="Balk3"/>
      </w:pPr>
      <w:bookmarkStart w:id="474" w:name="_Toc289090402"/>
      <w:r w:rsidRPr="00055082">
        <w:t>Background</w:t>
      </w:r>
      <w:bookmarkEnd w:id="474"/>
      <w:r w:rsidRPr="00055082">
        <w:t xml:space="preserve"> </w:t>
      </w:r>
    </w:p>
    <w:p w:rsidR="002B684E" w:rsidRPr="002C3E7F" w:rsidRDefault="002B684E" w:rsidP="002B684E">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The aim of EFIMED is to </w:t>
      </w:r>
      <w:r w:rsidRPr="002C3E7F">
        <w:rPr>
          <w:rFonts w:ascii="Calibri" w:hAnsi="Calibri" w:cs="Calibri"/>
          <w:b/>
          <w:bCs/>
          <w:color w:val="2C2C2C"/>
        </w:rPr>
        <w:t>coordinate and promote research and research networking</w:t>
      </w:r>
      <w:r w:rsidRPr="002C3E7F">
        <w:rPr>
          <w:rFonts w:ascii="Calibri" w:hAnsi="Calibri" w:cs="Calibri"/>
          <w:color w:val="2C2C2C"/>
        </w:rPr>
        <w:t xml:space="preserve"> in order to </w:t>
      </w:r>
      <w:r w:rsidRPr="002C3E7F">
        <w:rPr>
          <w:rFonts w:ascii="Calibri" w:hAnsi="Calibri" w:cs="Calibri"/>
          <w:b/>
          <w:bCs/>
          <w:color w:val="2C2C2C"/>
        </w:rPr>
        <w:t>support policy-making</w:t>
      </w:r>
      <w:r w:rsidRPr="002C3E7F">
        <w:rPr>
          <w:rFonts w:ascii="Calibri" w:hAnsi="Calibri" w:cs="Calibri"/>
          <w:color w:val="2C2C2C"/>
        </w:rPr>
        <w:t xml:space="preserve"> on the conservation and </w:t>
      </w:r>
      <w:r w:rsidRPr="002C3E7F">
        <w:rPr>
          <w:rFonts w:ascii="Calibri" w:hAnsi="Calibri" w:cs="Calibri"/>
          <w:b/>
          <w:bCs/>
          <w:color w:val="2C2C2C"/>
        </w:rPr>
        <w:t>sustainable management of Mediterranean forests</w:t>
      </w:r>
      <w:r w:rsidRPr="002C3E7F">
        <w:rPr>
          <w:rFonts w:ascii="Calibri" w:hAnsi="Calibri" w:cs="Calibri"/>
          <w:color w:val="2C2C2C"/>
        </w:rPr>
        <w:t xml:space="preserve">. EFIMED, thus, provides value-added </w:t>
      </w:r>
      <w:r w:rsidRPr="002C3E7F">
        <w:rPr>
          <w:rFonts w:ascii="Calibri" w:hAnsi="Calibri" w:cs="Calibri"/>
          <w:b/>
          <w:bCs/>
          <w:color w:val="2C2C2C"/>
        </w:rPr>
        <w:t>information</w:t>
      </w:r>
      <w:r w:rsidRPr="002C3E7F">
        <w:rPr>
          <w:rFonts w:ascii="Calibri" w:hAnsi="Calibri" w:cs="Calibri"/>
          <w:color w:val="2C2C2C"/>
        </w:rPr>
        <w:t xml:space="preserve"> as basis for sound policy-making on forests at the Mediterranean level. It also develops targeted </w:t>
      </w:r>
      <w:r w:rsidRPr="002C3E7F">
        <w:rPr>
          <w:rFonts w:ascii="Calibri" w:hAnsi="Calibri" w:cs="Calibri"/>
          <w:b/>
          <w:bCs/>
          <w:color w:val="2C2C2C"/>
        </w:rPr>
        <w:t>capacity building</w:t>
      </w:r>
      <w:r w:rsidRPr="002C3E7F">
        <w:rPr>
          <w:rFonts w:ascii="Calibri" w:hAnsi="Calibri" w:cs="Calibri"/>
          <w:color w:val="2C2C2C"/>
        </w:rPr>
        <w:t xml:space="preserve"> activities to improve the knowledge and integration of southern and eastern Mediterranean countries, which is a crucial for generating science-based information for proper management in those countries. </w:t>
      </w:r>
    </w:p>
    <w:p w:rsidR="002B684E" w:rsidRPr="002C3E7F" w:rsidRDefault="002B684E" w:rsidP="006665E7">
      <w:pPr>
        <w:pStyle w:val="NormalWeb"/>
        <w:shd w:val="clear" w:color="auto" w:fill="FFFFFF"/>
        <w:jc w:val="both"/>
        <w:rPr>
          <w:rFonts w:ascii="Calibri" w:hAnsi="Calibri" w:cs="Calibri"/>
          <w:color w:val="2C2C2C"/>
        </w:rPr>
      </w:pPr>
      <w:r w:rsidRPr="002C3E7F">
        <w:rPr>
          <w:rFonts w:ascii="Calibri" w:hAnsi="Calibri" w:cs="Calibri"/>
          <w:color w:val="2C2C2C"/>
        </w:rPr>
        <w:t xml:space="preserve">EFIMED </w:t>
      </w:r>
      <w:r w:rsidRPr="002C3E7F">
        <w:rPr>
          <w:rFonts w:ascii="Calibri" w:hAnsi="Calibri" w:cs="Calibri"/>
          <w:b/>
          <w:bCs/>
          <w:color w:val="2C2C2C"/>
        </w:rPr>
        <w:t>advocates</w:t>
      </w:r>
      <w:r w:rsidRPr="002C3E7F">
        <w:rPr>
          <w:rFonts w:ascii="Calibri" w:hAnsi="Calibri" w:cs="Calibri"/>
          <w:color w:val="2C2C2C"/>
        </w:rPr>
        <w:t xml:space="preserve"> for research to improve the access of the research community to political and decision makers at the national and international levels, enhancing support for the funding of scientific projects and programmes</w:t>
      </w:r>
    </w:p>
    <w:p w:rsidR="002B684E" w:rsidRPr="002C3E7F" w:rsidRDefault="002B684E" w:rsidP="00CC5CFC">
      <w:pPr>
        <w:pStyle w:val="NormalWeb"/>
        <w:shd w:val="clear" w:color="auto" w:fill="FFFFFF"/>
        <w:jc w:val="both"/>
        <w:rPr>
          <w:rFonts w:ascii="Calibri" w:hAnsi="Calibri" w:cs="Calibri"/>
          <w:color w:val="2C2C2C"/>
        </w:rPr>
      </w:pPr>
      <w:r w:rsidRPr="002C3E7F">
        <w:rPr>
          <w:rFonts w:ascii="Calibri" w:hAnsi="Calibri" w:cs="Calibri"/>
          <w:color w:val="2C2C2C"/>
        </w:rPr>
        <w:t xml:space="preserve">On the of the main achievements of EFIMED has been to coordinate the </w:t>
      </w:r>
      <w:hyperlink r:id="rId13" w:tooltip="MFRA" w:history="1">
        <w:r w:rsidRPr="002C3E7F">
          <w:rPr>
            <w:rFonts w:ascii="Calibri" w:hAnsi="Calibri" w:cs="Calibri"/>
            <w:b/>
            <w:bCs/>
            <w:color w:val="004C73"/>
            <w:u w:val="single"/>
          </w:rPr>
          <w:t>Mediterranean Forest Research Agenda (MFRA)</w:t>
        </w:r>
      </w:hyperlink>
      <w:r w:rsidRPr="002C3E7F">
        <w:rPr>
          <w:rFonts w:ascii="Calibri" w:hAnsi="Calibri" w:cs="Calibri"/>
          <w:b/>
          <w:bCs/>
          <w:color w:val="2C2C2C"/>
        </w:rPr>
        <w:t xml:space="preserve"> </w:t>
      </w:r>
      <w:r w:rsidRPr="002C3E7F">
        <w:rPr>
          <w:rFonts w:ascii="Calibri" w:hAnsi="Calibri" w:cs="Calibri"/>
          <w:color w:val="2C2C2C"/>
        </w:rPr>
        <w:t>that presents a joint vision on Mediterranean forests and the main research priorities for the period 2009-2020. Different instruments and projects are being explored to implement the MFRA.</w:t>
      </w:r>
    </w:p>
    <w:p w:rsidR="002B684E" w:rsidRPr="002C3E7F" w:rsidRDefault="002B684E" w:rsidP="002B684E">
      <w:pPr>
        <w:pStyle w:val="NormalWeb"/>
        <w:shd w:val="clear" w:color="auto" w:fill="FFFFFF"/>
        <w:jc w:val="both"/>
        <w:rPr>
          <w:rFonts w:ascii="Calibri" w:hAnsi="Calibri" w:cs="Calibri"/>
          <w:color w:val="2C2C2C"/>
        </w:rPr>
      </w:pPr>
      <w:r w:rsidRPr="002C3E7F">
        <w:rPr>
          <w:rFonts w:ascii="Calibri" w:hAnsi="Calibri" w:cs="Calibri"/>
          <w:color w:val="2C2C2C"/>
        </w:rPr>
        <w:t>More information at: www.efimed.efi.int and from Marc Palahi: marc.palahi@efi.int</w:t>
      </w:r>
    </w:p>
    <w:p w:rsidR="002B684E" w:rsidRPr="00055082" w:rsidRDefault="002B684E" w:rsidP="00633712">
      <w:pPr>
        <w:pStyle w:val="Balk3"/>
      </w:pPr>
      <w:bookmarkStart w:id="475" w:name="_Toc289090403"/>
      <w:r w:rsidRPr="00055082">
        <w:t>Programme:</w:t>
      </w:r>
      <w:bookmarkEnd w:id="475"/>
      <w:r w:rsidRPr="00055082">
        <w:t xml:space="preserve"> </w:t>
      </w:r>
    </w:p>
    <w:p w:rsidR="002B684E" w:rsidRPr="002C3E7F" w:rsidRDefault="002B684E" w:rsidP="002B684E">
      <w:pPr>
        <w:shd w:val="clear" w:color="auto" w:fill="FFFFFF"/>
        <w:spacing w:after="0" w:line="240" w:lineRule="auto"/>
        <w:jc w:val="both"/>
        <w:rPr>
          <w:rFonts w:cs="Calibri"/>
          <w:color w:val="2C2C2C"/>
          <w:sz w:val="24"/>
          <w:szCs w:val="24"/>
        </w:rPr>
      </w:pPr>
      <w:r w:rsidRPr="002C3E7F">
        <w:rPr>
          <w:rFonts w:cs="Calibri"/>
          <w:b/>
          <w:bCs/>
          <w:color w:val="2C2C2C"/>
          <w:sz w:val="24"/>
          <w:szCs w:val="24"/>
        </w:rPr>
        <w:t>Moderator</w:t>
      </w:r>
      <w:r w:rsidRPr="002C3E7F">
        <w:rPr>
          <w:rFonts w:cs="Calibri"/>
          <w:color w:val="2C2C2C"/>
          <w:sz w:val="24"/>
          <w:szCs w:val="24"/>
        </w:rPr>
        <w:t xml:space="preserve"> : Yves Birot </w:t>
      </w:r>
    </w:p>
    <w:p w:rsidR="002B684E" w:rsidRPr="002C3E7F" w:rsidRDefault="002B684E" w:rsidP="002B684E">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
          <w:color w:val="2C2C2C"/>
        </w:rPr>
        <w:t xml:space="preserve">14.30-15.00 </w:t>
      </w:r>
      <w:r w:rsidRPr="002C3E7F">
        <w:rPr>
          <w:rFonts w:ascii="Calibri" w:hAnsi="Calibri" w:cs="Calibri"/>
          <w:bCs/>
          <w:color w:val="2C2C2C"/>
        </w:rPr>
        <w:t>EFIMED highlights and the future ERANET on Mediterranean forest research</w:t>
      </w:r>
      <w:r w:rsidRPr="002C3E7F">
        <w:rPr>
          <w:rFonts w:ascii="Calibri" w:hAnsi="Calibri" w:cs="Calibri"/>
          <w:color w:val="2C2C2C"/>
        </w:rPr>
        <w:t xml:space="preserve"> by Marc Palahi </w:t>
      </w:r>
    </w:p>
    <w:p w:rsidR="002B684E" w:rsidRPr="002C3E7F" w:rsidRDefault="002B684E" w:rsidP="002B684E">
      <w:pPr>
        <w:pStyle w:val="NormalWeb"/>
        <w:shd w:val="clear" w:color="auto" w:fill="FFFFFF"/>
        <w:spacing w:before="0" w:beforeAutospacing="0" w:after="0" w:afterAutospacing="0" w:line="240" w:lineRule="auto"/>
        <w:jc w:val="both"/>
        <w:rPr>
          <w:rFonts w:ascii="Calibri" w:hAnsi="Calibri" w:cs="Calibri"/>
          <w:b/>
          <w:color w:val="2C2C2C"/>
        </w:rPr>
      </w:pPr>
      <w:r w:rsidRPr="002C3E7F">
        <w:rPr>
          <w:rFonts w:ascii="Calibri" w:hAnsi="Calibri" w:cs="Calibri"/>
          <w:b/>
          <w:color w:val="2C2C2C"/>
        </w:rPr>
        <w:t xml:space="preserve">15.00-15.20 </w:t>
      </w:r>
      <w:r w:rsidRPr="002C3E7F">
        <w:rPr>
          <w:rFonts w:ascii="Calibri" w:hAnsi="Calibri" w:cs="Calibri"/>
          <w:color w:val="2C2C2C"/>
        </w:rPr>
        <w:t>Discussion</w:t>
      </w:r>
      <w:r w:rsidRPr="002C3E7F">
        <w:rPr>
          <w:rFonts w:ascii="Calibri" w:hAnsi="Calibri" w:cs="Calibri"/>
          <w:b/>
          <w:color w:val="2C2C2C"/>
        </w:rPr>
        <w:t xml:space="preserve"> </w:t>
      </w:r>
    </w:p>
    <w:p w:rsidR="002B684E" w:rsidRPr="002C3E7F" w:rsidRDefault="002B684E" w:rsidP="002B684E">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
          <w:color w:val="2C2C2C"/>
        </w:rPr>
        <w:t xml:space="preserve">15.20-15.40 </w:t>
      </w:r>
      <w:r w:rsidRPr="002C3E7F">
        <w:rPr>
          <w:rFonts w:ascii="Calibri" w:hAnsi="Calibri" w:cs="Calibri"/>
          <w:bCs/>
          <w:color w:val="2C2C2C"/>
        </w:rPr>
        <w:t>Updates on EFIMED Forest Economics projects</w:t>
      </w:r>
      <w:r w:rsidRPr="002C3E7F">
        <w:rPr>
          <w:rFonts w:ascii="Calibri" w:hAnsi="Calibri" w:cs="Calibri"/>
          <w:color w:val="2C2C2C"/>
        </w:rPr>
        <w:t xml:space="preserve"> by Robert Mavsar, EFIMED </w:t>
      </w:r>
      <w:r w:rsidRPr="002C3E7F">
        <w:rPr>
          <w:rFonts w:ascii="Calibri" w:hAnsi="Calibri" w:cs="Calibri"/>
          <w:color w:val="2C2C2C"/>
        </w:rPr>
        <w:br/>
      </w:r>
      <w:r w:rsidRPr="002C3E7F">
        <w:rPr>
          <w:rFonts w:ascii="Calibri" w:hAnsi="Calibri" w:cs="Calibri"/>
          <w:b/>
          <w:color w:val="2C2C2C"/>
        </w:rPr>
        <w:t xml:space="preserve">15.40-16.00 </w:t>
      </w:r>
      <w:r w:rsidRPr="002C3E7F">
        <w:rPr>
          <w:rFonts w:ascii="Calibri" w:hAnsi="Calibri" w:cs="Calibri"/>
          <w:bCs/>
          <w:color w:val="2C2C2C"/>
        </w:rPr>
        <w:t>Optimising the Management of Mediterranean forests under Climate change: a new scientific approach</w:t>
      </w:r>
      <w:r w:rsidRPr="002C3E7F">
        <w:rPr>
          <w:rFonts w:ascii="Calibri" w:hAnsi="Calibri" w:cs="Calibri"/>
          <w:color w:val="2C2C2C"/>
        </w:rPr>
        <w:t xml:space="preserve"> by Carles Gracia, CREAF-UB </w:t>
      </w:r>
    </w:p>
    <w:p w:rsidR="002B684E" w:rsidRPr="002C3E7F" w:rsidRDefault="002B684E" w:rsidP="002B684E">
      <w:pPr>
        <w:pStyle w:val="NormalWeb"/>
        <w:shd w:val="clear" w:color="auto" w:fill="FFFFFF"/>
        <w:spacing w:before="0" w:beforeAutospacing="0" w:after="0" w:afterAutospacing="0" w:line="240" w:lineRule="auto"/>
        <w:jc w:val="both"/>
        <w:rPr>
          <w:rFonts w:ascii="Calibri" w:hAnsi="Calibri" w:cs="Calibri"/>
          <w:b/>
          <w:color w:val="2C2C2C"/>
        </w:rPr>
      </w:pPr>
      <w:r w:rsidRPr="002C3E7F">
        <w:rPr>
          <w:rFonts w:ascii="Calibri" w:hAnsi="Calibri" w:cs="Calibri"/>
          <w:b/>
          <w:color w:val="2C2C2C"/>
        </w:rPr>
        <w:t xml:space="preserve">16.00-1610 </w:t>
      </w:r>
      <w:r w:rsidRPr="002C3E7F">
        <w:rPr>
          <w:rFonts w:ascii="Calibri" w:hAnsi="Calibri" w:cs="Calibri"/>
          <w:color w:val="2C2C2C"/>
        </w:rPr>
        <w:t>Discussion</w:t>
      </w:r>
    </w:p>
    <w:p w:rsidR="002B684E" w:rsidRPr="002C3E7F" w:rsidRDefault="002B684E" w:rsidP="002B684E">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
          <w:color w:val="2C2C2C"/>
        </w:rPr>
        <w:t xml:space="preserve">16.10-16.25 </w:t>
      </w:r>
      <w:r w:rsidRPr="002C3E7F">
        <w:rPr>
          <w:rFonts w:ascii="Calibri" w:hAnsi="Calibri" w:cs="Calibri"/>
          <w:bCs/>
          <w:color w:val="2C2C2C"/>
        </w:rPr>
        <w:t>Feedback from the Parmenides Conference in Alexandria</w:t>
      </w:r>
      <w:r w:rsidRPr="002C3E7F">
        <w:rPr>
          <w:rFonts w:ascii="Calibri" w:hAnsi="Calibri" w:cs="Calibri"/>
          <w:color w:val="2C2C2C"/>
        </w:rPr>
        <w:t xml:space="preserve"> by Jean Paul Lanli, French Academy of Agriculture </w:t>
      </w:r>
    </w:p>
    <w:p w:rsidR="002B684E" w:rsidRPr="002C3E7F" w:rsidRDefault="002B684E" w:rsidP="002B684E">
      <w:pPr>
        <w:pStyle w:val="NormalWeb"/>
        <w:shd w:val="clear" w:color="auto" w:fill="FFFFFF"/>
        <w:spacing w:before="0" w:beforeAutospacing="0" w:after="0" w:afterAutospacing="0" w:line="240" w:lineRule="auto"/>
        <w:jc w:val="both"/>
        <w:rPr>
          <w:rFonts w:ascii="Calibri" w:hAnsi="Calibri" w:cs="Calibri"/>
          <w:b/>
          <w:color w:val="2C2C2C"/>
        </w:rPr>
      </w:pPr>
      <w:r w:rsidRPr="002C3E7F">
        <w:rPr>
          <w:rFonts w:ascii="Calibri" w:hAnsi="Calibri" w:cs="Calibri"/>
          <w:b/>
          <w:color w:val="2C2C2C"/>
        </w:rPr>
        <w:t xml:space="preserve">16.25-16.40 </w:t>
      </w:r>
      <w:r w:rsidRPr="002C3E7F">
        <w:rPr>
          <w:rFonts w:ascii="Calibri" w:hAnsi="Calibri" w:cs="Calibri"/>
          <w:bCs/>
          <w:color w:val="2C2C2C"/>
        </w:rPr>
        <w:t>EFIMED PhD Award 2010</w:t>
      </w:r>
      <w:r w:rsidRPr="002C3E7F">
        <w:rPr>
          <w:rFonts w:ascii="Calibri" w:hAnsi="Calibri" w:cs="Calibri"/>
          <w:b/>
          <w:color w:val="2C2C2C"/>
        </w:rPr>
        <w:t xml:space="preserve"> </w:t>
      </w:r>
    </w:p>
    <w:p w:rsidR="002B684E" w:rsidRPr="00055082" w:rsidRDefault="002B684E" w:rsidP="00633712">
      <w:pPr>
        <w:pStyle w:val="Balk3"/>
      </w:pPr>
      <w:bookmarkStart w:id="476" w:name="_Toc289090404"/>
      <w:r w:rsidRPr="00055082">
        <w:lastRenderedPageBreak/>
        <w:t>Expected results</w:t>
      </w:r>
      <w:bookmarkEnd w:id="476"/>
    </w:p>
    <w:p w:rsidR="002B684E" w:rsidRPr="002C3E7F" w:rsidRDefault="002B684E" w:rsidP="002B684E">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EFIMED main activities in 2010 and 2011. A proper understanding of the ERANET as the main strategic instrument to implement the MFRA. </w:t>
      </w:r>
    </w:p>
    <w:p w:rsidR="002B684E" w:rsidRPr="002C3E7F" w:rsidRDefault="002B684E" w:rsidP="002B684E">
      <w:pPr>
        <w:pStyle w:val="NormalWeb"/>
        <w:shd w:val="clear" w:color="auto" w:fill="FFFFFF"/>
        <w:spacing w:before="0" w:beforeAutospacing="0" w:after="0" w:afterAutospacing="0" w:line="240" w:lineRule="auto"/>
        <w:jc w:val="both"/>
        <w:rPr>
          <w:rFonts w:ascii="Calibri" w:hAnsi="Calibri" w:cs="Calibri"/>
          <w:color w:val="2C2C2C"/>
        </w:rPr>
      </w:pPr>
    </w:p>
    <w:p w:rsidR="00B722A1" w:rsidRPr="002C3E7F" w:rsidRDefault="00B97955" w:rsidP="00704C41">
      <w:pPr>
        <w:pStyle w:val="NormalWeb"/>
        <w:shd w:val="clear" w:color="auto" w:fill="FFFFFF"/>
        <w:spacing w:before="0" w:beforeAutospacing="0" w:after="0" w:afterAutospacing="0" w:line="240" w:lineRule="auto"/>
        <w:jc w:val="both"/>
        <w:rPr>
          <w:rFonts w:ascii="Calibri" w:hAnsi="Calibri" w:cs="Calibri"/>
          <w:b/>
          <w:color w:val="2C2C2C"/>
        </w:rPr>
      </w:pPr>
      <w:r w:rsidRPr="002C3E7F">
        <w:rPr>
          <w:rFonts w:ascii="Calibri" w:hAnsi="Calibri" w:cs="Calibri"/>
          <w:b/>
          <w:color w:val="2C2C2C"/>
        </w:rPr>
        <w:t>BKZ: EFIMED Bilgi Notu (EK:11)</w:t>
      </w:r>
    </w:p>
    <w:p w:rsidR="00704C41" w:rsidRPr="001A55E2" w:rsidRDefault="00704C41" w:rsidP="00633712">
      <w:pPr>
        <w:pStyle w:val="Balk2"/>
      </w:pPr>
      <w:bookmarkStart w:id="477" w:name="_Toc289090405"/>
      <w:r w:rsidRPr="001A55E2">
        <w:t>5 NİSAN 14.30-16.30:  FAO EEC SİLVA MEDİTERRANEA</w:t>
      </w:r>
      <w:bookmarkEnd w:id="477"/>
    </w:p>
    <w:p w:rsidR="00704C41" w:rsidRPr="005120D8" w:rsidRDefault="00704C41" w:rsidP="00704C41">
      <w:pPr>
        <w:pStyle w:val="NormalWeb"/>
        <w:shd w:val="clear" w:color="auto" w:fill="FFFFFF"/>
        <w:spacing w:before="0" w:beforeAutospacing="0" w:after="0" w:afterAutospacing="0" w:line="240" w:lineRule="auto"/>
        <w:jc w:val="both"/>
        <w:rPr>
          <w:rFonts w:asciiTheme="minorHAnsi" w:hAnsiTheme="minorHAnsi" w:cstheme="minorHAnsi"/>
          <w:b/>
          <w:color w:val="2C2C2C"/>
        </w:rPr>
      </w:pPr>
    </w:p>
    <w:tbl>
      <w:tblPr>
        <w:tblStyle w:val="TabloKlavuzu"/>
        <w:tblW w:w="9215" w:type="dxa"/>
        <w:tblLook w:val="04A0" w:firstRow="1" w:lastRow="0" w:firstColumn="1" w:lastColumn="0" w:noHBand="0" w:noVBand="1"/>
      </w:tblPr>
      <w:tblGrid>
        <w:gridCol w:w="1809"/>
        <w:gridCol w:w="2268"/>
        <w:gridCol w:w="2834"/>
        <w:gridCol w:w="2304"/>
      </w:tblGrid>
      <w:tr w:rsidR="00704C41" w:rsidRPr="005120D8" w:rsidTr="00BE1DDB">
        <w:tc>
          <w:tcPr>
            <w:tcW w:w="1809" w:type="dxa"/>
          </w:tcPr>
          <w:p w:rsidR="00704C41" w:rsidRPr="00DA1A57" w:rsidRDefault="00704C41" w:rsidP="00DA1A57">
            <w:pPr>
              <w:rPr>
                <w:b/>
                <w:lang w:val="en-US"/>
              </w:rPr>
            </w:pPr>
            <w:r w:rsidRPr="00DA1A57">
              <w:rPr>
                <w:b/>
                <w:lang w:val="en-US"/>
              </w:rPr>
              <w:t>13:00-14.30</w:t>
            </w:r>
          </w:p>
        </w:tc>
        <w:tc>
          <w:tcPr>
            <w:tcW w:w="7406" w:type="dxa"/>
            <w:gridSpan w:val="3"/>
          </w:tcPr>
          <w:p w:rsidR="00704C41" w:rsidRPr="005120D8" w:rsidRDefault="00704C41" w:rsidP="00BE1DDB">
            <w:pPr>
              <w:rPr>
                <w:rFonts w:asciiTheme="minorHAnsi" w:hAnsiTheme="minorHAnsi" w:cstheme="minorHAnsi"/>
                <w:color w:val="FF0000"/>
                <w:sz w:val="24"/>
                <w:szCs w:val="24"/>
                <w:lang w:val="en-US"/>
              </w:rPr>
            </w:pPr>
            <w:r w:rsidRPr="005120D8">
              <w:rPr>
                <w:rFonts w:asciiTheme="minorHAnsi" w:hAnsiTheme="minorHAnsi" w:cstheme="minorHAnsi"/>
                <w:color w:val="2C2C2C"/>
              </w:rPr>
              <w:t xml:space="preserve">Joint lunch at </w:t>
            </w:r>
            <w:r w:rsidRPr="005120D8">
              <w:rPr>
                <w:rFonts w:asciiTheme="minorHAnsi" w:hAnsiTheme="minorHAnsi" w:cstheme="minorHAnsi"/>
                <w:i/>
                <w:iCs/>
                <w:color w:val="2C2C2C"/>
              </w:rPr>
              <w:t>Espace Jeanne Laurent</w:t>
            </w:r>
          </w:p>
        </w:tc>
      </w:tr>
      <w:tr w:rsidR="00704C41" w:rsidRPr="005120D8" w:rsidTr="00BE1DDB">
        <w:trPr>
          <w:trHeight w:val="1099"/>
        </w:trPr>
        <w:tc>
          <w:tcPr>
            <w:tcW w:w="1809" w:type="dxa"/>
          </w:tcPr>
          <w:p w:rsidR="00704C41" w:rsidRPr="00DA1A57" w:rsidRDefault="00704C41" w:rsidP="00DA1A57">
            <w:pPr>
              <w:rPr>
                <w:b/>
                <w:lang w:val="en-US"/>
              </w:rPr>
            </w:pPr>
            <w:r w:rsidRPr="00DA1A57">
              <w:rPr>
                <w:b/>
                <w:lang w:val="en-US"/>
              </w:rPr>
              <w:t>14:30 - 16:30</w:t>
            </w:r>
          </w:p>
        </w:tc>
        <w:tc>
          <w:tcPr>
            <w:tcW w:w="2268" w:type="dxa"/>
          </w:tcPr>
          <w:p w:rsidR="00704C41" w:rsidRPr="002C3E7F" w:rsidRDefault="00704C41" w:rsidP="00BE1DDB">
            <w:pPr>
              <w:rPr>
                <w:rFonts w:asciiTheme="minorHAnsi" w:hAnsiTheme="minorHAnsi" w:cstheme="minorHAnsi"/>
                <w:color w:val="C4BC96" w:themeColor="background2" w:themeShade="BF"/>
                <w:sz w:val="24"/>
                <w:szCs w:val="24"/>
              </w:rPr>
            </w:pPr>
            <w:r w:rsidRPr="002C3E7F">
              <w:rPr>
                <w:rFonts w:asciiTheme="minorHAnsi" w:hAnsiTheme="minorHAnsi" w:cstheme="minorHAnsi"/>
                <w:b/>
                <w:bCs/>
                <w:color w:val="C4BC96" w:themeColor="background2" w:themeShade="BF"/>
                <w:sz w:val="24"/>
                <w:szCs w:val="24"/>
              </w:rPr>
              <w:t>EFIMED Annual Meeting</w:t>
            </w:r>
            <w:r w:rsidRPr="002C3E7F">
              <w:rPr>
                <w:rFonts w:asciiTheme="minorHAnsi" w:hAnsiTheme="minorHAnsi" w:cstheme="minorHAnsi"/>
                <w:color w:val="C4BC96" w:themeColor="background2" w:themeShade="BF"/>
                <w:sz w:val="24"/>
                <w:szCs w:val="24"/>
              </w:rPr>
              <w:t xml:space="preserve"> </w:t>
            </w:r>
          </w:p>
          <w:p w:rsidR="00704C41" w:rsidRPr="002C3E7F" w:rsidRDefault="00704C41" w:rsidP="00BE1DDB">
            <w:pPr>
              <w:rPr>
                <w:rFonts w:asciiTheme="minorHAnsi" w:hAnsiTheme="minorHAnsi" w:cstheme="minorHAnsi"/>
                <w:b/>
                <w:color w:val="C4BC96" w:themeColor="background2" w:themeShade="BF"/>
                <w:sz w:val="24"/>
                <w:szCs w:val="24"/>
              </w:rPr>
            </w:pPr>
            <w:r w:rsidRPr="002C3E7F">
              <w:rPr>
                <w:rFonts w:asciiTheme="minorHAnsi" w:hAnsiTheme="minorHAnsi" w:cstheme="minorHAnsi"/>
                <w:b/>
                <w:color w:val="C4BC96" w:themeColor="background2" w:themeShade="BF"/>
                <w:sz w:val="24"/>
                <w:szCs w:val="24"/>
              </w:rPr>
              <w:t xml:space="preserve">Dr. Neşat ERKAN </w:t>
            </w:r>
          </w:p>
          <w:p w:rsidR="00704C41" w:rsidRPr="002C3E7F" w:rsidRDefault="00704C41" w:rsidP="00BE1DDB">
            <w:pPr>
              <w:rPr>
                <w:rFonts w:asciiTheme="minorHAnsi" w:hAnsiTheme="minorHAnsi" w:cstheme="minorHAnsi"/>
                <w:b/>
                <w:color w:val="C4BC96" w:themeColor="background2" w:themeShade="BF"/>
                <w:sz w:val="24"/>
                <w:szCs w:val="24"/>
              </w:rPr>
            </w:pPr>
            <w:r w:rsidRPr="002C3E7F">
              <w:rPr>
                <w:rFonts w:asciiTheme="minorHAnsi" w:hAnsiTheme="minorHAnsi" w:cstheme="minorHAnsi"/>
                <w:b/>
                <w:color w:val="C4BC96" w:themeColor="background2" w:themeShade="BF"/>
                <w:sz w:val="24"/>
                <w:szCs w:val="24"/>
              </w:rPr>
              <w:t>Suat TÜREYEN</w:t>
            </w:r>
          </w:p>
          <w:p w:rsidR="00704C41" w:rsidRPr="005120D8" w:rsidRDefault="00704C41" w:rsidP="00BE1DDB">
            <w:pPr>
              <w:pStyle w:val="NormalWeb"/>
              <w:jc w:val="both"/>
              <w:rPr>
                <w:rFonts w:asciiTheme="minorHAnsi" w:hAnsiTheme="minorHAnsi" w:cstheme="minorHAnsi"/>
                <w:color w:val="2C2C2C"/>
              </w:rPr>
            </w:pPr>
          </w:p>
        </w:tc>
        <w:tc>
          <w:tcPr>
            <w:tcW w:w="2834" w:type="dxa"/>
          </w:tcPr>
          <w:p w:rsidR="00704C41" w:rsidRPr="005120D8" w:rsidRDefault="00704C41" w:rsidP="00BE1DDB">
            <w:pPr>
              <w:rPr>
                <w:rFonts w:asciiTheme="minorHAnsi" w:hAnsiTheme="minorHAnsi" w:cstheme="minorHAnsi"/>
                <w:color w:val="2C2C2C"/>
                <w:sz w:val="24"/>
                <w:szCs w:val="24"/>
              </w:rPr>
            </w:pPr>
            <w:r w:rsidRPr="005120D8">
              <w:rPr>
                <w:rFonts w:asciiTheme="minorHAnsi" w:hAnsiTheme="minorHAnsi" w:cstheme="minorHAnsi"/>
                <w:b/>
                <w:bCs/>
                <w:color w:val="FF0000"/>
                <w:sz w:val="24"/>
                <w:szCs w:val="24"/>
              </w:rPr>
              <w:t>*</w:t>
            </w:r>
            <w:r w:rsidRPr="005120D8">
              <w:rPr>
                <w:rFonts w:asciiTheme="minorHAnsi" w:hAnsiTheme="minorHAnsi" w:cstheme="minorHAnsi"/>
                <w:b/>
                <w:bCs/>
                <w:color w:val="2C2C2C"/>
                <w:sz w:val="24"/>
                <w:szCs w:val="24"/>
              </w:rPr>
              <w:t>FAO EEC Silva Mediterranea</w:t>
            </w:r>
            <w:r w:rsidRPr="005120D8">
              <w:rPr>
                <w:rFonts w:asciiTheme="minorHAnsi" w:hAnsiTheme="minorHAnsi" w:cstheme="minorHAnsi"/>
                <w:color w:val="2C2C2C"/>
                <w:sz w:val="24"/>
                <w:szCs w:val="24"/>
              </w:rPr>
              <w:t xml:space="preserve"> </w:t>
            </w:r>
          </w:p>
          <w:p w:rsidR="00704C41" w:rsidRPr="005120D8" w:rsidRDefault="00704C41" w:rsidP="00BE1DDB">
            <w:pPr>
              <w:rPr>
                <w:rFonts w:asciiTheme="minorHAnsi" w:hAnsiTheme="minorHAnsi" w:cstheme="minorHAnsi"/>
                <w:color w:val="2C2C2C"/>
                <w:sz w:val="24"/>
                <w:szCs w:val="24"/>
              </w:rPr>
            </w:pPr>
            <w:r w:rsidRPr="005120D8">
              <w:rPr>
                <w:rFonts w:asciiTheme="minorHAnsi" w:hAnsiTheme="minorHAnsi" w:cstheme="minorHAnsi"/>
                <w:b/>
                <w:color w:val="FF0000"/>
                <w:sz w:val="24"/>
                <w:szCs w:val="24"/>
              </w:rPr>
              <w:t>OGM Yrd. İsmail BELEN</w:t>
            </w:r>
          </w:p>
          <w:p w:rsidR="00704C41" w:rsidRPr="005120D8" w:rsidRDefault="00704C41" w:rsidP="00BE1DDB">
            <w:pPr>
              <w:spacing w:after="240"/>
              <w:rPr>
                <w:rFonts w:asciiTheme="minorHAnsi" w:hAnsiTheme="minorHAnsi" w:cstheme="minorHAnsi"/>
                <w:b/>
                <w:color w:val="FF0000"/>
                <w:sz w:val="24"/>
                <w:szCs w:val="24"/>
              </w:rPr>
            </w:pPr>
            <w:r w:rsidRPr="005120D8">
              <w:rPr>
                <w:rFonts w:asciiTheme="minorHAnsi" w:hAnsiTheme="minorHAnsi" w:cstheme="minorHAnsi"/>
                <w:b/>
                <w:color w:val="FF0000"/>
                <w:sz w:val="24"/>
                <w:szCs w:val="24"/>
              </w:rPr>
              <w:t>Dr. Şükran GÖKDEMİR Şenay ÇELİK              Kıymet KELEŞ</w:t>
            </w:r>
          </w:p>
        </w:tc>
        <w:tc>
          <w:tcPr>
            <w:tcW w:w="2304" w:type="dxa"/>
          </w:tcPr>
          <w:p w:rsidR="00704C41" w:rsidRPr="002C3E7F" w:rsidRDefault="00704C41" w:rsidP="00BE1DDB">
            <w:pPr>
              <w:rPr>
                <w:rFonts w:asciiTheme="minorHAnsi" w:hAnsiTheme="minorHAnsi" w:cstheme="minorHAnsi"/>
                <w:b/>
                <w:color w:val="C4BC96" w:themeColor="background2" w:themeShade="BF"/>
                <w:sz w:val="24"/>
                <w:szCs w:val="24"/>
              </w:rPr>
            </w:pPr>
            <w:r w:rsidRPr="002C3E7F">
              <w:rPr>
                <w:rFonts w:asciiTheme="minorHAnsi" w:hAnsiTheme="minorHAnsi" w:cstheme="minorHAnsi"/>
                <w:b/>
                <w:bCs/>
                <w:color w:val="C4BC96" w:themeColor="background2" w:themeShade="BF"/>
                <w:sz w:val="24"/>
                <w:szCs w:val="24"/>
                <w:lang w:val="en-US"/>
              </w:rPr>
              <w:t>Forests, society and territory.</w:t>
            </w:r>
            <w:r w:rsidRPr="002C3E7F">
              <w:rPr>
                <w:rFonts w:asciiTheme="minorHAnsi" w:hAnsiTheme="minorHAnsi" w:cstheme="minorHAnsi"/>
                <w:color w:val="C4BC96" w:themeColor="background2" w:themeShade="BF"/>
                <w:sz w:val="24"/>
                <w:szCs w:val="24"/>
              </w:rPr>
              <w:t xml:space="preserve"> </w:t>
            </w:r>
            <w:r w:rsidRPr="002C3E7F">
              <w:rPr>
                <w:rFonts w:asciiTheme="minorHAnsi" w:hAnsiTheme="minorHAnsi" w:cstheme="minorHAnsi"/>
                <w:i/>
                <w:iCs/>
                <w:color w:val="C4BC96" w:themeColor="background2" w:themeShade="BF"/>
                <w:sz w:val="24"/>
                <w:szCs w:val="24"/>
              </w:rPr>
              <w:br/>
            </w:r>
            <w:r w:rsidRPr="002C3E7F">
              <w:rPr>
                <w:rFonts w:asciiTheme="minorHAnsi" w:hAnsiTheme="minorHAnsi" w:cstheme="minorHAnsi"/>
                <w:b/>
                <w:color w:val="C4BC96" w:themeColor="background2" w:themeShade="BF"/>
                <w:sz w:val="24"/>
                <w:szCs w:val="24"/>
              </w:rPr>
              <w:t>Dr. Ahmet ŞENYAZ</w:t>
            </w:r>
          </w:p>
          <w:p w:rsidR="00704C41" w:rsidRPr="005120D8" w:rsidRDefault="00704C41" w:rsidP="00BE1DDB">
            <w:pPr>
              <w:pStyle w:val="NormalWeb"/>
              <w:jc w:val="both"/>
              <w:rPr>
                <w:rFonts w:asciiTheme="minorHAnsi" w:hAnsiTheme="minorHAnsi" w:cstheme="minorHAnsi"/>
                <w:color w:val="2C2C2C"/>
              </w:rPr>
            </w:pPr>
          </w:p>
        </w:tc>
      </w:tr>
      <w:tr w:rsidR="00704C41" w:rsidRPr="005120D8" w:rsidTr="00BE1DDB">
        <w:trPr>
          <w:trHeight w:val="111"/>
        </w:trPr>
        <w:tc>
          <w:tcPr>
            <w:tcW w:w="1809" w:type="dxa"/>
            <w:vAlign w:val="center"/>
          </w:tcPr>
          <w:p w:rsidR="00704C41" w:rsidRPr="00DA1A57" w:rsidRDefault="00704C41" w:rsidP="00DA1A57">
            <w:pPr>
              <w:rPr>
                <w:b/>
                <w:lang w:val="en-US"/>
              </w:rPr>
            </w:pPr>
            <w:r w:rsidRPr="00DA1A57">
              <w:rPr>
                <w:b/>
                <w:lang w:val="en-US"/>
              </w:rPr>
              <w:t>16:30 - 17:00</w:t>
            </w:r>
          </w:p>
        </w:tc>
        <w:tc>
          <w:tcPr>
            <w:tcW w:w="7406" w:type="dxa"/>
            <w:gridSpan w:val="3"/>
            <w:vAlign w:val="center"/>
          </w:tcPr>
          <w:p w:rsidR="00704C41" w:rsidRPr="005120D8" w:rsidRDefault="00704C41" w:rsidP="00BE1DDB">
            <w:pPr>
              <w:rPr>
                <w:rFonts w:asciiTheme="minorHAnsi" w:hAnsiTheme="minorHAnsi" w:cstheme="minorHAnsi"/>
                <w:color w:val="2C2C2C"/>
              </w:rPr>
            </w:pPr>
            <w:r w:rsidRPr="005120D8">
              <w:rPr>
                <w:rFonts w:asciiTheme="minorHAnsi" w:hAnsiTheme="minorHAnsi" w:cstheme="minorHAnsi"/>
                <w:color w:val="2C2C2C"/>
              </w:rPr>
              <w:t>Coffee break</w:t>
            </w:r>
          </w:p>
        </w:tc>
      </w:tr>
      <w:tr w:rsidR="00704C41" w:rsidRPr="005120D8" w:rsidTr="00BE1DDB">
        <w:trPr>
          <w:trHeight w:val="470"/>
        </w:trPr>
        <w:tc>
          <w:tcPr>
            <w:tcW w:w="1809" w:type="dxa"/>
          </w:tcPr>
          <w:p w:rsidR="00704C41" w:rsidRPr="005120D8" w:rsidRDefault="00704C41" w:rsidP="00BE1DDB">
            <w:pPr>
              <w:rPr>
                <w:rFonts w:asciiTheme="minorHAnsi" w:hAnsiTheme="minorHAnsi" w:cstheme="minorHAnsi"/>
              </w:rPr>
            </w:pPr>
            <w:r w:rsidRPr="005120D8">
              <w:rPr>
                <w:rFonts w:asciiTheme="minorHAnsi" w:hAnsiTheme="minorHAnsi" w:cstheme="minorHAnsi"/>
                <w:color w:val="1F497D"/>
                <w:lang w:val="en-US"/>
              </w:rPr>
              <w:t>Webcast</w:t>
            </w:r>
          </w:p>
        </w:tc>
        <w:tc>
          <w:tcPr>
            <w:tcW w:w="2268" w:type="dxa"/>
          </w:tcPr>
          <w:p w:rsidR="00704C41" w:rsidRPr="005120D8" w:rsidRDefault="00704C41" w:rsidP="00BE1DDB">
            <w:pPr>
              <w:rPr>
                <w:rFonts w:asciiTheme="minorHAnsi" w:hAnsiTheme="minorHAnsi" w:cstheme="minorHAnsi"/>
              </w:rPr>
            </w:pPr>
            <w:r w:rsidRPr="005120D8">
              <w:rPr>
                <w:rFonts w:asciiTheme="minorHAnsi" w:hAnsiTheme="minorHAnsi" w:cstheme="minorHAnsi"/>
                <w:color w:val="1F497D"/>
                <w:lang w:val="en-US"/>
              </w:rPr>
              <w:t>Webcast</w:t>
            </w:r>
          </w:p>
        </w:tc>
        <w:tc>
          <w:tcPr>
            <w:tcW w:w="2834" w:type="dxa"/>
          </w:tcPr>
          <w:p w:rsidR="00704C41" w:rsidRPr="005120D8" w:rsidRDefault="00704C41" w:rsidP="00BE1DDB">
            <w:pPr>
              <w:rPr>
                <w:rFonts w:asciiTheme="minorHAnsi" w:hAnsiTheme="minorHAnsi" w:cstheme="minorHAnsi"/>
              </w:rPr>
            </w:pPr>
            <w:r w:rsidRPr="005120D8">
              <w:rPr>
                <w:rFonts w:asciiTheme="minorHAnsi" w:hAnsiTheme="minorHAnsi" w:cstheme="minorHAnsi"/>
                <w:color w:val="1F497D"/>
                <w:lang w:val="en-US"/>
              </w:rPr>
              <w:t>Webcast</w:t>
            </w:r>
          </w:p>
        </w:tc>
        <w:tc>
          <w:tcPr>
            <w:tcW w:w="2304" w:type="dxa"/>
          </w:tcPr>
          <w:p w:rsidR="00704C41" w:rsidRPr="005120D8" w:rsidRDefault="00704C41" w:rsidP="00BE1DDB">
            <w:pPr>
              <w:rPr>
                <w:rFonts w:asciiTheme="minorHAnsi" w:hAnsiTheme="minorHAnsi" w:cstheme="minorHAnsi"/>
              </w:rPr>
            </w:pPr>
            <w:r w:rsidRPr="005120D8">
              <w:rPr>
                <w:rFonts w:asciiTheme="minorHAnsi" w:hAnsiTheme="minorHAnsi" w:cstheme="minorHAnsi"/>
                <w:color w:val="1F497D"/>
                <w:lang w:val="en-US"/>
              </w:rPr>
              <w:t>Webcast</w:t>
            </w:r>
          </w:p>
        </w:tc>
      </w:tr>
    </w:tbl>
    <w:p w:rsidR="00B722A1" w:rsidRPr="007C6798" w:rsidRDefault="00B722A1" w:rsidP="00633712">
      <w:pPr>
        <w:pStyle w:val="Balk3"/>
      </w:pPr>
      <w:bookmarkStart w:id="478" w:name="_Toc289090406"/>
      <w:r w:rsidRPr="007C6798">
        <w:t>Meeting of the Enlarged Executive Committee of Silva Mediterranea</w:t>
      </w:r>
      <w:bookmarkEnd w:id="478"/>
    </w:p>
    <w:p w:rsidR="00B722A1"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
          <w:bCs/>
          <w:color w:val="2C2C2C"/>
        </w:rPr>
        <w:t>Coordinators</w:t>
      </w:r>
      <w:r w:rsidRPr="002C3E7F">
        <w:rPr>
          <w:rFonts w:ascii="Calibri" w:hAnsi="Calibri" w:cs="Calibri"/>
          <w:color w:val="2C2C2C"/>
        </w:rPr>
        <w:t>: FAO / Silva Mediterranea </w:t>
      </w:r>
    </w:p>
    <w:p w:rsidR="00B722A1"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
          <w:bCs/>
          <w:color w:val="2C2C2C"/>
        </w:rPr>
        <w:t>Expected audience</w:t>
      </w:r>
      <w:r w:rsidRPr="002C3E7F">
        <w:rPr>
          <w:rFonts w:ascii="Calibri" w:hAnsi="Calibri" w:cs="Calibri"/>
          <w:color w:val="2C2C2C"/>
        </w:rPr>
        <w:t>: Members of the Enlarged Executive Committee/Coordinators of Working Groups</w:t>
      </w:r>
    </w:p>
    <w:p w:rsidR="00B722A1" w:rsidRDefault="00B722A1" w:rsidP="007C6798">
      <w:pPr>
        <w:shd w:val="clear" w:color="auto" w:fill="FFFFFF"/>
        <w:spacing w:after="0" w:line="240" w:lineRule="auto"/>
        <w:jc w:val="both"/>
        <w:rPr>
          <w:rFonts w:cs="Calibri"/>
          <w:color w:val="2C2C2C"/>
          <w:sz w:val="24"/>
          <w:szCs w:val="24"/>
        </w:rPr>
      </w:pPr>
      <w:r w:rsidRPr="002C3E7F">
        <w:rPr>
          <w:rFonts w:cs="Calibri"/>
          <w:b/>
          <w:bCs/>
          <w:color w:val="2C2C2C"/>
          <w:sz w:val="24"/>
          <w:szCs w:val="24"/>
        </w:rPr>
        <w:t>Open meeting:</w:t>
      </w:r>
      <w:r w:rsidRPr="002C3E7F">
        <w:rPr>
          <w:rFonts w:cs="Calibri"/>
          <w:color w:val="2C2C2C"/>
          <w:sz w:val="24"/>
          <w:szCs w:val="24"/>
        </w:rPr>
        <w:t xml:space="preserve"> </w:t>
      </w:r>
      <w:r w:rsidR="00FC5150">
        <w:rPr>
          <w:rFonts w:cs="Calibri"/>
          <w:color w:val="2C2C2C"/>
          <w:sz w:val="24"/>
          <w:szCs w:val="24"/>
        </w:rPr>
        <w:t>N</w:t>
      </w:r>
      <w:r w:rsidR="007C6798">
        <w:rPr>
          <w:rFonts w:cs="Calibri"/>
          <w:color w:val="2C2C2C"/>
          <w:sz w:val="24"/>
          <w:szCs w:val="24"/>
        </w:rPr>
        <w:t>o</w:t>
      </w:r>
    </w:p>
    <w:p w:rsidR="00B722A1" w:rsidRPr="007C6798" w:rsidRDefault="00B722A1" w:rsidP="00633712">
      <w:pPr>
        <w:pStyle w:val="Balk3"/>
      </w:pPr>
      <w:bookmarkStart w:id="479" w:name="_Toc289090407"/>
      <w:r w:rsidRPr="007C6798">
        <w:t>Background</w:t>
      </w:r>
      <w:bookmarkEnd w:id="479"/>
      <w:r w:rsidRPr="007C6798">
        <w:t xml:space="preserve"> </w:t>
      </w:r>
    </w:p>
    <w:p w:rsidR="004050B4"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The Committee on Mediterranean Forestry Questions - Silva Mediterranea meets every four years to study common problems and work towards regional cooperation and sustainable development (XXI </w:t>
      </w:r>
      <w:r w:rsidRPr="002C3E7F">
        <w:rPr>
          <w:rFonts w:ascii="Calibri" w:hAnsi="Calibri" w:cs="Calibri"/>
          <w:color w:val="2C2C2C"/>
          <w:vertAlign w:val="superscript"/>
        </w:rPr>
        <w:t>th</w:t>
      </w:r>
      <w:r w:rsidRPr="002C3E7F">
        <w:rPr>
          <w:rFonts w:ascii="Calibri" w:hAnsi="Calibri" w:cs="Calibri"/>
          <w:color w:val="2C2C2C"/>
        </w:rPr>
        <w:t xml:space="preserve"> formal session to be organized in 2012). Between two formal sessions an </w:t>
      </w:r>
      <w:r w:rsidRPr="002C3E7F">
        <w:rPr>
          <w:rFonts w:ascii="Calibri" w:hAnsi="Calibri" w:cs="Calibri"/>
          <w:b/>
          <w:bCs/>
          <w:color w:val="2C2C2C"/>
        </w:rPr>
        <w:t>Enlarged Executive Committee</w:t>
      </w:r>
      <w:r w:rsidRPr="002C3E7F">
        <w:rPr>
          <w:rFonts w:ascii="Calibri" w:hAnsi="Calibri" w:cs="Calibri"/>
          <w:color w:val="2C2C2C"/>
        </w:rPr>
        <w:t xml:space="preserve"> composed by designated members (Bulgaria, France, Morocco, Portugal, Turkey and the coordinators of the working groups) met every year. The last meeting was organized during the </w:t>
      </w:r>
      <w:r w:rsidRPr="002C3E7F">
        <w:rPr>
          <w:rFonts w:ascii="Calibri" w:hAnsi="Calibri" w:cs="Calibri"/>
          <w:b/>
          <w:bCs/>
          <w:color w:val="2C2C2C"/>
        </w:rPr>
        <w:t>first Mediterranean Forest Week</w:t>
      </w:r>
      <w:r w:rsidRPr="002C3E7F">
        <w:rPr>
          <w:rFonts w:ascii="Calibri" w:hAnsi="Calibri" w:cs="Calibri"/>
          <w:color w:val="2C2C2C"/>
        </w:rPr>
        <w:t xml:space="preserve"> in Antalya (April 2010). During the XX </w:t>
      </w:r>
      <w:r w:rsidRPr="002C3E7F">
        <w:rPr>
          <w:rFonts w:ascii="Calibri" w:hAnsi="Calibri" w:cs="Calibri"/>
          <w:color w:val="2C2C2C"/>
          <w:vertAlign w:val="superscript"/>
        </w:rPr>
        <w:t>th</w:t>
      </w:r>
      <w:r w:rsidRPr="002C3E7F">
        <w:rPr>
          <w:rFonts w:ascii="Calibri" w:hAnsi="Calibri" w:cs="Calibri"/>
          <w:color w:val="2C2C2C"/>
        </w:rPr>
        <w:t xml:space="preserve"> Session of Silva Mediterranea Committee in Sofia (2008) it was decided to revitalize the existing working groups and to create two new working groups on ''Forests and Climate Change'' and ''Sustainable Financing Mechanisms''. </w:t>
      </w:r>
      <w:r w:rsidRPr="002C3E7F">
        <w:rPr>
          <w:rFonts w:ascii="Calibri" w:hAnsi="Calibri" w:cs="Calibri"/>
          <w:color w:val="2C2C2C"/>
        </w:rPr>
        <w:br/>
      </w:r>
      <w:r w:rsidRPr="002C3E7F">
        <w:rPr>
          <w:rFonts w:ascii="Calibri" w:hAnsi="Calibri" w:cs="Calibri"/>
          <w:color w:val="2C2C2C"/>
        </w:rPr>
        <w:br/>
      </w:r>
      <w:r w:rsidRPr="002C3E7F">
        <w:rPr>
          <w:rFonts w:ascii="Calibri" w:hAnsi="Calibri" w:cs="Calibri"/>
          <w:b/>
          <w:color w:val="2C2C2C"/>
        </w:rPr>
        <w:t xml:space="preserve">Today the six active working groups (with work plan 2009 – 2012) are the following: </w:t>
      </w:r>
      <w:r w:rsidRPr="002C3E7F">
        <w:rPr>
          <w:rFonts w:ascii="Calibri" w:hAnsi="Calibri" w:cs="Calibri"/>
          <w:b/>
          <w:color w:val="2C2C2C"/>
        </w:rPr>
        <w:br/>
      </w:r>
      <w:r w:rsidRPr="002C3E7F">
        <w:rPr>
          <w:rFonts w:ascii="Calibri" w:hAnsi="Calibri" w:cs="Calibri"/>
          <w:color w:val="2C2C2C"/>
        </w:rPr>
        <w:t xml:space="preserve">1. Working Group ''Forest Fires'' (WG1); </w:t>
      </w:r>
    </w:p>
    <w:p w:rsidR="004050B4"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2. Working Group ''Cork Oak'' (WG2); </w:t>
      </w:r>
    </w:p>
    <w:p w:rsidR="004050B4"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3. Working Group ''Management of Forests and Sustainable Development'' (WG3); </w:t>
      </w:r>
    </w:p>
    <w:p w:rsidR="004050B4"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4. Working Group ''Forest Genetic Resources'' (WG4); </w:t>
      </w:r>
    </w:p>
    <w:p w:rsidR="004050B4"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5. Working Group ''Forests and Climate Change'' (WG5); </w:t>
      </w:r>
    </w:p>
    <w:p w:rsidR="004050B4"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6. Working Group ''Sustainable Financing Mechanisms'' (WG6). </w:t>
      </w:r>
    </w:p>
    <w:p w:rsidR="00B722A1"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Even if several working groups will have specific sessions on Forest Fires (WG1) and on ‘’Management of Forest and Sustainable Development’’ (Three sessions on Forests, Societies </w:t>
      </w:r>
      <w:r w:rsidRPr="002C3E7F">
        <w:rPr>
          <w:rFonts w:ascii="Calibri" w:hAnsi="Calibri" w:cs="Calibri"/>
          <w:color w:val="2C2C2C"/>
        </w:rPr>
        <w:lastRenderedPageBreak/>
        <w:t>and Territories and one specific meeting of the WG3) members of the Enlarged Executive Committee have also to share with the Secretariat of Silva Mediterranea on other important issues during this II MFW in Avignon.</w:t>
      </w:r>
    </w:p>
    <w:p w:rsidR="00B97955" w:rsidRPr="002C3E7F" w:rsidRDefault="00B97955" w:rsidP="004050B4">
      <w:pPr>
        <w:pStyle w:val="NormalWeb"/>
        <w:shd w:val="clear" w:color="auto" w:fill="FFFFFF"/>
        <w:spacing w:before="0" w:beforeAutospacing="0" w:after="0" w:afterAutospacing="0" w:line="240" w:lineRule="auto"/>
        <w:jc w:val="both"/>
        <w:rPr>
          <w:rFonts w:ascii="Calibri" w:hAnsi="Calibri" w:cs="Calibri"/>
          <w:color w:val="2C2C2C"/>
        </w:rPr>
      </w:pPr>
    </w:p>
    <w:p w:rsidR="00690727" w:rsidRDefault="00B97955" w:rsidP="005A23EE">
      <w:pPr>
        <w:pStyle w:val="NormalWeb"/>
        <w:shd w:val="clear" w:color="auto" w:fill="FFFFFF"/>
        <w:spacing w:before="0" w:beforeAutospacing="0" w:after="0" w:afterAutospacing="0" w:line="240" w:lineRule="auto"/>
        <w:jc w:val="both"/>
        <w:rPr>
          <w:rFonts w:ascii="Calibri" w:hAnsi="Calibri" w:cs="Calibri"/>
          <w:b/>
          <w:color w:val="2C2C2C"/>
        </w:rPr>
      </w:pPr>
      <w:r w:rsidRPr="002C3E7F">
        <w:rPr>
          <w:rFonts w:ascii="Calibri" w:hAnsi="Calibri" w:cs="Calibri"/>
          <w:b/>
          <w:color w:val="2C2C2C"/>
        </w:rPr>
        <w:t>BKZ: SilvaMED Bilgi Notu (</w:t>
      </w:r>
      <w:r w:rsidR="00F94A4E" w:rsidRPr="002C3E7F">
        <w:rPr>
          <w:rFonts w:ascii="Calibri" w:hAnsi="Calibri" w:cs="Calibri"/>
          <w:b/>
          <w:color w:val="2C2C2C"/>
        </w:rPr>
        <w:t>EK:</w:t>
      </w:r>
      <w:r w:rsidRPr="002C3E7F">
        <w:rPr>
          <w:rFonts w:ascii="Calibri" w:hAnsi="Calibri" w:cs="Calibri"/>
          <w:b/>
          <w:color w:val="2C2C2C"/>
        </w:rPr>
        <w:t>10)</w:t>
      </w:r>
    </w:p>
    <w:p w:rsidR="006463D6" w:rsidRDefault="006463D6" w:rsidP="005A23EE">
      <w:pPr>
        <w:pStyle w:val="NormalWeb"/>
        <w:shd w:val="clear" w:color="auto" w:fill="FFFFFF"/>
        <w:spacing w:before="0" w:beforeAutospacing="0" w:after="0" w:afterAutospacing="0" w:line="240" w:lineRule="auto"/>
        <w:jc w:val="both"/>
        <w:rPr>
          <w:rFonts w:ascii="Calibri" w:hAnsi="Calibri" w:cs="Calibri"/>
          <w:b/>
          <w:color w:val="2C2C2C"/>
        </w:rPr>
      </w:pPr>
    </w:p>
    <w:p w:rsidR="00704C41" w:rsidRPr="001A55E2" w:rsidRDefault="00704C41" w:rsidP="00633712">
      <w:pPr>
        <w:pStyle w:val="Balk2"/>
      </w:pPr>
      <w:bookmarkStart w:id="480" w:name="_Toc289090408"/>
      <w:r w:rsidRPr="001A55E2">
        <w:t>5 NİSAN 14.30-16.30:  FORESTS, SOCIETIES AND TERRITORIES</w:t>
      </w:r>
      <w:bookmarkEnd w:id="480"/>
      <w:r w:rsidRPr="001A55E2">
        <w:t xml:space="preserve"> </w:t>
      </w:r>
    </w:p>
    <w:p w:rsidR="00690727" w:rsidRPr="005120D8" w:rsidRDefault="00690727" w:rsidP="00690727">
      <w:pPr>
        <w:rPr>
          <w:rFonts w:asciiTheme="minorHAnsi" w:hAnsiTheme="minorHAnsi" w:cstheme="minorHAnsi"/>
          <w:lang w:val="en-US"/>
        </w:rPr>
      </w:pPr>
    </w:p>
    <w:tbl>
      <w:tblPr>
        <w:tblStyle w:val="TabloKlavuzu"/>
        <w:tblW w:w="9215" w:type="dxa"/>
        <w:tblLook w:val="04A0" w:firstRow="1" w:lastRow="0" w:firstColumn="1" w:lastColumn="0" w:noHBand="0" w:noVBand="1"/>
      </w:tblPr>
      <w:tblGrid>
        <w:gridCol w:w="1809"/>
        <w:gridCol w:w="2268"/>
        <w:gridCol w:w="2977"/>
        <w:gridCol w:w="2161"/>
      </w:tblGrid>
      <w:tr w:rsidR="004050B4" w:rsidRPr="005120D8" w:rsidTr="00E95DCD">
        <w:trPr>
          <w:trHeight w:val="1165"/>
        </w:trPr>
        <w:tc>
          <w:tcPr>
            <w:tcW w:w="1809" w:type="dxa"/>
          </w:tcPr>
          <w:p w:rsidR="004050B4" w:rsidRPr="00DA1A57" w:rsidRDefault="004050B4" w:rsidP="00DA1A57">
            <w:pPr>
              <w:rPr>
                <w:b/>
                <w:color w:val="2C2C2C"/>
              </w:rPr>
            </w:pPr>
            <w:r w:rsidRPr="00DA1A57">
              <w:rPr>
                <w:b/>
                <w:lang w:val="en-US"/>
              </w:rPr>
              <w:t>14:30 - 16:30</w:t>
            </w:r>
          </w:p>
        </w:tc>
        <w:tc>
          <w:tcPr>
            <w:tcW w:w="2268" w:type="dxa"/>
          </w:tcPr>
          <w:p w:rsidR="004050B4" w:rsidRPr="00AB59DA" w:rsidRDefault="004050B4" w:rsidP="000B4C48">
            <w:pPr>
              <w:rPr>
                <w:rFonts w:asciiTheme="minorHAnsi" w:hAnsiTheme="minorHAnsi" w:cstheme="minorHAnsi"/>
                <w:color w:val="948A54" w:themeColor="background2" w:themeShade="80"/>
                <w:sz w:val="24"/>
                <w:szCs w:val="24"/>
              </w:rPr>
            </w:pPr>
            <w:r w:rsidRPr="00AB59DA">
              <w:rPr>
                <w:rFonts w:asciiTheme="minorHAnsi" w:hAnsiTheme="minorHAnsi" w:cstheme="minorHAnsi"/>
                <w:b/>
                <w:bCs/>
                <w:color w:val="948A54" w:themeColor="background2" w:themeShade="80"/>
                <w:sz w:val="24"/>
                <w:szCs w:val="24"/>
              </w:rPr>
              <w:t>EFIMED Annual Meeting</w:t>
            </w:r>
            <w:r w:rsidRPr="00AB59DA">
              <w:rPr>
                <w:rFonts w:asciiTheme="minorHAnsi" w:hAnsiTheme="minorHAnsi" w:cstheme="minorHAnsi"/>
                <w:color w:val="948A54" w:themeColor="background2" w:themeShade="80"/>
                <w:sz w:val="24"/>
                <w:szCs w:val="24"/>
              </w:rPr>
              <w:t xml:space="preserve"> </w:t>
            </w:r>
          </w:p>
          <w:p w:rsidR="004050B4" w:rsidRPr="00AB59DA" w:rsidRDefault="004050B4" w:rsidP="000B4C48">
            <w:pPr>
              <w:rPr>
                <w:rFonts w:asciiTheme="minorHAnsi" w:hAnsiTheme="minorHAnsi" w:cstheme="minorHAnsi"/>
                <w:b/>
                <w:color w:val="948A54" w:themeColor="background2" w:themeShade="80"/>
                <w:sz w:val="24"/>
                <w:szCs w:val="24"/>
              </w:rPr>
            </w:pPr>
            <w:r w:rsidRPr="00AB59DA">
              <w:rPr>
                <w:rFonts w:asciiTheme="minorHAnsi" w:hAnsiTheme="minorHAnsi" w:cstheme="minorHAnsi"/>
                <w:b/>
                <w:color w:val="948A54" w:themeColor="background2" w:themeShade="80"/>
                <w:sz w:val="24"/>
                <w:szCs w:val="24"/>
              </w:rPr>
              <w:t xml:space="preserve">Dr. Neşat ERKAN </w:t>
            </w:r>
          </w:p>
          <w:p w:rsidR="004050B4" w:rsidRPr="00AB59DA" w:rsidRDefault="004050B4" w:rsidP="00961F6D">
            <w:pPr>
              <w:spacing w:after="240"/>
              <w:rPr>
                <w:rFonts w:asciiTheme="minorHAnsi" w:hAnsiTheme="minorHAnsi" w:cstheme="minorHAnsi"/>
                <w:b/>
                <w:color w:val="948A54" w:themeColor="background2" w:themeShade="80"/>
                <w:sz w:val="24"/>
                <w:szCs w:val="24"/>
              </w:rPr>
            </w:pPr>
            <w:r w:rsidRPr="00AB59DA">
              <w:rPr>
                <w:rFonts w:asciiTheme="minorHAnsi" w:hAnsiTheme="minorHAnsi" w:cstheme="minorHAnsi"/>
                <w:b/>
                <w:color w:val="948A54" w:themeColor="background2" w:themeShade="80"/>
                <w:sz w:val="24"/>
                <w:szCs w:val="24"/>
              </w:rPr>
              <w:t>Suat TÜREYEN</w:t>
            </w:r>
          </w:p>
          <w:p w:rsidR="004050B4" w:rsidRPr="00AB59DA" w:rsidRDefault="004050B4" w:rsidP="000B4C48">
            <w:pPr>
              <w:pStyle w:val="NormalWeb"/>
              <w:jc w:val="both"/>
              <w:rPr>
                <w:rFonts w:asciiTheme="minorHAnsi" w:hAnsiTheme="minorHAnsi" w:cstheme="minorHAnsi"/>
                <w:color w:val="948A54" w:themeColor="background2" w:themeShade="80"/>
              </w:rPr>
            </w:pPr>
          </w:p>
        </w:tc>
        <w:tc>
          <w:tcPr>
            <w:tcW w:w="2977" w:type="dxa"/>
          </w:tcPr>
          <w:p w:rsidR="004050B4" w:rsidRPr="00AB59DA" w:rsidRDefault="004050B4" w:rsidP="000B4C48">
            <w:pPr>
              <w:rPr>
                <w:rFonts w:asciiTheme="minorHAnsi" w:hAnsiTheme="minorHAnsi" w:cstheme="minorHAnsi"/>
                <w:color w:val="948A54" w:themeColor="background2" w:themeShade="80"/>
                <w:sz w:val="24"/>
                <w:szCs w:val="24"/>
              </w:rPr>
            </w:pPr>
            <w:r w:rsidRPr="00AB59DA">
              <w:rPr>
                <w:rFonts w:asciiTheme="minorHAnsi" w:hAnsiTheme="minorHAnsi" w:cstheme="minorHAnsi"/>
                <w:b/>
                <w:bCs/>
                <w:color w:val="948A54" w:themeColor="background2" w:themeShade="80"/>
                <w:sz w:val="24"/>
                <w:szCs w:val="24"/>
              </w:rPr>
              <w:t>**FAO EEC Silva Mediterranea</w:t>
            </w:r>
            <w:r w:rsidRPr="00AB59DA">
              <w:rPr>
                <w:rFonts w:asciiTheme="minorHAnsi" w:hAnsiTheme="minorHAnsi" w:cstheme="minorHAnsi"/>
                <w:color w:val="948A54" w:themeColor="background2" w:themeShade="80"/>
                <w:sz w:val="24"/>
                <w:szCs w:val="24"/>
              </w:rPr>
              <w:t xml:space="preserve"> </w:t>
            </w:r>
          </w:p>
          <w:p w:rsidR="004050B4" w:rsidRPr="00AB59DA" w:rsidRDefault="004050B4" w:rsidP="000B4C48">
            <w:pPr>
              <w:rPr>
                <w:rFonts w:asciiTheme="minorHAnsi" w:hAnsiTheme="minorHAnsi" w:cstheme="minorHAnsi"/>
                <w:color w:val="948A54" w:themeColor="background2" w:themeShade="80"/>
                <w:sz w:val="24"/>
                <w:szCs w:val="24"/>
              </w:rPr>
            </w:pPr>
            <w:r w:rsidRPr="00AB59DA">
              <w:rPr>
                <w:rFonts w:asciiTheme="minorHAnsi" w:hAnsiTheme="minorHAnsi" w:cstheme="minorHAnsi"/>
                <w:b/>
                <w:color w:val="948A54" w:themeColor="background2" w:themeShade="80"/>
                <w:sz w:val="24"/>
                <w:szCs w:val="24"/>
              </w:rPr>
              <w:t>OGM Yrd. İsmail BELEN</w:t>
            </w:r>
          </w:p>
          <w:p w:rsidR="004050B4" w:rsidRPr="00AB59DA" w:rsidRDefault="004050B4" w:rsidP="000B4C48">
            <w:pPr>
              <w:spacing w:after="240"/>
              <w:rPr>
                <w:rFonts w:asciiTheme="minorHAnsi" w:hAnsiTheme="minorHAnsi" w:cstheme="minorHAnsi"/>
                <w:color w:val="948A54" w:themeColor="background2" w:themeShade="80"/>
                <w:sz w:val="24"/>
                <w:szCs w:val="24"/>
              </w:rPr>
            </w:pPr>
            <w:r w:rsidRPr="00AB59DA">
              <w:rPr>
                <w:rFonts w:asciiTheme="minorHAnsi" w:hAnsiTheme="minorHAnsi" w:cstheme="minorHAnsi"/>
                <w:b/>
                <w:color w:val="948A54" w:themeColor="background2" w:themeShade="80"/>
                <w:sz w:val="24"/>
                <w:szCs w:val="24"/>
              </w:rPr>
              <w:t>Dr. Şükran GÖKDEMİR Şenay ÇELİK</w:t>
            </w:r>
            <w:r w:rsidR="00E95DCD" w:rsidRPr="00AB59DA">
              <w:rPr>
                <w:rFonts w:asciiTheme="minorHAnsi" w:hAnsiTheme="minorHAnsi" w:cstheme="minorHAnsi"/>
                <w:b/>
                <w:color w:val="948A54" w:themeColor="background2" w:themeShade="80"/>
                <w:sz w:val="24"/>
                <w:szCs w:val="24"/>
              </w:rPr>
              <w:t>,</w:t>
            </w:r>
            <w:r w:rsidRPr="00AB59DA">
              <w:rPr>
                <w:rFonts w:asciiTheme="minorHAnsi" w:hAnsiTheme="minorHAnsi" w:cstheme="minorHAnsi"/>
                <w:b/>
                <w:color w:val="948A54" w:themeColor="background2" w:themeShade="80"/>
                <w:sz w:val="24"/>
                <w:szCs w:val="24"/>
              </w:rPr>
              <w:t xml:space="preserve"> Kıymet KELEŞ</w:t>
            </w:r>
          </w:p>
        </w:tc>
        <w:tc>
          <w:tcPr>
            <w:tcW w:w="2161" w:type="dxa"/>
          </w:tcPr>
          <w:p w:rsidR="004050B4" w:rsidRPr="005120D8" w:rsidRDefault="004050B4" w:rsidP="000B4C48">
            <w:pPr>
              <w:rPr>
                <w:rFonts w:asciiTheme="minorHAnsi" w:hAnsiTheme="minorHAnsi" w:cstheme="minorHAnsi"/>
                <w:b/>
                <w:color w:val="FF0000"/>
                <w:sz w:val="24"/>
                <w:szCs w:val="24"/>
              </w:rPr>
            </w:pPr>
            <w:r w:rsidRPr="005120D8">
              <w:rPr>
                <w:rFonts w:asciiTheme="minorHAnsi" w:hAnsiTheme="minorHAnsi" w:cstheme="minorHAnsi"/>
                <w:b/>
                <w:bCs/>
                <w:color w:val="2C2C2C"/>
                <w:sz w:val="24"/>
                <w:szCs w:val="24"/>
                <w:lang w:val="en-US"/>
              </w:rPr>
              <w:t>Forests, society and territory</w:t>
            </w:r>
            <w:r w:rsidRPr="005120D8">
              <w:rPr>
                <w:rFonts w:asciiTheme="minorHAnsi" w:hAnsiTheme="minorHAnsi" w:cstheme="minorHAnsi"/>
                <w:i/>
                <w:iCs/>
                <w:color w:val="2C2C2C"/>
                <w:sz w:val="24"/>
                <w:szCs w:val="24"/>
              </w:rPr>
              <w:br/>
            </w:r>
            <w:r w:rsidRPr="005120D8">
              <w:rPr>
                <w:rFonts w:asciiTheme="minorHAnsi" w:hAnsiTheme="minorHAnsi" w:cstheme="minorHAnsi"/>
                <w:b/>
                <w:color w:val="FF0000"/>
                <w:sz w:val="24"/>
                <w:szCs w:val="24"/>
              </w:rPr>
              <w:t>Dr. Ahmet ŞENYAZ</w:t>
            </w:r>
          </w:p>
          <w:p w:rsidR="004050B4" w:rsidRPr="005120D8" w:rsidRDefault="004050B4" w:rsidP="000B4C48">
            <w:pPr>
              <w:pStyle w:val="NormalWeb"/>
              <w:jc w:val="both"/>
              <w:rPr>
                <w:rFonts w:asciiTheme="minorHAnsi" w:hAnsiTheme="minorHAnsi" w:cstheme="minorHAnsi"/>
                <w:color w:val="2C2C2C"/>
              </w:rPr>
            </w:pPr>
          </w:p>
        </w:tc>
      </w:tr>
      <w:tr w:rsidR="004050B4" w:rsidRPr="005120D8" w:rsidTr="000B4C48">
        <w:tc>
          <w:tcPr>
            <w:tcW w:w="1809" w:type="dxa"/>
            <w:vAlign w:val="center"/>
          </w:tcPr>
          <w:p w:rsidR="004050B4" w:rsidRPr="00DA1A57" w:rsidRDefault="004050B4" w:rsidP="00DA1A57">
            <w:pPr>
              <w:rPr>
                <w:b/>
                <w:color w:val="2C2C2C"/>
              </w:rPr>
            </w:pPr>
            <w:r w:rsidRPr="00DA1A57">
              <w:rPr>
                <w:b/>
                <w:lang w:val="en-US"/>
              </w:rPr>
              <w:t>16:30 - 17:00</w:t>
            </w:r>
          </w:p>
        </w:tc>
        <w:tc>
          <w:tcPr>
            <w:tcW w:w="7406" w:type="dxa"/>
            <w:gridSpan w:val="3"/>
            <w:vAlign w:val="center"/>
          </w:tcPr>
          <w:p w:rsidR="004050B4" w:rsidRPr="005120D8" w:rsidRDefault="004050B4" w:rsidP="000B4C48">
            <w:pPr>
              <w:rPr>
                <w:rFonts w:asciiTheme="minorHAnsi" w:hAnsiTheme="minorHAnsi" w:cstheme="minorHAnsi"/>
                <w:color w:val="2C2C2C"/>
              </w:rPr>
            </w:pPr>
            <w:r w:rsidRPr="005120D8">
              <w:rPr>
                <w:rFonts w:asciiTheme="minorHAnsi" w:hAnsiTheme="minorHAnsi" w:cstheme="minorHAnsi"/>
                <w:color w:val="2C2C2C"/>
              </w:rPr>
              <w:t>Coffee break</w:t>
            </w:r>
          </w:p>
        </w:tc>
      </w:tr>
    </w:tbl>
    <w:p w:rsidR="00B722A1" w:rsidRPr="007C6798" w:rsidRDefault="00B722A1" w:rsidP="00633712">
      <w:pPr>
        <w:pStyle w:val="Balk3"/>
        <w:rPr>
          <w:rFonts w:eastAsia="Calibri"/>
        </w:rPr>
      </w:pPr>
      <w:bookmarkStart w:id="481" w:name="_Toc289090409"/>
      <w:r w:rsidRPr="007C6798">
        <w:rPr>
          <w:rFonts w:eastAsia="Calibri"/>
        </w:rPr>
        <w:t>Governance sessions: "</w:t>
      </w:r>
      <w:r w:rsidR="00704C41" w:rsidRPr="007C6798">
        <w:rPr>
          <w:rFonts w:eastAsia="Calibri"/>
        </w:rPr>
        <w:t xml:space="preserve"> Forests, society and territory </w:t>
      </w:r>
      <w:r w:rsidRPr="007C6798">
        <w:rPr>
          <w:rFonts w:eastAsia="Calibri"/>
        </w:rPr>
        <w:t>"</w:t>
      </w:r>
      <w:bookmarkEnd w:id="481"/>
    </w:p>
    <w:p w:rsidR="00B722A1"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
          <w:bCs/>
          <w:color w:val="2C2C2C"/>
        </w:rPr>
        <w:t>Coordinators:</w:t>
      </w:r>
      <w:r w:rsidRPr="002C3E7F">
        <w:rPr>
          <w:rFonts w:ascii="Calibri" w:hAnsi="Calibri" w:cs="Calibri"/>
          <w:color w:val="2C2C2C"/>
        </w:rPr>
        <w:t xml:space="preserve"> AIFM / Blue Plan</w:t>
      </w:r>
    </w:p>
    <w:p w:rsidR="00B722A1"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
          <w:bCs/>
          <w:color w:val="2C2C2C"/>
        </w:rPr>
        <w:t>Translation:</w:t>
      </w:r>
      <w:r w:rsidRPr="002C3E7F">
        <w:rPr>
          <w:rFonts w:ascii="Calibri" w:hAnsi="Calibri" w:cs="Calibri"/>
          <w:color w:val="2C2C2C"/>
        </w:rPr>
        <w:t xml:space="preserve"> French / English</w:t>
      </w:r>
    </w:p>
    <w:p w:rsidR="00B722A1"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
          <w:bCs/>
          <w:color w:val="2C2C2C"/>
        </w:rPr>
        <w:t>Open meeting</w:t>
      </w:r>
      <w:r w:rsidR="006463D6">
        <w:rPr>
          <w:rFonts w:ascii="Calibri" w:hAnsi="Calibri" w:cs="Calibri"/>
          <w:color w:val="2C2C2C"/>
        </w:rPr>
        <w:t>: Y</w:t>
      </w:r>
      <w:r w:rsidR="007C6798">
        <w:rPr>
          <w:rFonts w:ascii="Calibri" w:hAnsi="Calibri" w:cs="Calibri"/>
          <w:color w:val="2C2C2C"/>
        </w:rPr>
        <w:t>es</w:t>
      </w:r>
    </w:p>
    <w:p w:rsidR="00B722A1" w:rsidRPr="007C6798" w:rsidRDefault="00B722A1" w:rsidP="00633712">
      <w:pPr>
        <w:pStyle w:val="Balk3"/>
        <w:rPr>
          <w:rFonts w:eastAsia="Calibri"/>
        </w:rPr>
      </w:pPr>
      <w:bookmarkStart w:id="482" w:name="_Toc289090410"/>
      <w:r w:rsidRPr="007C6798">
        <w:rPr>
          <w:rFonts w:eastAsia="Calibri"/>
        </w:rPr>
        <w:t>Background:</w:t>
      </w:r>
      <w:bookmarkEnd w:id="482"/>
      <w:r w:rsidRPr="007C6798">
        <w:rPr>
          <w:rFonts w:eastAsia="Calibri"/>
        </w:rPr>
        <w:t xml:space="preserve"> </w:t>
      </w:r>
    </w:p>
    <w:p w:rsidR="00B722A1" w:rsidRPr="002C3E7F" w:rsidRDefault="00B722A1" w:rsidP="006665E7">
      <w:pPr>
        <w:pStyle w:val="NormalWeb"/>
        <w:shd w:val="clear" w:color="auto" w:fill="FFFFFF"/>
        <w:jc w:val="both"/>
        <w:rPr>
          <w:rFonts w:ascii="Calibri" w:hAnsi="Calibri" w:cs="Calibri"/>
          <w:color w:val="2C2C2C"/>
        </w:rPr>
      </w:pPr>
      <w:r w:rsidRPr="002C3E7F">
        <w:rPr>
          <w:rFonts w:ascii="Calibri" w:hAnsi="Calibri" w:cs="Calibri"/>
          <w:color w:val="2C2C2C"/>
        </w:rPr>
        <w:t>Because of the multifunctionality of Mediterranean forests, their management requires developing more integrated approaches. From the perspective of adaptation to climate change, the issue of changing patterns of forest governance is particularly crucial to enable a harmonious and sustainable development of Mediterranean area. These innovations require not only strengthened collaboration between forestry and other sectors involved in sustainable management of Mediterranean forests (water, agriculture, energy, tourism, environment, planning, etc) but also with the various regional stakeholders (forest owners, breeders, farmers, environmentalists, local decision makers, managers of natural areas, general public, etc). Indeed, expectations and needs are very diverse. They argue for participatory decision-making (local governance) and, consequently, improved modalities of dialogue for planning and management of rural areas.</w:t>
      </w:r>
    </w:p>
    <w:p w:rsidR="00B722A1" w:rsidRPr="002C3E7F" w:rsidRDefault="00B722A1" w:rsidP="00CC5CFC">
      <w:pPr>
        <w:pStyle w:val="NormalWeb"/>
        <w:shd w:val="clear" w:color="auto" w:fill="FFFFFF"/>
        <w:jc w:val="both"/>
        <w:rPr>
          <w:rFonts w:ascii="Calibri" w:hAnsi="Calibri" w:cs="Calibri"/>
          <w:color w:val="2C2C2C"/>
        </w:rPr>
      </w:pPr>
      <w:r w:rsidRPr="002C3E7F">
        <w:rPr>
          <w:rFonts w:ascii="Calibri" w:hAnsi="Calibri" w:cs="Calibri"/>
          <w:color w:val="2C2C2C"/>
        </w:rPr>
        <w:t>On the rim of the Mediterranean, these changes are manifested in varied socio-economic contexts from which specificities should be understood to suggest modalities of dialogue well adapted to local contexts.</w:t>
      </w:r>
    </w:p>
    <w:p w:rsidR="00B722A1" w:rsidRPr="002C3E7F" w:rsidRDefault="00B722A1" w:rsidP="004050B4">
      <w:pPr>
        <w:pStyle w:val="NormalWeb"/>
        <w:shd w:val="clear" w:color="auto" w:fill="FFFFFF"/>
        <w:jc w:val="both"/>
        <w:rPr>
          <w:rFonts w:ascii="Calibri" w:hAnsi="Calibri" w:cs="Calibri"/>
          <w:color w:val="2C2C2C"/>
        </w:rPr>
      </w:pPr>
      <w:r w:rsidRPr="002C3E7F">
        <w:rPr>
          <w:rFonts w:ascii="Calibri" w:hAnsi="Calibri" w:cs="Calibri"/>
          <w:color w:val="2C2C2C"/>
        </w:rPr>
        <w:lastRenderedPageBreak/>
        <w:t>To address these issues, the managers of local projects in the Mediterranean have already developed relevant participatory initiatives and there is now a strong demand for sharing experience and beyond, capitalizing to develop synergies between different Mediterranean territories.</w:t>
      </w:r>
    </w:p>
    <w:p w:rsidR="00B722A1" w:rsidRPr="002C3E7F" w:rsidRDefault="00B722A1" w:rsidP="004050B4">
      <w:pPr>
        <w:pStyle w:val="NormalWeb"/>
        <w:shd w:val="clear" w:color="auto" w:fill="FFFFFF"/>
        <w:jc w:val="both"/>
        <w:rPr>
          <w:rFonts w:ascii="Calibri" w:hAnsi="Calibri" w:cs="Calibri"/>
          <w:color w:val="2C2C2C"/>
        </w:rPr>
      </w:pPr>
      <w:r w:rsidRPr="002C3E7F">
        <w:rPr>
          <w:rFonts w:ascii="Calibri" w:hAnsi="Calibri" w:cs="Calibri"/>
          <w:color w:val="2C2C2C"/>
        </w:rPr>
        <w:t>It is within this context that were developed in recent years, initiatives to promote exchanges between the Mediterranean countries and regions on territorial and intersectoral approach for forest management (projects Qualigouv and For Climadapt of AIFM, the Mediterranean Model Forests Network, Working Group n°3 of Silva Mediterranea and its Action Plan based on the recommendations of the Forum in Rabat in 2005, new Collaborative Partnership on Forests Mediterranean signed at the launching workshop of the regional project of GTZ, etc.).</w:t>
      </w:r>
    </w:p>
    <w:p w:rsidR="00B722A1" w:rsidRPr="002C3E7F" w:rsidRDefault="00B722A1" w:rsidP="004050B4">
      <w:pPr>
        <w:pStyle w:val="NormalWeb"/>
        <w:shd w:val="clear" w:color="auto" w:fill="FFFFFF"/>
        <w:jc w:val="both"/>
        <w:rPr>
          <w:rFonts w:ascii="Calibri" w:hAnsi="Calibri" w:cs="Calibri"/>
          <w:color w:val="2C2C2C"/>
        </w:rPr>
      </w:pPr>
      <w:r w:rsidRPr="002C3E7F">
        <w:rPr>
          <w:rFonts w:ascii="Calibri" w:hAnsi="Calibri" w:cs="Calibri"/>
          <w:color w:val="2C2C2C"/>
        </w:rPr>
        <w:t>So now we have a set of good practices (methods and tools for planning and management, networks, pilot sites, etc.) to be shared with as many actors and decision makers. This Mediterranean Forest Week in Avignon is therefore a unique opportunity to debate these multiple experiences (practices) in order to identify transferable elements that can be shared between the wooded areas bordering the Mediterranean.</w:t>
      </w:r>
    </w:p>
    <w:p w:rsidR="00B722A1" w:rsidRPr="007C6798" w:rsidRDefault="00B722A1" w:rsidP="00633712">
      <w:pPr>
        <w:pStyle w:val="Balk3"/>
        <w:rPr>
          <w:rFonts w:eastAsia="Calibri"/>
        </w:rPr>
      </w:pPr>
      <w:bookmarkStart w:id="483" w:name="_Toc289090411"/>
      <w:r w:rsidRPr="007C6798">
        <w:rPr>
          <w:rFonts w:eastAsia="Calibri"/>
        </w:rPr>
        <w:t>Objective</w:t>
      </w:r>
      <w:bookmarkEnd w:id="483"/>
      <w:r w:rsidRPr="007C6798">
        <w:rPr>
          <w:rFonts w:eastAsia="Calibri"/>
        </w:rPr>
        <w:t xml:space="preserve"> </w:t>
      </w:r>
    </w:p>
    <w:p w:rsidR="00B722A1" w:rsidRPr="002C3E7F" w:rsidRDefault="00B722A1" w:rsidP="004050B4">
      <w:pPr>
        <w:pStyle w:val="NormalWeb"/>
        <w:shd w:val="clear" w:color="auto" w:fill="FFFFFF"/>
        <w:jc w:val="both"/>
        <w:rPr>
          <w:rFonts w:ascii="Calibri" w:hAnsi="Calibri" w:cs="Calibri"/>
          <w:color w:val="2C2C2C"/>
        </w:rPr>
      </w:pPr>
      <w:r w:rsidRPr="002C3E7F">
        <w:rPr>
          <w:rFonts w:ascii="Calibri" w:hAnsi="Calibri" w:cs="Calibri"/>
          <w:color w:val="2C2C2C"/>
        </w:rPr>
        <w:t>Promote a territorial and intersectoral approach in forest management through the confrontation of different participatory methods and tools (improving forest governance)</w:t>
      </w:r>
    </w:p>
    <w:p w:rsidR="00B722A1" w:rsidRPr="002C3E7F" w:rsidRDefault="00B722A1" w:rsidP="004050B4">
      <w:pPr>
        <w:pStyle w:val="NormalWeb"/>
        <w:shd w:val="clear" w:color="auto" w:fill="FFFFFF"/>
        <w:jc w:val="both"/>
        <w:rPr>
          <w:rFonts w:ascii="Calibri" w:hAnsi="Calibri" w:cs="Calibri"/>
          <w:color w:val="2C2C2C"/>
        </w:rPr>
      </w:pPr>
      <w:bookmarkStart w:id="484" w:name="_Toc289090412"/>
      <w:r w:rsidRPr="00633712">
        <w:rPr>
          <w:rStyle w:val="Balk3Char"/>
        </w:rPr>
        <w:t>Specific objectives</w:t>
      </w:r>
      <w:bookmarkEnd w:id="484"/>
      <w:r w:rsidRPr="002C3E7F">
        <w:rPr>
          <w:rFonts w:ascii="Calibri" w:hAnsi="Calibri" w:cs="Calibri"/>
          <w:color w:val="2C2C2C"/>
        </w:rPr>
        <w:t>:</w:t>
      </w:r>
    </w:p>
    <w:p w:rsidR="00B722A1" w:rsidRPr="002C3E7F" w:rsidRDefault="00B722A1" w:rsidP="00EB16FF">
      <w:pPr>
        <w:numPr>
          <w:ilvl w:val="0"/>
          <w:numId w:val="8"/>
        </w:numPr>
        <w:shd w:val="clear" w:color="auto" w:fill="FFFFFF"/>
        <w:spacing w:before="100" w:beforeAutospacing="1" w:after="100" w:afterAutospacing="1" w:line="240" w:lineRule="auto"/>
        <w:ind w:left="525"/>
        <w:jc w:val="both"/>
        <w:rPr>
          <w:rFonts w:cs="Calibri"/>
          <w:color w:val="2C2C2C"/>
          <w:sz w:val="24"/>
          <w:szCs w:val="24"/>
        </w:rPr>
      </w:pPr>
      <w:r w:rsidRPr="002C3E7F">
        <w:rPr>
          <w:rFonts w:cs="Calibri"/>
          <w:color w:val="2C2C2C"/>
          <w:sz w:val="24"/>
          <w:szCs w:val="24"/>
        </w:rPr>
        <w:t xml:space="preserve">Exchanging some territorial experiences on </w:t>
      </w:r>
      <w:r w:rsidRPr="002C3E7F">
        <w:rPr>
          <w:rFonts w:cs="Calibri"/>
          <w:b/>
          <w:bCs/>
          <w:color w:val="2C2C2C"/>
          <w:sz w:val="24"/>
          <w:szCs w:val="24"/>
        </w:rPr>
        <w:t>participatory management</w:t>
      </w:r>
      <w:r w:rsidRPr="002C3E7F">
        <w:rPr>
          <w:rFonts w:cs="Calibri"/>
          <w:color w:val="2C2C2C"/>
          <w:sz w:val="24"/>
          <w:szCs w:val="24"/>
        </w:rPr>
        <w:t xml:space="preserve"> of Mediterranean wooded ecosystems;</w:t>
      </w:r>
    </w:p>
    <w:p w:rsidR="00B722A1" w:rsidRPr="002C3E7F" w:rsidRDefault="00B722A1" w:rsidP="00EB16FF">
      <w:pPr>
        <w:numPr>
          <w:ilvl w:val="0"/>
          <w:numId w:val="8"/>
        </w:numPr>
        <w:shd w:val="clear" w:color="auto" w:fill="FFFFFF"/>
        <w:spacing w:before="100" w:beforeAutospacing="1" w:after="100" w:afterAutospacing="1" w:line="240" w:lineRule="auto"/>
        <w:ind w:left="525"/>
        <w:jc w:val="both"/>
        <w:rPr>
          <w:rFonts w:cs="Calibri"/>
          <w:color w:val="2C2C2C"/>
          <w:sz w:val="24"/>
          <w:szCs w:val="24"/>
        </w:rPr>
      </w:pPr>
      <w:r w:rsidRPr="002C3E7F">
        <w:rPr>
          <w:rFonts w:cs="Calibri"/>
          <w:color w:val="2C2C2C"/>
          <w:sz w:val="24"/>
          <w:szCs w:val="24"/>
        </w:rPr>
        <w:t xml:space="preserve">Introducing some </w:t>
      </w:r>
      <w:r w:rsidRPr="002C3E7F">
        <w:rPr>
          <w:rFonts w:cs="Calibri"/>
          <w:b/>
          <w:bCs/>
          <w:color w:val="2C2C2C"/>
          <w:sz w:val="24"/>
          <w:szCs w:val="24"/>
        </w:rPr>
        <w:t>methodological tools for territorial planning</w:t>
      </w:r>
      <w:r w:rsidRPr="002C3E7F">
        <w:rPr>
          <w:rFonts w:cs="Calibri"/>
          <w:color w:val="2C2C2C"/>
          <w:sz w:val="24"/>
          <w:szCs w:val="24"/>
        </w:rPr>
        <w:t xml:space="preserve"> and conduct a </w:t>
      </w:r>
      <w:r w:rsidRPr="002C3E7F">
        <w:rPr>
          <w:rFonts w:cs="Calibri"/>
          <w:b/>
          <w:bCs/>
          <w:color w:val="2C2C2C"/>
          <w:sz w:val="24"/>
          <w:szCs w:val="24"/>
        </w:rPr>
        <w:t>critical analysis</w:t>
      </w:r>
      <w:r w:rsidRPr="002C3E7F">
        <w:rPr>
          <w:rFonts w:cs="Calibri"/>
          <w:color w:val="2C2C2C"/>
          <w:sz w:val="24"/>
          <w:szCs w:val="24"/>
        </w:rPr>
        <w:t xml:space="preserve"> in two illustrative cases;</w:t>
      </w:r>
    </w:p>
    <w:p w:rsidR="00B722A1" w:rsidRPr="002C3E7F" w:rsidRDefault="00B722A1" w:rsidP="00EB16FF">
      <w:pPr>
        <w:numPr>
          <w:ilvl w:val="0"/>
          <w:numId w:val="8"/>
        </w:numPr>
        <w:shd w:val="clear" w:color="auto" w:fill="FFFFFF"/>
        <w:spacing w:before="100" w:beforeAutospacing="1" w:after="100" w:afterAutospacing="1" w:line="240" w:lineRule="auto"/>
        <w:ind w:left="525"/>
        <w:jc w:val="both"/>
        <w:rPr>
          <w:rFonts w:cs="Calibri"/>
          <w:color w:val="2C2C2C"/>
          <w:sz w:val="24"/>
          <w:szCs w:val="24"/>
        </w:rPr>
      </w:pPr>
      <w:r w:rsidRPr="002C3E7F">
        <w:rPr>
          <w:rFonts w:cs="Calibri"/>
          <w:color w:val="2C2C2C"/>
          <w:sz w:val="24"/>
          <w:szCs w:val="24"/>
        </w:rPr>
        <w:t xml:space="preserve">Collecting, during this civil forum, </w:t>
      </w:r>
      <w:r w:rsidRPr="002C3E7F">
        <w:rPr>
          <w:rFonts w:cs="Calibri"/>
          <w:b/>
          <w:bCs/>
          <w:color w:val="2C2C2C"/>
          <w:sz w:val="24"/>
          <w:szCs w:val="24"/>
        </w:rPr>
        <w:t>concerns and vision of “field” stakeholders</w:t>
      </w:r>
      <w:r w:rsidRPr="002C3E7F">
        <w:rPr>
          <w:rFonts w:cs="Calibri"/>
          <w:color w:val="2C2C2C"/>
          <w:sz w:val="24"/>
          <w:szCs w:val="24"/>
        </w:rPr>
        <w:t xml:space="preserve"> during the debates to progressively develop a shared vision (common basis) for the sustainable management of Mediterranean forests and other wooded areas;</w:t>
      </w:r>
    </w:p>
    <w:p w:rsidR="00B722A1" w:rsidRPr="002C3E7F" w:rsidRDefault="00B722A1" w:rsidP="00EB16FF">
      <w:pPr>
        <w:numPr>
          <w:ilvl w:val="0"/>
          <w:numId w:val="8"/>
        </w:numPr>
        <w:shd w:val="clear" w:color="auto" w:fill="FFFFFF"/>
        <w:spacing w:before="100" w:beforeAutospacing="1" w:after="100" w:afterAutospacing="1" w:line="240" w:lineRule="auto"/>
        <w:ind w:left="525"/>
        <w:jc w:val="both"/>
        <w:rPr>
          <w:rFonts w:cs="Calibri"/>
          <w:color w:val="2C2C2C"/>
          <w:sz w:val="24"/>
          <w:szCs w:val="24"/>
        </w:rPr>
      </w:pPr>
      <w:r w:rsidRPr="002C3E7F">
        <w:rPr>
          <w:rFonts w:cs="Calibri"/>
          <w:color w:val="2C2C2C"/>
          <w:sz w:val="24"/>
          <w:szCs w:val="24"/>
        </w:rPr>
        <w:t xml:space="preserve">Identifying few </w:t>
      </w:r>
      <w:r w:rsidRPr="002C3E7F">
        <w:rPr>
          <w:rFonts w:cs="Calibri"/>
          <w:b/>
          <w:bCs/>
          <w:color w:val="2C2C2C"/>
          <w:sz w:val="24"/>
          <w:szCs w:val="24"/>
        </w:rPr>
        <w:t>recommendations</w:t>
      </w:r>
      <w:r w:rsidRPr="002C3E7F">
        <w:rPr>
          <w:rFonts w:cs="Calibri"/>
          <w:color w:val="2C2C2C"/>
          <w:sz w:val="24"/>
          <w:szCs w:val="24"/>
        </w:rPr>
        <w:t>, including good practices of local governance, to promote and disseminate among the Mediterranean territories in the context of climate change;</w:t>
      </w:r>
    </w:p>
    <w:p w:rsidR="00B722A1" w:rsidRPr="002C3E7F" w:rsidRDefault="00B722A1" w:rsidP="00EB16FF">
      <w:pPr>
        <w:numPr>
          <w:ilvl w:val="0"/>
          <w:numId w:val="8"/>
        </w:numPr>
        <w:shd w:val="clear" w:color="auto" w:fill="FFFFFF"/>
        <w:spacing w:before="100" w:beforeAutospacing="1" w:after="100" w:afterAutospacing="1" w:line="240" w:lineRule="auto"/>
        <w:ind w:left="525"/>
        <w:jc w:val="both"/>
        <w:rPr>
          <w:rFonts w:cs="Calibri"/>
          <w:color w:val="2C2C2C"/>
          <w:sz w:val="24"/>
          <w:szCs w:val="24"/>
        </w:rPr>
      </w:pPr>
      <w:r w:rsidRPr="002C3E7F">
        <w:rPr>
          <w:rFonts w:cs="Calibri"/>
          <w:color w:val="2C2C2C"/>
          <w:sz w:val="24"/>
          <w:szCs w:val="24"/>
        </w:rPr>
        <w:t>Integrating these elements into the work plan of WG 3 of Silva Mediterranea "Mediterranean Forests and Sustainable Development".</w:t>
      </w:r>
    </w:p>
    <w:p w:rsidR="00B722A1" w:rsidRPr="007C6798" w:rsidRDefault="00B722A1" w:rsidP="00633712">
      <w:pPr>
        <w:pStyle w:val="Balk3"/>
      </w:pPr>
      <w:bookmarkStart w:id="485" w:name="_Toc289090413"/>
      <w:r w:rsidRPr="007C6798">
        <w:t>Programme</w:t>
      </w:r>
      <w:bookmarkEnd w:id="485"/>
      <w:r w:rsidRPr="007C6798">
        <w:t xml:space="preserve"> </w:t>
      </w:r>
    </w:p>
    <w:p w:rsidR="004050B4" w:rsidRPr="002C3E7F" w:rsidRDefault="004050B4" w:rsidP="004050B4">
      <w:pPr>
        <w:pStyle w:val="NormalWeb"/>
        <w:shd w:val="clear" w:color="auto" w:fill="FFFFFF"/>
        <w:spacing w:before="0" w:beforeAutospacing="0" w:after="0" w:afterAutospacing="0" w:line="240" w:lineRule="auto"/>
        <w:jc w:val="both"/>
        <w:rPr>
          <w:rFonts w:ascii="Calibri" w:hAnsi="Calibri" w:cs="Calibri"/>
          <w:b/>
          <w:bCs/>
          <w:color w:val="2C2C2C"/>
        </w:rPr>
      </w:pPr>
    </w:p>
    <w:p w:rsidR="004050B4"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Cs/>
          <w:color w:val="2C2C2C"/>
        </w:rPr>
        <w:lastRenderedPageBreak/>
        <w:t>Session 1</w:t>
      </w:r>
      <w:r w:rsidRPr="002C3E7F">
        <w:rPr>
          <w:rFonts w:ascii="Calibri" w:hAnsi="Calibri" w:cs="Calibri"/>
          <w:color w:val="2C2C2C"/>
        </w:rPr>
        <w:t>: 5/04/11 - 2:30 p.m. to 4:30 p.m.</w:t>
      </w:r>
    </w:p>
    <w:p w:rsidR="00B722A1"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Introduction by the Chairman of sessions Presentation of the chronology of "Forests, Societies and Territories" sessions (Blue Plan / AIFM) Feedback from four case studies (North and South-eastern Mediterranean) Discussion with participants.</w:t>
      </w:r>
    </w:p>
    <w:p w:rsidR="004050B4" w:rsidRPr="002C3E7F" w:rsidRDefault="004050B4" w:rsidP="004050B4">
      <w:pPr>
        <w:pStyle w:val="NormalWeb"/>
        <w:shd w:val="clear" w:color="auto" w:fill="FFFFFF"/>
        <w:spacing w:before="0" w:beforeAutospacing="0" w:after="0" w:afterAutospacing="0" w:line="240" w:lineRule="auto"/>
        <w:jc w:val="both"/>
        <w:rPr>
          <w:rFonts w:ascii="Calibri" w:hAnsi="Calibri" w:cs="Calibri"/>
          <w:b/>
          <w:bCs/>
          <w:color w:val="2C2C2C"/>
        </w:rPr>
      </w:pPr>
    </w:p>
    <w:p w:rsidR="004050B4"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
          <w:bCs/>
          <w:color w:val="2C2C2C"/>
        </w:rPr>
        <w:t>Session 2</w:t>
      </w:r>
      <w:r w:rsidRPr="002C3E7F">
        <w:rPr>
          <w:rFonts w:ascii="Calibri" w:hAnsi="Calibri" w:cs="Calibri"/>
          <w:color w:val="2C2C2C"/>
        </w:rPr>
        <w:t>: 5/04/11 - 5:00 p.m. to 7:00 p.m.</w:t>
      </w:r>
    </w:p>
    <w:p w:rsidR="00B722A1"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Presentation of two methodological approaches or concepts (Method of territorial prospective “Imagine” / Blue Plan and Concept of Model Forest as a tool for sustainable management of forest land)Critical analysis of two application methods (Forest Territorial Chart in the PACA region and Master Plan in Murcia region) Discussion with participants.</w:t>
      </w:r>
    </w:p>
    <w:p w:rsidR="004050B4" w:rsidRPr="002C3E7F" w:rsidRDefault="004050B4" w:rsidP="004050B4">
      <w:pPr>
        <w:pStyle w:val="NormalWeb"/>
        <w:shd w:val="clear" w:color="auto" w:fill="FFFFFF"/>
        <w:spacing w:before="0" w:beforeAutospacing="0" w:after="0" w:afterAutospacing="0" w:line="240" w:lineRule="auto"/>
        <w:jc w:val="both"/>
        <w:rPr>
          <w:rFonts w:ascii="Calibri" w:hAnsi="Calibri" w:cs="Calibri"/>
          <w:color w:val="2C2C2C"/>
        </w:rPr>
      </w:pPr>
    </w:p>
    <w:p w:rsidR="00B722A1"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bCs/>
          <w:color w:val="2C2C2C"/>
        </w:rPr>
        <w:t>Session 3</w:t>
      </w:r>
      <w:r w:rsidRPr="002C3E7F">
        <w:rPr>
          <w:rFonts w:ascii="Calibri" w:hAnsi="Calibri" w:cs="Calibri"/>
          <w:b/>
          <w:bCs/>
          <w:color w:val="2C2C2C"/>
        </w:rPr>
        <w:t>:</w:t>
      </w:r>
      <w:r w:rsidRPr="002C3E7F">
        <w:rPr>
          <w:rFonts w:ascii="Calibri" w:hAnsi="Calibri" w:cs="Calibri"/>
          <w:color w:val="2C2C2C"/>
        </w:rPr>
        <w:t xml:space="preserve"> 8/04/11 - 9:00 a.m. to 11:00 a.m.</w:t>
      </w:r>
    </w:p>
    <w:p w:rsidR="00B722A1"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Debriefing and summary of meetings on Tuesday Discussion and formulation of conclusions and recommendations for the plenary and WG3.</w:t>
      </w:r>
    </w:p>
    <w:p w:rsidR="00BC03B5" w:rsidRPr="002C3E7F" w:rsidRDefault="00BC03B5" w:rsidP="004050B4">
      <w:pPr>
        <w:pStyle w:val="NormalWeb"/>
        <w:shd w:val="clear" w:color="auto" w:fill="FFFFFF"/>
        <w:spacing w:before="0" w:beforeAutospacing="0" w:after="0" w:afterAutospacing="0" w:line="240" w:lineRule="auto"/>
        <w:jc w:val="both"/>
        <w:rPr>
          <w:rFonts w:ascii="Calibri" w:hAnsi="Calibri" w:cs="Calibri"/>
          <w:color w:val="2C2C2C"/>
        </w:rPr>
      </w:pPr>
    </w:p>
    <w:p w:rsidR="00B722A1" w:rsidRPr="002C3E7F" w:rsidRDefault="00B722A1" w:rsidP="004050B4">
      <w:pPr>
        <w:pStyle w:val="Balk3"/>
        <w:shd w:val="clear" w:color="auto" w:fill="FFFFFF"/>
        <w:spacing w:before="0" w:after="0" w:line="240" w:lineRule="auto"/>
        <w:jc w:val="both"/>
        <w:rPr>
          <w:rFonts w:ascii="Calibri" w:hAnsi="Calibri" w:cs="Calibri"/>
          <w:color w:val="004C73"/>
          <w:sz w:val="24"/>
          <w:szCs w:val="24"/>
        </w:rPr>
      </w:pPr>
      <w:bookmarkStart w:id="486" w:name="_Toc289090414"/>
      <w:r w:rsidRPr="002C3E7F">
        <w:rPr>
          <w:rFonts w:ascii="Calibri" w:hAnsi="Calibri" w:cs="Calibri"/>
          <w:bCs w:val="0"/>
          <w:sz w:val="24"/>
          <w:szCs w:val="24"/>
        </w:rPr>
        <w:t>Expected results</w:t>
      </w:r>
      <w:bookmarkEnd w:id="486"/>
      <w:r w:rsidRPr="002C3E7F">
        <w:rPr>
          <w:rFonts w:ascii="Calibri" w:hAnsi="Calibri" w:cs="Calibri"/>
          <w:sz w:val="24"/>
          <w:szCs w:val="24"/>
        </w:rPr>
        <w:t xml:space="preserve"> </w:t>
      </w:r>
    </w:p>
    <w:p w:rsidR="00BC03B5"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 Better consideration of integrated territorial approach to the management of Mediterranean forest areas by the audience </w:t>
      </w:r>
    </w:p>
    <w:p w:rsidR="00BC03B5"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Identification, from debates and confrontation of different tools and concepts, some good governance practices and procedures for transfer</w:t>
      </w:r>
    </w:p>
    <w:p w:rsidR="00BC03B5"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 Meeting and opportunity to give the floor to civil society on the management of Mediterranean forest ecosystems in the context of this international event </w:t>
      </w:r>
    </w:p>
    <w:p w:rsidR="00BC03B5"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 Feeding future work of Working Group 3 of Silva Mediterranea </w:t>
      </w:r>
    </w:p>
    <w:p w:rsidR="00B722A1" w:rsidRPr="002C3E7F" w:rsidRDefault="00B722A1" w:rsidP="004050B4">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 Editing a synthesis of these sessions "Forests, Societies and Territories" in a format like ''working paper'' of FAO, Memo of Blue Plan, international numero of the review « Forêt Méditerranéenne » </w:t>
      </w:r>
    </w:p>
    <w:p w:rsidR="00BC03B5" w:rsidRPr="002C3E7F" w:rsidRDefault="00BC03B5" w:rsidP="004050B4">
      <w:pPr>
        <w:pStyle w:val="NormalWeb"/>
        <w:shd w:val="clear" w:color="auto" w:fill="FFFFFF"/>
        <w:spacing w:before="0" w:beforeAutospacing="0" w:after="0" w:afterAutospacing="0" w:line="240" w:lineRule="auto"/>
        <w:jc w:val="both"/>
        <w:rPr>
          <w:rFonts w:ascii="Calibri" w:hAnsi="Calibri" w:cs="Calibri"/>
          <w:color w:val="2C2C2C"/>
        </w:rPr>
      </w:pPr>
    </w:p>
    <w:p w:rsidR="00B722A1" w:rsidRPr="002C3E7F" w:rsidRDefault="00B722A1" w:rsidP="00633712">
      <w:pPr>
        <w:pStyle w:val="Balk3"/>
      </w:pPr>
      <w:bookmarkStart w:id="487" w:name="_Toc289090415"/>
      <w:r w:rsidRPr="002C3E7F">
        <w:t>Expecte audience:</w:t>
      </w:r>
      <w:bookmarkEnd w:id="487"/>
    </w:p>
    <w:p w:rsidR="00BC03B5" w:rsidRPr="002C3E7F" w:rsidRDefault="00BC03B5" w:rsidP="00BC03B5">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w:t>
      </w:r>
      <w:r w:rsidR="00B722A1" w:rsidRPr="002C3E7F">
        <w:rPr>
          <w:rFonts w:ascii="Calibri" w:hAnsi="Calibri" w:cs="Calibri"/>
          <w:color w:val="2C2C2C"/>
        </w:rPr>
        <w:t xml:space="preserve">Local decision/policy makers (representatives from municipalities, provinces, regions) </w:t>
      </w:r>
      <w:r w:rsidR="00B722A1" w:rsidRPr="002C3E7F">
        <w:rPr>
          <w:rFonts w:ascii="Calibri" w:hAnsi="Calibri" w:cs="Calibri"/>
          <w:color w:val="2C2C2C"/>
        </w:rPr>
        <w:br/>
        <w:t xml:space="preserve">• Forest owners: syndicates, associations </w:t>
      </w:r>
    </w:p>
    <w:p w:rsidR="00BC03B5" w:rsidRPr="002C3E7F" w:rsidRDefault="00BC03B5" w:rsidP="00BC03B5">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w:t>
      </w:r>
      <w:r w:rsidR="00B722A1" w:rsidRPr="002C3E7F">
        <w:rPr>
          <w:rFonts w:ascii="Calibri" w:hAnsi="Calibri" w:cs="Calibri"/>
          <w:color w:val="2C2C2C"/>
        </w:rPr>
        <w:t>National representatives of different economic sectors</w:t>
      </w:r>
    </w:p>
    <w:p w:rsidR="00BC03B5" w:rsidRPr="002C3E7F"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xml:space="preserve">• Scientists </w:t>
      </w:r>
    </w:p>
    <w:p w:rsidR="00BC03B5" w:rsidRPr="002C3E7F" w:rsidRDefault="00BC03B5" w:rsidP="00BC03B5">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w:t>
      </w:r>
      <w:r w:rsidR="00B722A1" w:rsidRPr="002C3E7F">
        <w:rPr>
          <w:rFonts w:ascii="Calibri" w:hAnsi="Calibri" w:cs="Calibri"/>
          <w:color w:val="2C2C2C"/>
        </w:rPr>
        <w:t>Managers of Mediterranean Cooperation initi</w:t>
      </w:r>
      <w:r w:rsidRPr="002C3E7F">
        <w:rPr>
          <w:rFonts w:ascii="Calibri" w:hAnsi="Calibri" w:cs="Calibri"/>
          <w:color w:val="2C2C2C"/>
        </w:rPr>
        <w:t xml:space="preserve">atives ongoing and completed </w:t>
      </w:r>
      <w:r w:rsidRPr="002C3E7F">
        <w:rPr>
          <w:rFonts w:ascii="Calibri" w:hAnsi="Calibri" w:cs="Calibri"/>
          <w:color w:val="2C2C2C"/>
        </w:rPr>
        <w:br/>
        <w:t>•</w:t>
      </w:r>
      <w:r w:rsidR="00B722A1" w:rsidRPr="002C3E7F">
        <w:rPr>
          <w:rFonts w:ascii="Calibri" w:hAnsi="Calibri" w:cs="Calibri"/>
          <w:color w:val="2C2C2C"/>
        </w:rPr>
        <w:t xml:space="preserve">Local managers of Protected Areas (regional and national Parks, MAB reserves...) </w:t>
      </w:r>
      <w:r w:rsidR="00B722A1" w:rsidRPr="002C3E7F">
        <w:rPr>
          <w:rFonts w:ascii="Calibri" w:hAnsi="Calibri" w:cs="Calibri"/>
          <w:color w:val="2C2C2C"/>
        </w:rPr>
        <w:br/>
        <w:t xml:space="preserve">• Associations / NGOs in Environmental Protection </w:t>
      </w:r>
    </w:p>
    <w:p w:rsidR="00690727"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2C3E7F">
        <w:rPr>
          <w:rFonts w:ascii="Calibri" w:hAnsi="Calibri" w:cs="Calibri"/>
          <w:color w:val="2C2C2C"/>
        </w:rPr>
        <w:t>• General public</w:t>
      </w:r>
    </w:p>
    <w:p w:rsidR="007C6798" w:rsidRPr="002C3E7F" w:rsidRDefault="007C6798" w:rsidP="00BC03B5">
      <w:pPr>
        <w:pStyle w:val="NormalWeb"/>
        <w:shd w:val="clear" w:color="auto" w:fill="FFFFFF"/>
        <w:spacing w:before="0" w:beforeAutospacing="0" w:after="0" w:afterAutospacing="0" w:line="240" w:lineRule="auto"/>
        <w:jc w:val="both"/>
        <w:rPr>
          <w:rFonts w:ascii="Calibri" w:hAnsi="Calibri" w:cs="Calibri"/>
          <w:color w:val="2C2C2C"/>
        </w:rPr>
      </w:pPr>
    </w:p>
    <w:p w:rsidR="00690727" w:rsidRPr="005120D8" w:rsidRDefault="00690727" w:rsidP="00BC03B5">
      <w:pPr>
        <w:pStyle w:val="NormalWeb"/>
        <w:shd w:val="clear" w:color="auto" w:fill="FFFFFF"/>
        <w:spacing w:before="0" w:beforeAutospacing="0" w:after="0" w:afterAutospacing="0" w:line="240" w:lineRule="auto"/>
        <w:jc w:val="both"/>
        <w:rPr>
          <w:rFonts w:asciiTheme="minorHAnsi" w:hAnsiTheme="minorHAnsi" w:cstheme="minorHAnsi"/>
          <w:color w:val="2C2C2C"/>
        </w:rPr>
      </w:pPr>
    </w:p>
    <w:p w:rsidR="00690727" w:rsidRPr="001A55E2" w:rsidRDefault="00690727" w:rsidP="00633712">
      <w:pPr>
        <w:pStyle w:val="Balk2"/>
      </w:pPr>
      <w:bookmarkStart w:id="488" w:name="_Toc289090416"/>
      <w:r w:rsidRPr="001A55E2">
        <w:t>5 NİSAN 17.00-19-00: ARCMED GENERAL ASSEMBLY</w:t>
      </w:r>
      <w:bookmarkEnd w:id="488"/>
    </w:p>
    <w:p w:rsidR="00690727" w:rsidRPr="005120D8" w:rsidRDefault="00690727" w:rsidP="00BC03B5">
      <w:pPr>
        <w:pStyle w:val="NormalWeb"/>
        <w:shd w:val="clear" w:color="auto" w:fill="FFFFFF"/>
        <w:spacing w:before="0" w:beforeAutospacing="0" w:after="0" w:afterAutospacing="0" w:line="240" w:lineRule="auto"/>
        <w:jc w:val="both"/>
        <w:rPr>
          <w:rFonts w:asciiTheme="minorHAnsi" w:hAnsiTheme="minorHAnsi" w:cstheme="minorHAnsi"/>
          <w:color w:val="2C2C2C"/>
        </w:rPr>
      </w:pPr>
    </w:p>
    <w:tbl>
      <w:tblPr>
        <w:tblStyle w:val="TabloKlavuzu"/>
        <w:tblW w:w="0" w:type="auto"/>
        <w:tblLook w:val="04A0" w:firstRow="1" w:lastRow="0" w:firstColumn="1" w:lastColumn="0" w:noHBand="0" w:noVBand="1"/>
      </w:tblPr>
      <w:tblGrid>
        <w:gridCol w:w="1631"/>
        <w:gridCol w:w="1678"/>
        <w:gridCol w:w="1683"/>
        <w:gridCol w:w="2085"/>
        <w:gridCol w:w="1988"/>
      </w:tblGrid>
      <w:tr w:rsidR="00BC03B5" w:rsidRPr="005120D8" w:rsidTr="00BC03B5">
        <w:tc>
          <w:tcPr>
            <w:tcW w:w="1668" w:type="dxa"/>
          </w:tcPr>
          <w:p w:rsidR="00BC03B5" w:rsidRPr="00DA1A57" w:rsidRDefault="00BC03B5" w:rsidP="00DA1A57">
            <w:pPr>
              <w:rPr>
                <w:b/>
                <w:color w:val="2C2C2C"/>
              </w:rPr>
            </w:pPr>
            <w:r w:rsidRPr="00DA1A57">
              <w:rPr>
                <w:b/>
                <w:lang w:val="en-US"/>
              </w:rPr>
              <w:t>17:00 - 19:00</w:t>
            </w:r>
          </w:p>
        </w:tc>
        <w:tc>
          <w:tcPr>
            <w:tcW w:w="1701" w:type="dxa"/>
          </w:tcPr>
          <w:p w:rsidR="00BC03B5" w:rsidRPr="00AB59DA" w:rsidRDefault="00BC03B5" w:rsidP="00BC03B5">
            <w:pPr>
              <w:rPr>
                <w:rFonts w:asciiTheme="minorHAnsi" w:hAnsiTheme="minorHAnsi" w:cstheme="minorHAnsi"/>
                <w:color w:val="948A54" w:themeColor="background2" w:themeShade="80"/>
                <w:sz w:val="24"/>
                <w:szCs w:val="24"/>
              </w:rPr>
            </w:pPr>
            <w:r w:rsidRPr="00AB59DA">
              <w:rPr>
                <w:rFonts w:asciiTheme="minorHAnsi" w:hAnsiTheme="minorHAnsi" w:cstheme="minorHAnsi"/>
                <w:b/>
                <w:bCs/>
                <w:color w:val="948A54" w:themeColor="background2" w:themeShade="80"/>
                <w:sz w:val="24"/>
                <w:szCs w:val="24"/>
              </w:rPr>
              <w:t>EFIMED Advisory Group meeting</w:t>
            </w:r>
            <w:r w:rsidRPr="00AB59DA">
              <w:rPr>
                <w:rFonts w:asciiTheme="minorHAnsi" w:hAnsiTheme="minorHAnsi" w:cstheme="minorHAnsi"/>
                <w:color w:val="948A54" w:themeColor="background2" w:themeShade="80"/>
                <w:sz w:val="24"/>
                <w:szCs w:val="24"/>
              </w:rPr>
              <w:t xml:space="preserve"> </w:t>
            </w:r>
          </w:p>
          <w:p w:rsidR="00BC03B5" w:rsidRPr="00AB59DA" w:rsidRDefault="00BC03B5" w:rsidP="00BC03B5">
            <w:pPr>
              <w:pStyle w:val="NormalWeb"/>
              <w:spacing w:before="0" w:beforeAutospacing="0" w:after="0" w:afterAutospacing="0" w:line="240" w:lineRule="auto"/>
              <w:jc w:val="both"/>
              <w:rPr>
                <w:rFonts w:asciiTheme="minorHAnsi" w:hAnsiTheme="minorHAnsi" w:cstheme="minorHAnsi"/>
                <w:color w:val="948A54" w:themeColor="background2" w:themeShade="80"/>
              </w:rPr>
            </w:pPr>
          </w:p>
        </w:tc>
        <w:tc>
          <w:tcPr>
            <w:tcW w:w="1701" w:type="dxa"/>
          </w:tcPr>
          <w:p w:rsidR="00BC03B5" w:rsidRPr="00223E76" w:rsidRDefault="00BC03B5" w:rsidP="00BC03B5">
            <w:pPr>
              <w:rPr>
                <w:rFonts w:asciiTheme="minorHAnsi" w:hAnsiTheme="minorHAnsi" w:cstheme="minorHAnsi"/>
                <w:sz w:val="24"/>
                <w:szCs w:val="24"/>
              </w:rPr>
            </w:pPr>
            <w:r w:rsidRPr="00223E76">
              <w:rPr>
                <w:rFonts w:asciiTheme="minorHAnsi" w:hAnsiTheme="minorHAnsi" w:cstheme="minorHAnsi"/>
                <w:b/>
                <w:bCs/>
                <w:sz w:val="24"/>
                <w:szCs w:val="24"/>
              </w:rPr>
              <w:lastRenderedPageBreak/>
              <w:t>ARCMED General Assembly </w:t>
            </w:r>
            <w:r w:rsidRPr="00223E76">
              <w:rPr>
                <w:rFonts w:asciiTheme="minorHAnsi" w:hAnsiTheme="minorHAnsi" w:cstheme="minorHAnsi"/>
                <w:sz w:val="24"/>
                <w:szCs w:val="24"/>
              </w:rPr>
              <w:t xml:space="preserve"> </w:t>
            </w:r>
          </w:p>
          <w:p w:rsidR="00BC03B5" w:rsidRPr="005120D8" w:rsidRDefault="002C7961" w:rsidP="00BC03B5">
            <w:pPr>
              <w:pStyle w:val="NormalWeb"/>
              <w:spacing w:before="0" w:beforeAutospacing="0" w:after="0" w:afterAutospacing="0" w:line="240" w:lineRule="auto"/>
              <w:jc w:val="both"/>
              <w:rPr>
                <w:rFonts w:asciiTheme="minorHAnsi" w:hAnsiTheme="minorHAnsi" w:cstheme="minorHAnsi"/>
                <w:color w:val="2C2C2C"/>
              </w:rPr>
            </w:pPr>
            <w:r w:rsidRPr="005120D8">
              <w:rPr>
                <w:rFonts w:asciiTheme="minorHAnsi" w:hAnsiTheme="minorHAnsi" w:cstheme="minorHAnsi"/>
                <w:b/>
                <w:color w:val="FF0000"/>
              </w:rPr>
              <w:t>Suat TÜREYEN</w:t>
            </w:r>
          </w:p>
        </w:tc>
        <w:tc>
          <w:tcPr>
            <w:tcW w:w="2126" w:type="dxa"/>
          </w:tcPr>
          <w:p w:rsidR="002B3CCD" w:rsidRPr="00AB59DA" w:rsidRDefault="004322AF" w:rsidP="00223E76">
            <w:pPr>
              <w:pStyle w:val="NormalWeb"/>
              <w:spacing w:before="0" w:beforeAutospacing="0" w:after="0" w:afterAutospacing="0" w:line="240" w:lineRule="auto"/>
              <w:rPr>
                <w:rFonts w:asciiTheme="minorHAnsi" w:hAnsiTheme="minorHAnsi" w:cstheme="minorHAnsi"/>
                <w:b/>
                <w:color w:val="948A54" w:themeColor="background2" w:themeShade="80"/>
              </w:rPr>
            </w:pPr>
            <w:r w:rsidRPr="00AB59DA">
              <w:rPr>
                <w:rFonts w:asciiTheme="minorHAnsi" w:hAnsiTheme="minorHAnsi" w:cstheme="minorHAnsi"/>
                <w:b/>
                <w:color w:val="948A54" w:themeColor="background2" w:themeShade="80"/>
              </w:rPr>
              <w:t xml:space="preserve">Forest </w:t>
            </w:r>
            <w:r w:rsidR="00BC03B5" w:rsidRPr="00AB59DA">
              <w:rPr>
                <w:rFonts w:asciiTheme="minorHAnsi" w:hAnsiTheme="minorHAnsi" w:cstheme="minorHAnsi"/>
                <w:b/>
                <w:color w:val="948A54" w:themeColor="background2" w:themeShade="80"/>
              </w:rPr>
              <w:t xml:space="preserve">fires Position Paper </w:t>
            </w:r>
            <w:r w:rsidR="00BC03B5" w:rsidRPr="00AB59DA">
              <w:rPr>
                <w:rFonts w:asciiTheme="minorHAnsi" w:hAnsiTheme="minorHAnsi" w:cstheme="minorHAnsi"/>
                <w:b/>
                <w:color w:val="948A54" w:themeColor="background2" w:themeShade="80"/>
              </w:rPr>
              <w:br/>
            </w:r>
          </w:p>
          <w:p w:rsidR="00BC03B5" w:rsidRPr="00AB59DA" w:rsidRDefault="00BC03B5" w:rsidP="00223E76">
            <w:pPr>
              <w:pStyle w:val="NormalWeb"/>
              <w:spacing w:before="0" w:beforeAutospacing="0" w:after="0" w:afterAutospacing="0" w:line="240" w:lineRule="auto"/>
              <w:jc w:val="both"/>
              <w:rPr>
                <w:rFonts w:asciiTheme="minorHAnsi" w:hAnsiTheme="minorHAnsi" w:cstheme="minorHAnsi"/>
                <w:b/>
                <w:color w:val="948A54" w:themeColor="background2" w:themeShade="80"/>
              </w:rPr>
            </w:pPr>
            <w:r w:rsidRPr="00AB59DA">
              <w:rPr>
                <w:rFonts w:asciiTheme="minorHAnsi" w:hAnsiTheme="minorHAnsi" w:cstheme="minorHAnsi"/>
                <w:b/>
                <w:color w:val="948A54" w:themeColor="background2" w:themeShade="80"/>
              </w:rPr>
              <w:t>Dr. Neşat ERKAN</w:t>
            </w:r>
          </w:p>
        </w:tc>
        <w:tc>
          <w:tcPr>
            <w:tcW w:w="2019" w:type="dxa"/>
          </w:tcPr>
          <w:p w:rsidR="00BC03B5" w:rsidRPr="00AB59DA" w:rsidRDefault="00223E76" w:rsidP="00BC03B5">
            <w:pPr>
              <w:rPr>
                <w:rFonts w:asciiTheme="minorHAnsi" w:hAnsiTheme="minorHAnsi" w:cstheme="minorHAnsi"/>
                <w:color w:val="948A54" w:themeColor="background2" w:themeShade="80"/>
                <w:sz w:val="24"/>
                <w:szCs w:val="24"/>
              </w:rPr>
            </w:pPr>
            <w:r w:rsidRPr="00AB59DA">
              <w:rPr>
                <w:rFonts w:asciiTheme="minorHAnsi" w:hAnsiTheme="minorHAnsi" w:cstheme="minorHAnsi"/>
                <w:b/>
                <w:bCs/>
                <w:color w:val="948A54" w:themeColor="background2" w:themeShade="80"/>
                <w:sz w:val="24"/>
                <w:szCs w:val="24"/>
              </w:rPr>
              <w:t>Forestry, Society and T</w:t>
            </w:r>
            <w:r w:rsidR="00BC03B5" w:rsidRPr="00AB59DA">
              <w:rPr>
                <w:rFonts w:asciiTheme="minorHAnsi" w:hAnsiTheme="minorHAnsi" w:cstheme="minorHAnsi"/>
                <w:b/>
                <w:bCs/>
                <w:color w:val="948A54" w:themeColor="background2" w:themeShade="80"/>
                <w:sz w:val="24"/>
                <w:szCs w:val="24"/>
              </w:rPr>
              <w:t>erritory</w:t>
            </w:r>
          </w:p>
          <w:p w:rsidR="002B3CCD" w:rsidRPr="00AB59DA" w:rsidRDefault="002B3CCD" w:rsidP="00BC03B5">
            <w:pPr>
              <w:pStyle w:val="NormalWeb"/>
              <w:spacing w:before="0" w:beforeAutospacing="0" w:after="0" w:afterAutospacing="0" w:line="240" w:lineRule="auto"/>
              <w:jc w:val="both"/>
              <w:rPr>
                <w:rFonts w:asciiTheme="minorHAnsi" w:hAnsiTheme="minorHAnsi" w:cstheme="minorHAnsi"/>
                <w:b/>
                <w:color w:val="948A54" w:themeColor="background2" w:themeShade="80"/>
              </w:rPr>
            </w:pPr>
          </w:p>
          <w:p w:rsidR="00BC03B5" w:rsidRPr="00AB59DA" w:rsidRDefault="00BC03B5" w:rsidP="00BC03B5">
            <w:pPr>
              <w:pStyle w:val="NormalWeb"/>
              <w:spacing w:before="0" w:beforeAutospacing="0" w:after="0" w:afterAutospacing="0" w:line="240" w:lineRule="auto"/>
              <w:jc w:val="both"/>
              <w:rPr>
                <w:rFonts w:asciiTheme="minorHAnsi" w:hAnsiTheme="minorHAnsi" w:cstheme="minorHAnsi"/>
                <w:color w:val="948A54" w:themeColor="background2" w:themeShade="80"/>
              </w:rPr>
            </w:pPr>
            <w:r w:rsidRPr="00AB59DA">
              <w:rPr>
                <w:rFonts w:asciiTheme="minorHAnsi" w:hAnsiTheme="minorHAnsi" w:cstheme="minorHAnsi"/>
                <w:b/>
                <w:color w:val="948A54" w:themeColor="background2" w:themeShade="80"/>
              </w:rPr>
              <w:lastRenderedPageBreak/>
              <w:t>Dr.Ahmet ŞENYAZ</w:t>
            </w:r>
          </w:p>
        </w:tc>
      </w:tr>
    </w:tbl>
    <w:p w:rsidR="00BC03B5" w:rsidRPr="005120D8" w:rsidRDefault="00BC03B5" w:rsidP="00BC03B5">
      <w:pPr>
        <w:pStyle w:val="NormalWeb"/>
        <w:shd w:val="clear" w:color="auto" w:fill="FFFFFF"/>
        <w:spacing w:before="0" w:beforeAutospacing="0" w:after="0" w:afterAutospacing="0" w:line="240" w:lineRule="auto"/>
        <w:jc w:val="both"/>
        <w:rPr>
          <w:rFonts w:asciiTheme="minorHAnsi" w:hAnsiTheme="minorHAnsi" w:cstheme="minorHAnsi"/>
          <w:color w:val="2C2C2C"/>
        </w:rPr>
      </w:pPr>
    </w:p>
    <w:p w:rsidR="00B722A1" w:rsidRPr="007C6798" w:rsidRDefault="00B722A1" w:rsidP="00633712">
      <w:pPr>
        <w:pStyle w:val="Balk3"/>
      </w:pPr>
      <w:bookmarkStart w:id="489" w:name="_Toc289090417"/>
      <w:r w:rsidRPr="007C6798">
        <w:t>General Assembly of the Mediterranean Forestry Arc (ARCMED)</w:t>
      </w:r>
      <w:bookmarkEnd w:id="489"/>
    </w:p>
    <w:p w:rsidR="00B722A1" w:rsidRPr="00A844E1" w:rsidRDefault="00B722A1" w:rsidP="00BC03B5">
      <w:pPr>
        <w:pStyle w:val="NormalWeb"/>
        <w:shd w:val="clear" w:color="auto" w:fill="FFFFFF"/>
        <w:spacing w:before="0" w:beforeAutospacing="0" w:after="0" w:afterAutospacing="0" w:line="240" w:lineRule="auto"/>
        <w:rPr>
          <w:rFonts w:ascii="Calibri" w:hAnsi="Calibri" w:cs="Calibri"/>
          <w:color w:val="2C2C2C"/>
        </w:rPr>
      </w:pPr>
      <w:r w:rsidRPr="00A844E1">
        <w:rPr>
          <w:rFonts w:ascii="Calibri" w:hAnsi="Calibri" w:cs="Calibri"/>
          <w:b/>
          <w:bCs/>
          <w:color w:val="2C2C2C"/>
        </w:rPr>
        <w:t>Coordinator:</w:t>
      </w:r>
      <w:r w:rsidRPr="00A844E1">
        <w:rPr>
          <w:rFonts w:ascii="Calibri" w:hAnsi="Calibri" w:cs="Calibri"/>
          <w:color w:val="2C2C2C"/>
        </w:rPr>
        <w:t xml:space="preserve"> ARCMED</w:t>
      </w:r>
    </w:p>
    <w:p w:rsidR="00B722A1" w:rsidRPr="007C6798" w:rsidRDefault="00B722A1" w:rsidP="00633712">
      <w:pPr>
        <w:pStyle w:val="Balk3"/>
      </w:pPr>
      <w:bookmarkStart w:id="490" w:name="_Toc289090418"/>
      <w:r w:rsidRPr="007C6798">
        <w:t>Target audience</w:t>
      </w:r>
      <w:bookmarkEnd w:id="490"/>
      <w:r w:rsidRPr="007C6798">
        <w:t xml:space="preserve"> </w:t>
      </w:r>
    </w:p>
    <w:p w:rsidR="00BC03B5"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xml:space="preserve">• Members of the Mediterranean Forestry Arc from the foresters’ organizations from Andalucía, Murcia, Valencia, Aragón, Catalonia (ES), Midi-Pyrénées, Corse, Languedoc-Roussillon, Provence-Alpes-Côte-d’Azur, Rhône-Alpes (FR), Lombardy, Liguria (IT), essaloniki, Crete (GR). </w:t>
      </w:r>
    </w:p>
    <w:p w:rsidR="00BC03B5"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xml:space="preserve">• Private forest owners from the Mediterranean. </w:t>
      </w:r>
    </w:p>
    <w:p w:rsidR="00B722A1" w:rsidRPr="00A844E1" w:rsidRDefault="00B722A1" w:rsidP="00633712">
      <w:pPr>
        <w:pStyle w:val="Balk3"/>
      </w:pPr>
      <w:r w:rsidRPr="00A844E1">
        <w:br/>
      </w:r>
      <w:bookmarkStart w:id="491" w:name="_Toc289090419"/>
      <w:r w:rsidRPr="00A844E1">
        <w:t>Participation on invitation</w:t>
      </w:r>
      <w:bookmarkEnd w:id="491"/>
    </w:p>
    <w:p w:rsidR="00B722A1" w:rsidRPr="007C6798" w:rsidRDefault="00B722A1" w:rsidP="00633712">
      <w:pPr>
        <w:pStyle w:val="Balk3"/>
      </w:pPr>
      <w:bookmarkStart w:id="492" w:name="_Toc289090420"/>
      <w:r w:rsidRPr="007C6798">
        <w:t>Background</w:t>
      </w:r>
      <w:bookmarkEnd w:id="492"/>
      <w:r w:rsidRPr="007C6798">
        <w:t xml:space="preserve"> </w:t>
      </w:r>
    </w:p>
    <w:p w:rsidR="00B722A1"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The singularity of the Mediterranean Ecosystem from which EU is worldwide leader, reverts to the need to a differentiated approach in terms of forest management and related policies. This enhances the importance of having a strong forest owners organisation which represents it, by explaining, defending and monitoring initiatives, projects and policies oriented towards its preservation, support and promotion.</w:t>
      </w:r>
    </w:p>
    <w:p w:rsidR="00B722A1"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The distribution of this ecosystem weakens its national representativity in most countries and the ArcMED has emerged from the will of its founding associations to reinforce its representation towards national bodies, the European Commission, and the Mediterranean basin.</w:t>
      </w:r>
    </w:p>
    <w:p w:rsidR="00BC03B5" w:rsidRPr="00A844E1" w:rsidRDefault="00B722A1" w:rsidP="00BC03B5">
      <w:pPr>
        <w:pStyle w:val="NormalWeb"/>
        <w:shd w:val="clear" w:color="auto" w:fill="FFFFFF"/>
        <w:spacing w:before="0" w:beforeAutospacing="0" w:after="0" w:afterAutospacing="0" w:line="240" w:lineRule="auto"/>
        <w:jc w:val="both"/>
        <w:rPr>
          <w:rFonts w:ascii="Calibri" w:hAnsi="Calibri" w:cs="Calibri"/>
          <w:b/>
          <w:color w:val="2C2C2C"/>
        </w:rPr>
      </w:pPr>
      <w:r w:rsidRPr="00A844E1">
        <w:rPr>
          <w:rFonts w:ascii="Calibri" w:hAnsi="Calibri" w:cs="Calibri"/>
          <w:b/>
          <w:color w:val="2C2C2C"/>
        </w:rPr>
        <w:t xml:space="preserve">Its main </w:t>
      </w:r>
      <w:r w:rsidRPr="00A844E1">
        <w:rPr>
          <w:rFonts w:ascii="Calibri" w:hAnsi="Calibri" w:cs="Calibri"/>
          <w:b/>
          <w:bCs/>
          <w:color w:val="2C2C2C"/>
        </w:rPr>
        <w:t>objectives</w:t>
      </w:r>
      <w:r w:rsidRPr="00A844E1">
        <w:rPr>
          <w:rFonts w:ascii="Calibri" w:hAnsi="Calibri" w:cs="Calibri"/>
          <w:b/>
          <w:color w:val="2C2C2C"/>
        </w:rPr>
        <w:t xml:space="preserve"> are: </w:t>
      </w:r>
    </w:p>
    <w:p w:rsidR="00BC03B5" w:rsidRPr="00A844E1" w:rsidRDefault="00BC03B5" w:rsidP="00BC03B5">
      <w:pPr>
        <w:pStyle w:val="NormalWeb"/>
        <w:shd w:val="clear" w:color="auto" w:fill="FFFFFF"/>
        <w:spacing w:before="0" w:beforeAutospacing="0" w:after="0" w:afterAutospacing="0" w:line="240" w:lineRule="auto"/>
        <w:jc w:val="both"/>
        <w:rPr>
          <w:rFonts w:ascii="Calibri" w:hAnsi="Calibri" w:cs="Calibri"/>
          <w:color w:val="2C2C2C"/>
        </w:rPr>
      </w:pPr>
    </w:p>
    <w:p w:rsidR="00BC03B5"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xml:space="preserve">• Represent Mediterranean forest owners and defend their interests in Europe </w:t>
      </w:r>
    </w:p>
    <w:p w:rsidR="00BC03B5" w:rsidRPr="00A844E1" w:rsidRDefault="00BC03B5" w:rsidP="00BC03B5">
      <w:pPr>
        <w:pStyle w:val="NormalWeb"/>
        <w:shd w:val="clear" w:color="auto" w:fill="FFFFFF"/>
        <w:spacing w:before="0" w:beforeAutospacing="0" w:after="0" w:afterAutospacing="0" w:line="240" w:lineRule="auto"/>
        <w:ind w:left="142" w:hanging="142"/>
        <w:jc w:val="both"/>
        <w:rPr>
          <w:rFonts w:ascii="Calibri" w:hAnsi="Calibri" w:cs="Calibri"/>
          <w:color w:val="2C2C2C"/>
        </w:rPr>
      </w:pPr>
      <w:r w:rsidRPr="00A844E1">
        <w:rPr>
          <w:rFonts w:ascii="Calibri" w:hAnsi="Calibri" w:cs="Calibri"/>
          <w:color w:val="2C2C2C"/>
        </w:rPr>
        <w:t>•</w:t>
      </w:r>
      <w:r w:rsidR="00B722A1" w:rsidRPr="00A844E1">
        <w:rPr>
          <w:rFonts w:ascii="Calibri" w:hAnsi="Calibri" w:cs="Calibri"/>
          <w:color w:val="2C2C2C"/>
        </w:rPr>
        <w:t xml:space="preserve">Communicate, disseminate and organise training on the specific problematic of the </w:t>
      </w:r>
      <w:r w:rsidRPr="00A844E1">
        <w:rPr>
          <w:rFonts w:ascii="Calibri" w:hAnsi="Calibri" w:cs="Calibri"/>
          <w:color w:val="2C2C2C"/>
        </w:rPr>
        <w:t xml:space="preserve">   </w:t>
      </w:r>
      <w:r w:rsidR="00B722A1" w:rsidRPr="00A844E1">
        <w:rPr>
          <w:rFonts w:ascii="Calibri" w:hAnsi="Calibri" w:cs="Calibri"/>
          <w:color w:val="2C2C2C"/>
        </w:rPr>
        <w:t xml:space="preserve">Mediterranean forests, in particular wild fires </w:t>
      </w:r>
    </w:p>
    <w:p w:rsidR="00BC03B5"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xml:space="preserve">• Promote the conservation and sustainable forest management </w:t>
      </w:r>
    </w:p>
    <w:p w:rsidR="00BC03B5"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xml:space="preserve">• Structure the productive private forest sector </w:t>
      </w:r>
    </w:p>
    <w:p w:rsidR="00B722A1"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Stimulate the cohesion and collaboration of European forest owners</w:t>
      </w:r>
    </w:p>
    <w:p w:rsidR="00BC03B5" w:rsidRPr="00A844E1" w:rsidRDefault="00BC03B5" w:rsidP="00BC03B5">
      <w:pPr>
        <w:pStyle w:val="NormalWeb"/>
        <w:shd w:val="clear" w:color="auto" w:fill="FFFFFF"/>
        <w:spacing w:before="0" w:beforeAutospacing="0" w:after="0" w:afterAutospacing="0" w:line="240" w:lineRule="auto"/>
        <w:jc w:val="both"/>
        <w:rPr>
          <w:rFonts w:ascii="Calibri" w:hAnsi="Calibri" w:cs="Calibri"/>
          <w:b/>
          <w:color w:val="2C2C2C"/>
        </w:rPr>
      </w:pPr>
    </w:p>
    <w:p w:rsidR="00B722A1" w:rsidRPr="00A844E1" w:rsidRDefault="00B722A1" w:rsidP="00BC03B5">
      <w:pPr>
        <w:pStyle w:val="Balk3"/>
        <w:shd w:val="clear" w:color="auto" w:fill="FFFFFF"/>
        <w:spacing w:before="0" w:after="0" w:line="240" w:lineRule="auto"/>
        <w:jc w:val="both"/>
        <w:rPr>
          <w:rFonts w:ascii="Calibri" w:hAnsi="Calibri" w:cs="Calibri"/>
          <w:color w:val="004C73"/>
          <w:sz w:val="24"/>
          <w:szCs w:val="24"/>
        </w:rPr>
      </w:pPr>
      <w:bookmarkStart w:id="493" w:name="_Toc289090421"/>
      <w:r w:rsidRPr="00A844E1">
        <w:rPr>
          <w:rFonts w:ascii="Calibri" w:hAnsi="Calibri" w:cs="Calibri"/>
          <w:bCs w:val="0"/>
          <w:sz w:val="24"/>
          <w:szCs w:val="24"/>
        </w:rPr>
        <w:t>Objectives</w:t>
      </w:r>
      <w:bookmarkEnd w:id="493"/>
      <w:r w:rsidRPr="00A844E1">
        <w:rPr>
          <w:rFonts w:ascii="Calibri" w:hAnsi="Calibri" w:cs="Calibri"/>
          <w:sz w:val="24"/>
          <w:szCs w:val="24"/>
        </w:rPr>
        <w:t xml:space="preserve"> </w:t>
      </w:r>
    </w:p>
    <w:p w:rsidR="00BC03B5"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xml:space="preserve">• To review the activities of the year </w:t>
      </w:r>
    </w:p>
    <w:p w:rsidR="00BC03B5"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xml:space="preserve">• To validate the report of the Secretary General </w:t>
      </w:r>
    </w:p>
    <w:p w:rsidR="00B722A1"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To define the next annual action plan</w:t>
      </w:r>
    </w:p>
    <w:p w:rsidR="00BC03B5" w:rsidRPr="00A844E1" w:rsidRDefault="00BC03B5" w:rsidP="00BC03B5">
      <w:pPr>
        <w:pStyle w:val="NormalWeb"/>
        <w:shd w:val="clear" w:color="auto" w:fill="FFFFFF"/>
        <w:spacing w:before="0" w:beforeAutospacing="0" w:after="0" w:afterAutospacing="0" w:line="240" w:lineRule="auto"/>
        <w:jc w:val="both"/>
        <w:rPr>
          <w:rFonts w:ascii="Calibri" w:hAnsi="Calibri" w:cs="Calibri"/>
          <w:color w:val="2C2C2C"/>
        </w:rPr>
      </w:pPr>
    </w:p>
    <w:p w:rsidR="00B722A1" w:rsidRPr="00A844E1" w:rsidRDefault="00B722A1" w:rsidP="00BC03B5">
      <w:pPr>
        <w:pStyle w:val="Balk3"/>
        <w:shd w:val="clear" w:color="auto" w:fill="FFFFFF"/>
        <w:spacing w:before="0" w:after="0" w:line="240" w:lineRule="auto"/>
        <w:jc w:val="both"/>
        <w:rPr>
          <w:rFonts w:ascii="Calibri" w:hAnsi="Calibri" w:cs="Calibri"/>
          <w:color w:val="004C73"/>
          <w:sz w:val="24"/>
          <w:szCs w:val="24"/>
        </w:rPr>
      </w:pPr>
      <w:bookmarkStart w:id="494" w:name="_Toc289090422"/>
      <w:r w:rsidRPr="00A844E1">
        <w:rPr>
          <w:rFonts w:ascii="Calibri" w:hAnsi="Calibri" w:cs="Calibri"/>
          <w:bCs w:val="0"/>
          <w:sz w:val="24"/>
          <w:szCs w:val="24"/>
        </w:rPr>
        <w:t>Expected results</w:t>
      </w:r>
      <w:bookmarkEnd w:id="494"/>
      <w:r w:rsidRPr="00A844E1">
        <w:rPr>
          <w:rFonts w:ascii="Calibri" w:hAnsi="Calibri" w:cs="Calibri"/>
          <w:sz w:val="24"/>
          <w:szCs w:val="24"/>
        </w:rPr>
        <w:t xml:space="preserve"> </w:t>
      </w:r>
    </w:p>
    <w:p w:rsidR="00BC03B5"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xml:space="preserve">• Participation of individual forest owners to the Mediterranean Forest Week </w:t>
      </w:r>
    </w:p>
    <w:p w:rsidR="00BC03B5"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xml:space="preserve">• Dialogue and exchanges between researchers and foresters </w:t>
      </w:r>
    </w:p>
    <w:p w:rsidR="00BC03B5" w:rsidRPr="00A844E1" w:rsidRDefault="00B722A1" w:rsidP="00BC03B5">
      <w:pPr>
        <w:pStyle w:val="NormalWeb"/>
        <w:shd w:val="clear" w:color="auto" w:fill="FFFFFF"/>
        <w:spacing w:before="0" w:beforeAutospacing="0" w:after="0" w:afterAutospacing="0" w:line="240" w:lineRule="auto"/>
        <w:jc w:val="both"/>
        <w:rPr>
          <w:rFonts w:ascii="Calibri" w:hAnsi="Calibri" w:cs="Calibri"/>
          <w:color w:val="2C2C2C"/>
        </w:rPr>
      </w:pPr>
      <w:r w:rsidRPr="00A844E1">
        <w:rPr>
          <w:rFonts w:ascii="Calibri" w:hAnsi="Calibri" w:cs="Calibri"/>
          <w:color w:val="2C2C2C"/>
        </w:rPr>
        <w:t xml:space="preserve">• Convergence of views, interests and actions between Mediterranean forests stakeholders </w:t>
      </w:r>
    </w:p>
    <w:p w:rsidR="00B722A1" w:rsidRPr="005120D8" w:rsidRDefault="00B722A1" w:rsidP="00BC03B5">
      <w:pPr>
        <w:pStyle w:val="NormalWeb"/>
        <w:shd w:val="clear" w:color="auto" w:fill="FFFFFF"/>
        <w:spacing w:before="0" w:beforeAutospacing="0" w:after="0" w:afterAutospacing="0" w:line="240" w:lineRule="auto"/>
        <w:jc w:val="both"/>
        <w:rPr>
          <w:rFonts w:asciiTheme="minorHAnsi" w:hAnsiTheme="minorHAnsi" w:cstheme="minorHAnsi"/>
          <w:color w:val="2C2C2C"/>
        </w:rPr>
      </w:pPr>
      <w:r w:rsidRPr="00A844E1">
        <w:rPr>
          <w:rFonts w:ascii="Calibri" w:hAnsi="Calibri" w:cs="Calibri"/>
          <w:color w:val="2C2C2C"/>
        </w:rPr>
        <w:lastRenderedPageBreak/>
        <w:t>• Better understanding of the situation of private forests</w:t>
      </w:r>
    </w:p>
    <w:p w:rsidR="00690727" w:rsidRPr="001A55E2" w:rsidRDefault="00690727" w:rsidP="00633712">
      <w:pPr>
        <w:pStyle w:val="Balk2"/>
      </w:pPr>
      <w:bookmarkStart w:id="495" w:name="_Toc289090423"/>
      <w:r w:rsidRPr="001A55E2">
        <w:t>5 NİSAN 17.00-19-00: FOREST FIRES POSITION PAPER</w:t>
      </w:r>
      <w:bookmarkEnd w:id="495"/>
    </w:p>
    <w:p w:rsidR="008808BC" w:rsidRPr="005120D8" w:rsidRDefault="008808BC" w:rsidP="00BC03B5">
      <w:pPr>
        <w:pStyle w:val="NormalWeb"/>
        <w:shd w:val="clear" w:color="auto" w:fill="FFFFFF"/>
        <w:spacing w:before="0" w:beforeAutospacing="0" w:after="0" w:afterAutospacing="0" w:line="240" w:lineRule="auto"/>
        <w:jc w:val="both"/>
        <w:rPr>
          <w:rFonts w:asciiTheme="minorHAnsi" w:hAnsiTheme="minorHAnsi" w:cstheme="minorHAnsi"/>
          <w:color w:val="2C2C2C"/>
        </w:rPr>
      </w:pPr>
    </w:p>
    <w:p w:rsidR="008808BC" w:rsidRPr="005120D8" w:rsidRDefault="008808BC" w:rsidP="00BC03B5">
      <w:pPr>
        <w:pStyle w:val="NormalWeb"/>
        <w:shd w:val="clear" w:color="auto" w:fill="FFFFFF"/>
        <w:spacing w:before="0" w:beforeAutospacing="0" w:after="0" w:afterAutospacing="0" w:line="240" w:lineRule="auto"/>
        <w:jc w:val="both"/>
        <w:rPr>
          <w:rFonts w:asciiTheme="minorHAnsi" w:hAnsiTheme="minorHAnsi" w:cstheme="minorHAnsi"/>
          <w:color w:val="2C2C2C"/>
        </w:rPr>
      </w:pPr>
    </w:p>
    <w:tbl>
      <w:tblPr>
        <w:tblStyle w:val="TabloKlavuzu"/>
        <w:tblW w:w="0" w:type="auto"/>
        <w:tblLook w:val="04A0" w:firstRow="1" w:lastRow="0" w:firstColumn="1" w:lastColumn="0" w:noHBand="0" w:noVBand="1"/>
      </w:tblPr>
      <w:tblGrid>
        <w:gridCol w:w="1631"/>
        <w:gridCol w:w="1678"/>
        <w:gridCol w:w="1683"/>
        <w:gridCol w:w="2085"/>
        <w:gridCol w:w="1988"/>
      </w:tblGrid>
      <w:tr w:rsidR="002C7961" w:rsidRPr="005120D8" w:rsidTr="000B4C48">
        <w:tc>
          <w:tcPr>
            <w:tcW w:w="1668" w:type="dxa"/>
          </w:tcPr>
          <w:p w:rsidR="002C7961" w:rsidRPr="005120D8" w:rsidRDefault="002C7961" w:rsidP="00DA1A57">
            <w:pPr>
              <w:rPr>
                <w:color w:val="2C2C2C"/>
              </w:rPr>
            </w:pPr>
            <w:r w:rsidRPr="005120D8">
              <w:rPr>
                <w:lang w:val="en-US"/>
              </w:rPr>
              <w:t>17:00 - 19:00</w:t>
            </w:r>
          </w:p>
        </w:tc>
        <w:tc>
          <w:tcPr>
            <w:tcW w:w="1701" w:type="dxa"/>
          </w:tcPr>
          <w:p w:rsidR="002C7961" w:rsidRPr="00AB59DA" w:rsidRDefault="002C7961" w:rsidP="000B4C48">
            <w:pPr>
              <w:rPr>
                <w:rFonts w:cs="Calibri"/>
                <w:color w:val="948A54" w:themeColor="background2" w:themeShade="80"/>
                <w:sz w:val="24"/>
                <w:szCs w:val="24"/>
              </w:rPr>
            </w:pPr>
            <w:r w:rsidRPr="00AB59DA">
              <w:rPr>
                <w:rFonts w:cs="Calibri"/>
                <w:b/>
                <w:bCs/>
                <w:color w:val="948A54" w:themeColor="background2" w:themeShade="80"/>
                <w:sz w:val="24"/>
                <w:szCs w:val="24"/>
              </w:rPr>
              <w:t>EFIMED Advisory Group meeting</w:t>
            </w:r>
            <w:r w:rsidRPr="00AB59DA">
              <w:rPr>
                <w:rFonts w:cs="Calibri"/>
                <w:color w:val="948A54" w:themeColor="background2" w:themeShade="80"/>
                <w:sz w:val="24"/>
                <w:szCs w:val="24"/>
              </w:rPr>
              <w:t xml:space="preserve"> </w:t>
            </w:r>
          </w:p>
          <w:p w:rsidR="002C7961" w:rsidRPr="00AB59DA" w:rsidRDefault="002C7961" w:rsidP="000B4C48">
            <w:pPr>
              <w:pStyle w:val="NormalWeb"/>
              <w:spacing w:before="0" w:beforeAutospacing="0" w:after="0" w:afterAutospacing="0" w:line="240" w:lineRule="auto"/>
              <w:jc w:val="both"/>
              <w:rPr>
                <w:rFonts w:ascii="Calibri" w:hAnsi="Calibri" w:cs="Calibri"/>
                <w:color w:val="948A54" w:themeColor="background2" w:themeShade="80"/>
              </w:rPr>
            </w:pPr>
          </w:p>
        </w:tc>
        <w:tc>
          <w:tcPr>
            <w:tcW w:w="1701" w:type="dxa"/>
          </w:tcPr>
          <w:p w:rsidR="002C7961" w:rsidRPr="00AB59DA" w:rsidRDefault="002C7961" w:rsidP="000B4C48">
            <w:pPr>
              <w:rPr>
                <w:rFonts w:cs="Calibri"/>
                <w:color w:val="948A54" w:themeColor="background2" w:themeShade="80"/>
                <w:sz w:val="24"/>
                <w:szCs w:val="24"/>
              </w:rPr>
            </w:pPr>
            <w:r w:rsidRPr="00AB59DA">
              <w:rPr>
                <w:rFonts w:cs="Calibri"/>
                <w:b/>
                <w:bCs/>
                <w:color w:val="948A54" w:themeColor="background2" w:themeShade="80"/>
                <w:sz w:val="24"/>
                <w:szCs w:val="24"/>
              </w:rPr>
              <w:t>ARCMED General Assembly </w:t>
            </w:r>
            <w:r w:rsidRPr="00AB59DA">
              <w:rPr>
                <w:rFonts w:cs="Calibri"/>
                <w:color w:val="948A54" w:themeColor="background2" w:themeShade="80"/>
                <w:sz w:val="24"/>
                <w:szCs w:val="24"/>
              </w:rPr>
              <w:t xml:space="preserve"> </w:t>
            </w:r>
          </w:p>
          <w:p w:rsidR="002C7961" w:rsidRPr="00AB59DA" w:rsidRDefault="002C7961" w:rsidP="009635B2">
            <w:pPr>
              <w:pStyle w:val="NormalWeb"/>
              <w:spacing w:before="0" w:beforeAutospacing="0" w:after="0" w:afterAutospacing="0" w:line="240" w:lineRule="auto"/>
              <w:rPr>
                <w:rFonts w:ascii="Calibri" w:hAnsi="Calibri" w:cs="Calibri"/>
                <w:color w:val="948A54" w:themeColor="background2" w:themeShade="80"/>
              </w:rPr>
            </w:pPr>
            <w:r w:rsidRPr="00AB59DA">
              <w:rPr>
                <w:rFonts w:ascii="Calibri" w:hAnsi="Calibri" w:cs="Calibri"/>
                <w:b/>
                <w:color w:val="948A54" w:themeColor="background2" w:themeShade="80"/>
              </w:rPr>
              <w:t>Suat TÜREYEN</w:t>
            </w:r>
          </w:p>
        </w:tc>
        <w:tc>
          <w:tcPr>
            <w:tcW w:w="2126" w:type="dxa"/>
          </w:tcPr>
          <w:p w:rsidR="002C7961" w:rsidRPr="00A844E1" w:rsidRDefault="009635B2" w:rsidP="00690727">
            <w:pPr>
              <w:pStyle w:val="NormalWeb"/>
              <w:spacing w:before="0" w:beforeAutospacing="0" w:after="0" w:afterAutospacing="0" w:line="240" w:lineRule="auto"/>
              <w:rPr>
                <w:rFonts w:ascii="Calibri" w:hAnsi="Calibri" w:cs="Calibri"/>
                <w:color w:val="2C2C2C"/>
              </w:rPr>
            </w:pPr>
            <w:r>
              <w:rPr>
                <w:rFonts w:ascii="Calibri" w:hAnsi="Calibri" w:cs="Calibri"/>
                <w:b/>
                <w:bCs/>
              </w:rPr>
              <w:t>Forest F</w:t>
            </w:r>
            <w:r w:rsidR="002C7961" w:rsidRPr="009635B2">
              <w:rPr>
                <w:rFonts w:ascii="Calibri" w:hAnsi="Calibri" w:cs="Calibri"/>
                <w:b/>
                <w:bCs/>
              </w:rPr>
              <w:t>ires Position Paper</w:t>
            </w:r>
            <w:r w:rsidR="002C7961" w:rsidRPr="00A844E1">
              <w:rPr>
                <w:rFonts w:ascii="Calibri" w:hAnsi="Calibri" w:cs="Calibri"/>
                <w:color w:val="2C2C2C"/>
              </w:rPr>
              <w:t xml:space="preserve"> </w:t>
            </w:r>
            <w:r w:rsidR="002C7961" w:rsidRPr="00A844E1">
              <w:rPr>
                <w:rFonts w:ascii="Calibri" w:hAnsi="Calibri" w:cs="Calibri"/>
                <w:i/>
                <w:iCs/>
                <w:color w:val="2C2C2C"/>
              </w:rPr>
              <w:br/>
            </w:r>
            <w:r w:rsidR="002C7961" w:rsidRPr="00A844E1">
              <w:rPr>
                <w:rFonts w:ascii="Calibri" w:hAnsi="Calibri" w:cs="Calibri"/>
                <w:b/>
                <w:color w:val="FF0000"/>
              </w:rPr>
              <w:t>Dr. Neşat ERKAN</w:t>
            </w:r>
          </w:p>
        </w:tc>
        <w:tc>
          <w:tcPr>
            <w:tcW w:w="2019" w:type="dxa"/>
          </w:tcPr>
          <w:p w:rsidR="002C7961" w:rsidRPr="00AB59DA" w:rsidRDefault="009635B2" w:rsidP="000B4C48">
            <w:pPr>
              <w:rPr>
                <w:rFonts w:cs="Calibri"/>
                <w:color w:val="948A54" w:themeColor="background2" w:themeShade="80"/>
                <w:sz w:val="24"/>
                <w:szCs w:val="24"/>
              </w:rPr>
            </w:pPr>
            <w:r w:rsidRPr="00AB59DA">
              <w:rPr>
                <w:rFonts w:cs="Calibri"/>
                <w:b/>
                <w:bCs/>
                <w:color w:val="948A54" w:themeColor="background2" w:themeShade="80"/>
                <w:sz w:val="24"/>
                <w:szCs w:val="24"/>
              </w:rPr>
              <w:t>Forestry, Society and T</w:t>
            </w:r>
            <w:r w:rsidR="002C7961" w:rsidRPr="00AB59DA">
              <w:rPr>
                <w:rFonts w:cs="Calibri"/>
                <w:b/>
                <w:bCs/>
                <w:color w:val="948A54" w:themeColor="background2" w:themeShade="80"/>
                <w:sz w:val="24"/>
                <w:szCs w:val="24"/>
              </w:rPr>
              <w:t>erritory</w:t>
            </w:r>
          </w:p>
          <w:p w:rsidR="002C7961" w:rsidRPr="00AB59DA" w:rsidRDefault="002C7961" w:rsidP="009635B2">
            <w:pPr>
              <w:pStyle w:val="NormalWeb"/>
              <w:spacing w:before="0" w:beforeAutospacing="0" w:after="0" w:afterAutospacing="0" w:line="240" w:lineRule="auto"/>
              <w:rPr>
                <w:rFonts w:ascii="Calibri" w:hAnsi="Calibri" w:cs="Calibri"/>
                <w:color w:val="948A54" w:themeColor="background2" w:themeShade="80"/>
              </w:rPr>
            </w:pPr>
            <w:r w:rsidRPr="00AB59DA">
              <w:rPr>
                <w:rFonts w:ascii="Calibri" w:hAnsi="Calibri" w:cs="Calibri"/>
                <w:b/>
                <w:color w:val="948A54" w:themeColor="background2" w:themeShade="80"/>
              </w:rPr>
              <w:t>Dr.Ahmet ŞENYAZ</w:t>
            </w:r>
          </w:p>
        </w:tc>
      </w:tr>
    </w:tbl>
    <w:p w:rsidR="00B722A1" w:rsidRPr="007C6798" w:rsidRDefault="00B722A1" w:rsidP="00633712">
      <w:pPr>
        <w:pStyle w:val="Balk3"/>
      </w:pPr>
      <w:bookmarkStart w:id="496" w:name="_Toc289090424"/>
      <w:r w:rsidRPr="007C6798">
        <w:t>Position Paper on Prevention of Forest Fires in the Mediterranean</w:t>
      </w:r>
      <w:bookmarkEnd w:id="496"/>
    </w:p>
    <w:p w:rsidR="00B722A1" w:rsidRPr="001C695E" w:rsidRDefault="00B722A1" w:rsidP="00633712">
      <w:pPr>
        <w:pStyle w:val="Balk3"/>
      </w:pPr>
      <w:bookmarkStart w:id="497" w:name="_Toc289090425"/>
      <w:r w:rsidRPr="001C695E">
        <w:t>Coordinators: USSE/Spain/WG1 of SilvaMediterranea</w:t>
      </w:r>
      <w:bookmarkEnd w:id="497"/>
      <w:r w:rsidRPr="001C695E">
        <w:t xml:space="preserve"> </w:t>
      </w:r>
    </w:p>
    <w:p w:rsidR="00B722A1" w:rsidRPr="007C6798" w:rsidRDefault="00B722A1" w:rsidP="00633712">
      <w:pPr>
        <w:pStyle w:val="Balk3"/>
      </w:pPr>
      <w:bookmarkStart w:id="498" w:name="_Toc289090426"/>
      <w:r w:rsidRPr="007C6798">
        <w:t>Background</w:t>
      </w:r>
      <w:bookmarkEnd w:id="498"/>
      <w:r w:rsidRPr="007C6798">
        <w:t xml:space="preserve"> </w:t>
      </w:r>
    </w:p>
    <w:p w:rsidR="00B722A1" w:rsidRPr="00601399" w:rsidRDefault="00B722A1" w:rsidP="006665E7">
      <w:pPr>
        <w:pStyle w:val="NormalWeb"/>
        <w:shd w:val="clear" w:color="auto" w:fill="FFFFFF"/>
        <w:jc w:val="both"/>
        <w:rPr>
          <w:rFonts w:ascii="Calibri" w:hAnsi="Calibri" w:cs="Calibri"/>
          <w:color w:val="2C2C2C"/>
        </w:rPr>
      </w:pPr>
      <w:r w:rsidRPr="00601399">
        <w:rPr>
          <w:rFonts w:ascii="Calibri" w:hAnsi="Calibri" w:cs="Calibri"/>
          <w:b/>
          <w:bCs/>
          <w:color w:val="2C2C2C"/>
        </w:rPr>
        <w:t>1.1. Relevance of forest fires:</w:t>
      </w:r>
      <w:r w:rsidRPr="00601399">
        <w:rPr>
          <w:rFonts w:ascii="Calibri" w:hAnsi="Calibri" w:cs="Calibri"/>
          <w:color w:val="2C2C2C"/>
        </w:rPr>
        <w:t xml:space="preserve"> Forest Fires destroy around 500.000 hectares every year in the European Union ( </w:t>
      </w:r>
      <w:r w:rsidRPr="00601399">
        <w:rPr>
          <w:rFonts w:ascii="Calibri" w:hAnsi="Calibri" w:cs="Calibri"/>
          <w:i/>
          <w:iCs/>
          <w:color w:val="2C2C2C"/>
        </w:rPr>
        <w:t>Forest Fires in Europe 2009, European Commission</w:t>
      </w:r>
      <w:r w:rsidRPr="00601399">
        <w:rPr>
          <w:rFonts w:ascii="Calibri" w:hAnsi="Calibri" w:cs="Calibri"/>
          <w:color w:val="2C2C2C"/>
        </w:rPr>
        <w:t xml:space="preserve">), 0.7 to 1 million hectares in the Mediterranean basin, while –in the last decade– huge forest fires have destroyed millions of hectares in Russia and other non EU European countries. This has a serious impact on the environment and on socio-economic activities, especially in southern Europe. The intense urbanization of our societies, the abandonment of rural lands and rural activities –such as forest management– along with the rapidly expanding urban/forest interface are key drivers for forest fires in Europe and in the Mediterranean. In some cases, this trend may be accelerated by a shift in forest policy priorities from timber production to landscape conservation and recreation, leading to increase flammability and risk of high intensity wildfires ( </w:t>
      </w:r>
      <w:r w:rsidRPr="00601399">
        <w:rPr>
          <w:rFonts w:ascii="Calibri" w:hAnsi="Calibri" w:cs="Calibri"/>
          <w:i/>
          <w:iCs/>
          <w:color w:val="2C2C2C"/>
        </w:rPr>
        <w:t>II Conference on Prevention Strategies for Fires in Southern Europe, Barcelona 2005;4th International Wildland Conference, Seville 2007; Final report of the EC Informal working Group of Forest Fire Prevention Experts 2005 WGFFP</w:t>
      </w:r>
      <w:r w:rsidRPr="00601399">
        <w:rPr>
          <w:rFonts w:ascii="Calibri" w:hAnsi="Calibri" w:cs="Calibri"/>
          <w:color w:val="2C2C2C"/>
        </w:rPr>
        <w:t xml:space="preserve">). Climate change will not only impact growth conditions for Mediterranean forest ( </w:t>
      </w:r>
      <w:r w:rsidRPr="00601399">
        <w:rPr>
          <w:rFonts w:ascii="Calibri" w:hAnsi="Calibri" w:cs="Calibri"/>
          <w:i/>
          <w:iCs/>
          <w:color w:val="2C2C2C"/>
        </w:rPr>
        <w:t>See Silva Mediterranea Newsletter focus on Forest Fires – August 2010</w:t>
      </w:r>
      <w:r w:rsidRPr="00601399">
        <w:rPr>
          <w:rFonts w:ascii="Calibri" w:hAnsi="Calibri" w:cs="Calibri"/>
          <w:color w:val="2C2C2C"/>
        </w:rPr>
        <w:t xml:space="preserve">), it will also have an important effect on disturbance patterns, mainly those related to periods of higher temperature and longer drought that may become more frequent in the Mediterranean region. No surprise that the International Association of Wild land Fires recognizes (in their position paper on Climate change) that changes in fire risk due to climate changes will become a clear focus for the XXIst century. Thus, forest fires are and will remain the most serious threat in the Southern Europe, but also will continue to play a role for Central and Eastern countries of the EU ( </w:t>
      </w:r>
      <w:r w:rsidRPr="00601399">
        <w:rPr>
          <w:rFonts w:ascii="Calibri" w:hAnsi="Calibri" w:cs="Calibri"/>
          <w:i/>
          <w:iCs/>
          <w:color w:val="2C2C2C"/>
        </w:rPr>
        <w:t>European Commission, Feasibility Study on means of combating forest dieback in the European Union</w:t>
      </w:r>
      <w:r w:rsidRPr="00601399">
        <w:rPr>
          <w:rFonts w:ascii="Calibri" w:hAnsi="Calibri" w:cs="Calibri"/>
          <w:color w:val="2C2C2C"/>
        </w:rPr>
        <w:t>). </w:t>
      </w:r>
    </w:p>
    <w:p w:rsidR="00B722A1" w:rsidRPr="00601399" w:rsidRDefault="00B722A1" w:rsidP="008808BC">
      <w:pPr>
        <w:pStyle w:val="NormalWeb"/>
        <w:shd w:val="clear" w:color="auto" w:fill="FFFFFF"/>
        <w:jc w:val="both"/>
        <w:rPr>
          <w:rFonts w:ascii="Calibri" w:hAnsi="Calibri" w:cs="Calibri"/>
          <w:color w:val="2C2C2C"/>
        </w:rPr>
      </w:pPr>
      <w:r w:rsidRPr="00601399">
        <w:rPr>
          <w:rFonts w:ascii="Calibri" w:hAnsi="Calibri" w:cs="Calibri"/>
          <w:b/>
          <w:bCs/>
          <w:color w:val="2C2C2C"/>
        </w:rPr>
        <w:lastRenderedPageBreak/>
        <w:t>1.2. Fire prevention:</w:t>
      </w:r>
      <w:r w:rsidRPr="00601399">
        <w:rPr>
          <w:rFonts w:ascii="Calibri" w:hAnsi="Calibri" w:cs="Calibri"/>
          <w:color w:val="2C2C2C"/>
        </w:rPr>
        <w:t xml:space="preserve"> It has been widely recognized that Fire prevention is the most effective way to face forest fires. FAO’s Fire management Voluntary guidelines states that: Fire prevention may be the most cost-effective and efficient mitigation programme an agency or community can implement. Preventing unwanted, damaging fires is always less costly than suppressing them. In fact, even regions with well prepared fire brigades, equipped with sophisticated ground and aerial equipment and a substantial number of fire fighters have been unable to stop a number of large scale disastrous forest fires in recent years. Those fires caused severe ecological damages, tremendous impacts on livelihoods, infrastructure, tourism and even a dramatic toll in human lives (Portugal 2003: about 400 000 ha of forests were burnt; Spain 2005: about 180.000 ha burnt; Greece 2007: around 270 000 ha of forests and other wooded land were destroyed European Commission reports 2005 &amp; 2007). Despite recent advancements in international initiatives (e.g. and </w:t>
      </w:r>
      <w:r w:rsidRPr="00601399">
        <w:rPr>
          <w:rFonts w:ascii="Calibri" w:hAnsi="Calibri" w:cs="Calibri"/>
          <w:i/>
          <w:iCs/>
          <w:color w:val="2C2C2C"/>
        </w:rPr>
        <w:t>FAO’s guidelines, Forest Fires and the Law review FAO</w:t>
      </w:r>
      <w:r w:rsidRPr="00601399">
        <w:rPr>
          <w:rFonts w:ascii="Calibri" w:hAnsi="Calibri" w:cs="Calibri"/>
          <w:color w:val="2C2C2C"/>
        </w:rPr>
        <w:t xml:space="preserve">), forest information and monitoring (e.g. EFFIS at the European level), results of large scale research projects financed by the European Commission (e.g. FIRE PARADOX), and publications (e.g.EFIMED </w:t>
      </w:r>
      <w:r w:rsidRPr="00601399">
        <w:rPr>
          <w:rFonts w:ascii="Calibri" w:hAnsi="Calibri" w:cs="Calibri"/>
          <w:i/>
          <w:iCs/>
          <w:color w:val="2C2C2C"/>
        </w:rPr>
        <w:t>Living with Wildfires : what science can tell us ?</w:t>
      </w:r>
      <w:r w:rsidRPr="00601399">
        <w:rPr>
          <w:rFonts w:ascii="Calibri" w:hAnsi="Calibri" w:cs="Calibri"/>
          <w:color w:val="2C2C2C"/>
        </w:rPr>
        <w:t xml:space="preserve">), still, for multiple causes, prevention captures a small fraction of the budgets available for fire management, a small share of public attention and almost no place in the news. Direct financial support for fire prevention is weak and fragmented (even if in the past EU spent millions of euro for forest fire prevention under Rural Development Regulation); Legal frameworks are not harmonized among countries and there is a lack of comprehensive financial instruments while best practices don’t expand easily from one region to another. Thus, there is a considerable room for improving and innovating in fire prevention programs and activities. This improvement will revert on positive effects on fire management, as ‘’ </w:t>
      </w:r>
      <w:r w:rsidRPr="00601399">
        <w:rPr>
          <w:rFonts w:ascii="Calibri" w:hAnsi="Calibri" w:cs="Calibri"/>
          <w:b/>
          <w:bCs/>
          <w:color w:val="2C2C2C"/>
        </w:rPr>
        <w:t>prevention is the most effective way for minimizing the negative impact of unwanted wildfires</w:t>
      </w:r>
      <w:r w:rsidRPr="00601399">
        <w:rPr>
          <w:rFonts w:ascii="Calibri" w:hAnsi="Calibri" w:cs="Calibri"/>
          <w:color w:val="2C2C2C"/>
        </w:rPr>
        <w:t>”. </w:t>
      </w:r>
    </w:p>
    <w:p w:rsidR="00B722A1" w:rsidRPr="00601399" w:rsidRDefault="00B722A1" w:rsidP="008808BC">
      <w:pPr>
        <w:pStyle w:val="NormalWeb"/>
        <w:shd w:val="clear" w:color="auto" w:fill="FFFFFF"/>
        <w:jc w:val="both"/>
        <w:rPr>
          <w:rFonts w:ascii="Calibri" w:hAnsi="Calibri" w:cs="Calibri"/>
          <w:color w:val="2C2C2C"/>
        </w:rPr>
      </w:pPr>
      <w:r w:rsidRPr="00601399">
        <w:rPr>
          <w:rFonts w:ascii="Calibri" w:hAnsi="Calibri" w:cs="Calibri"/>
          <w:color w:val="2C2C2C"/>
        </w:rPr>
        <w:t xml:space="preserve">During the Rhodes Workshop several innovation areas have already been identified: </w:t>
      </w:r>
    </w:p>
    <w:p w:rsidR="00B722A1" w:rsidRPr="00601399" w:rsidRDefault="00B722A1" w:rsidP="00EB16FF">
      <w:pPr>
        <w:numPr>
          <w:ilvl w:val="0"/>
          <w:numId w:val="9"/>
        </w:numPr>
        <w:shd w:val="clear" w:color="auto" w:fill="FFFFFF"/>
        <w:spacing w:before="100" w:beforeAutospacing="1" w:after="100" w:afterAutospacing="1" w:line="240" w:lineRule="auto"/>
        <w:ind w:left="525"/>
        <w:jc w:val="both"/>
        <w:rPr>
          <w:rFonts w:cs="Calibri"/>
          <w:color w:val="2C2C2C"/>
          <w:sz w:val="24"/>
          <w:szCs w:val="24"/>
        </w:rPr>
      </w:pPr>
      <w:r w:rsidRPr="00601399">
        <w:rPr>
          <w:rFonts w:cs="Calibri"/>
          <w:color w:val="2C2C2C"/>
          <w:sz w:val="24"/>
          <w:szCs w:val="24"/>
        </w:rPr>
        <w:t>Comprehensive and participatory Approaches;</w:t>
      </w:r>
    </w:p>
    <w:p w:rsidR="00B722A1" w:rsidRPr="00601399" w:rsidRDefault="00B722A1" w:rsidP="00EB16FF">
      <w:pPr>
        <w:numPr>
          <w:ilvl w:val="0"/>
          <w:numId w:val="9"/>
        </w:numPr>
        <w:shd w:val="clear" w:color="auto" w:fill="FFFFFF"/>
        <w:spacing w:before="100" w:beforeAutospacing="1" w:after="100" w:afterAutospacing="1" w:line="240" w:lineRule="auto"/>
        <w:ind w:left="525"/>
        <w:jc w:val="both"/>
        <w:rPr>
          <w:rFonts w:cs="Calibri"/>
          <w:color w:val="2C2C2C"/>
          <w:sz w:val="24"/>
          <w:szCs w:val="24"/>
        </w:rPr>
      </w:pPr>
      <w:r w:rsidRPr="00601399">
        <w:rPr>
          <w:rFonts w:cs="Calibri"/>
          <w:color w:val="2C2C2C"/>
          <w:sz w:val="24"/>
          <w:szCs w:val="24"/>
        </w:rPr>
        <w:t>Political and Public awareness on the potentiality and effectiveness of prevention;</w:t>
      </w:r>
    </w:p>
    <w:p w:rsidR="00B722A1" w:rsidRPr="00601399" w:rsidRDefault="00B722A1" w:rsidP="00EB16FF">
      <w:pPr>
        <w:numPr>
          <w:ilvl w:val="0"/>
          <w:numId w:val="9"/>
        </w:numPr>
        <w:shd w:val="clear" w:color="auto" w:fill="FFFFFF"/>
        <w:spacing w:before="100" w:beforeAutospacing="1" w:after="100" w:afterAutospacing="1" w:line="240" w:lineRule="auto"/>
        <w:ind w:left="525"/>
        <w:jc w:val="both"/>
        <w:rPr>
          <w:rFonts w:cs="Calibri"/>
          <w:color w:val="2C2C2C"/>
          <w:sz w:val="24"/>
          <w:szCs w:val="24"/>
        </w:rPr>
      </w:pPr>
      <w:r w:rsidRPr="00601399">
        <w:rPr>
          <w:rFonts w:cs="Calibri"/>
          <w:color w:val="2C2C2C"/>
          <w:sz w:val="24"/>
          <w:szCs w:val="24"/>
        </w:rPr>
        <w:t>New Financial and Policy Instruments;</w:t>
      </w:r>
    </w:p>
    <w:p w:rsidR="00B722A1" w:rsidRPr="00601399" w:rsidRDefault="00B722A1" w:rsidP="00EB16FF">
      <w:pPr>
        <w:numPr>
          <w:ilvl w:val="0"/>
          <w:numId w:val="9"/>
        </w:numPr>
        <w:shd w:val="clear" w:color="auto" w:fill="FFFFFF"/>
        <w:spacing w:before="100" w:beforeAutospacing="1" w:after="100" w:afterAutospacing="1" w:line="240" w:lineRule="auto"/>
        <w:ind w:left="525"/>
        <w:jc w:val="both"/>
        <w:rPr>
          <w:rFonts w:cs="Calibri"/>
          <w:color w:val="2C2C2C"/>
          <w:sz w:val="24"/>
          <w:szCs w:val="24"/>
        </w:rPr>
      </w:pPr>
      <w:r w:rsidRPr="00601399">
        <w:rPr>
          <w:rFonts w:cs="Calibri"/>
          <w:color w:val="2C2C2C"/>
          <w:sz w:val="24"/>
          <w:szCs w:val="24"/>
        </w:rPr>
        <w:t>Risk assessment and early detection technologies;</w:t>
      </w:r>
    </w:p>
    <w:p w:rsidR="00B722A1" w:rsidRPr="00601399" w:rsidRDefault="00B722A1" w:rsidP="00EB16FF">
      <w:pPr>
        <w:numPr>
          <w:ilvl w:val="0"/>
          <w:numId w:val="9"/>
        </w:numPr>
        <w:shd w:val="clear" w:color="auto" w:fill="FFFFFF"/>
        <w:spacing w:before="100" w:beforeAutospacing="1" w:after="100" w:afterAutospacing="1" w:line="240" w:lineRule="auto"/>
        <w:ind w:left="525"/>
        <w:jc w:val="both"/>
        <w:rPr>
          <w:rFonts w:cs="Calibri"/>
          <w:color w:val="2C2C2C"/>
          <w:sz w:val="24"/>
          <w:szCs w:val="24"/>
        </w:rPr>
      </w:pPr>
      <w:r w:rsidRPr="00601399">
        <w:rPr>
          <w:rFonts w:cs="Calibri"/>
          <w:color w:val="2C2C2C"/>
          <w:sz w:val="24"/>
          <w:szCs w:val="24"/>
        </w:rPr>
        <w:t>International Cooperation at the Pan European &amp; Mediterranean level;</w:t>
      </w:r>
    </w:p>
    <w:p w:rsidR="00B722A1" w:rsidRPr="00601399" w:rsidRDefault="00B722A1" w:rsidP="008808BC">
      <w:pPr>
        <w:pStyle w:val="NormalWeb"/>
        <w:shd w:val="clear" w:color="auto" w:fill="FFFFFF"/>
        <w:jc w:val="both"/>
        <w:rPr>
          <w:rFonts w:ascii="Calibri" w:hAnsi="Calibri" w:cs="Calibri"/>
          <w:color w:val="2C2C2C"/>
        </w:rPr>
      </w:pPr>
      <w:r w:rsidRPr="00601399">
        <w:rPr>
          <w:rFonts w:ascii="Calibri" w:hAnsi="Calibri" w:cs="Calibri"/>
          <w:color w:val="2C2C2C"/>
        </w:rPr>
        <w:t xml:space="preserve">In the context of the implementation of the </w:t>
      </w:r>
      <w:r w:rsidRPr="00601399">
        <w:rPr>
          <w:rFonts w:ascii="Calibri" w:hAnsi="Calibri" w:cs="Calibri"/>
          <w:b/>
          <w:bCs/>
          <w:color w:val="2C2C2C"/>
        </w:rPr>
        <w:t>Green Paper on forest protection and information</w:t>
      </w:r>
      <w:r w:rsidRPr="00601399">
        <w:rPr>
          <w:rFonts w:ascii="Calibri" w:hAnsi="Calibri" w:cs="Calibri"/>
          <w:color w:val="2C2C2C"/>
        </w:rPr>
        <w:t xml:space="preserve"> which might lead to strengthen EU forest policy as regards forest fire prevention and just before the 5 </w:t>
      </w:r>
      <w:r w:rsidRPr="00601399">
        <w:rPr>
          <w:rFonts w:ascii="Calibri" w:hAnsi="Calibri" w:cs="Calibri"/>
          <w:color w:val="2C2C2C"/>
          <w:vertAlign w:val="superscript"/>
        </w:rPr>
        <w:t>th</w:t>
      </w:r>
      <w:r w:rsidRPr="00601399">
        <w:rPr>
          <w:rFonts w:ascii="Calibri" w:hAnsi="Calibri" w:cs="Calibri"/>
          <w:color w:val="2C2C2C"/>
        </w:rPr>
        <w:t xml:space="preserve"> IWFC in South Africa these sessions during the II MFW could be an </w:t>
      </w:r>
      <w:r w:rsidRPr="00601399">
        <w:rPr>
          <w:rFonts w:ascii="Calibri" w:hAnsi="Calibri" w:cs="Calibri"/>
          <w:color w:val="2C2C2C"/>
        </w:rPr>
        <w:lastRenderedPageBreak/>
        <w:t xml:space="preserve">opportunity to highlight Prevention of Forests Fires. These sessions could be also an excellent occasion to provide recommendations in the context of the Union for the Mediterranean. </w:t>
      </w:r>
    </w:p>
    <w:p w:rsidR="00B722A1" w:rsidRPr="007C6798" w:rsidRDefault="00B722A1" w:rsidP="00633712">
      <w:pPr>
        <w:pStyle w:val="Balk3"/>
      </w:pPr>
      <w:bookmarkStart w:id="499" w:name="_Toc289090427"/>
      <w:r w:rsidRPr="007C6798">
        <w:t>Objectives of the session on Forest Fires Prevention in the Mediterranean</w:t>
      </w:r>
      <w:bookmarkEnd w:id="499"/>
      <w:r w:rsidRPr="007C6798">
        <w:t xml:space="preserve"> </w:t>
      </w:r>
    </w:p>
    <w:p w:rsidR="00B722A1" w:rsidRPr="00601399" w:rsidRDefault="00B722A1" w:rsidP="008808BC">
      <w:pPr>
        <w:pStyle w:val="NormalWeb"/>
        <w:shd w:val="clear" w:color="auto" w:fill="FFFFFF"/>
        <w:jc w:val="both"/>
        <w:rPr>
          <w:rFonts w:ascii="Calibri" w:hAnsi="Calibri" w:cs="Calibri"/>
          <w:color w:val="2C2C2C"/>
        </w:rPr>
      </w:pPr>
      <w:r w:rsidRPr="00601399">
        <w:rPr>
          <w:rFonts w:ascii="Calibri" w:hAnsi="Calibri" w:cs="Calibri"/>
          <w:color w:val="2C2C2C"/>
        </w:rPr>
        <w:t xml:space="preserve">Recognizing the relevance of Prevention of Forest Fires at the Pan European and Pan Mediterranean levels and based on recommendations of several recent events organized in the Mediterranean for improving Prevention of Forests Fire ( </w:t>
      </w:r>
      <w:r w:rsidRPr="00601399">
        <w:rPr>
          <w:rFonts w:ascii="Calibri" w:hAnsi="Calibri" w:cs="Calibri"/>
          <w:i/>
          <w:iCs/>
          <w:color w:val="2C2C2C"/>
        </w:rPr>
        <w:t>Sevilla Conference in 2007, Sabaudia Expert meeting in 2008 and Rhodes Workshop in May 2010</w:t>
      </w:r>
      <w:r w:rsidRPr="00601399">
        <w:rPr>
          <w:rFonts w:ascii="Calibri" w:hAnsi="Calibri" w:cs="Calibri"/>
          <w:color w:val="2C2C2C"/>
        </w:rPr>
        <w:t>) the main objectives of the session to be organized on forest fires prevention during the II MFW will be focus on:</w:t>
      </w:r>
    </w:p>
    <w:p w:rsidR="00B722A1" w:rsidRPr="00601399" w:rsidRDefault="00B722A1" w:rsidP="006665E7">
      <w:pPr>
        <w:pStyle w:val="NormalWeb"/>
        <w:shd w:val="clear" w:color="auto" w:fill="FFFFFF"/>
        <w:jc w:val="both"/>
        <w:rPr>
          <w:rFonts w:ascii="Calibri" w:hAnsi="Calibri" w:cs="Calibri"/>
          <w:color w:val="2C2C2C"/>
        </w:rPr>
      </w:pPr>
      <w:r w:rsidRPr="00601399">
        <w:rPr>
          <w:rFonts w:ascii="Calibri" w:hAnsi="Calibri" w:cs="Calibri"/>
          <w:color w:val="2C2C2C"/>
        </w:rPr>
        <w:t xml:space="preserve">Endorsed at the Mediterranean level a ‘’position paper’’ on Forest Fires Prevention in the Mediterranean to be presented at EU level, in members countries of the Collaborative Partnership on Mediterranean Forests (CPMF - Morocco, Algeria, Syria, Tunisia, Lebanon and Turkey) and to decision makers in the context of the Union for the Mediterranean (UfM). </w:t>
      </w:r>
      <w:r w:rsidRPr="00601399">
        <w:rPr>
          <w:rFonts w:ascii="Calibri" w:hAnsi="Calibri" w:cs="Calibri"/>
          <w:color w:val="2C2C2C"/>
        </w:rPr>
        <w:br/>
        <w:t xml:space="preserve">The draft of the position paper will be prepared by a writing committee before the end of March 2011. It will integrate main recommendations of the previous events (Sevilla, Sabaudia and Rhodes) and, also, use main results of research projects (Fire Paradox and other European research projects), as well as the Council conclusions on prevention of forest fires in the European Union of 26 April 2010. It has to be build like an attractive (short, well illustrated and readable by decisions makers) executive summary of the report produce by Forest Europe and USSE after the Rhodes Workshop for the EU Expert Group (December 2010) with: </w:t>
      </w:r>
    </w:p>
    <w:p w:rsidR="00B722A1" w:rsidRPr="00601399" w:rsidRDefault="00B722A1" w:rsidP="00EB16FF">
      <w:pPr>
        <w:numPr>
          <w:ilvl w:val="0"/>
          <w:numId w:val="10"/>
        </w:numPr>
        <w:shd w:val="clear" w:color="auto" w:fill="FFFFFF"/>
        <w:spacing w:before="100" w:beforeAutospacing="1" w:after="100" w:afterAutospacing="1" w:line="240" w:lineRule="auto"/>
        <w:ind w:left="525"/>
        <w:jc w:val="both"/>
        <w:rPr>
          <w:rFonts w:cs="Calibri"/>
          <w:color w:val="2C2C2C"/>
          <w:sz w:val="24"/>
          <w:szCs w:val="24"/>
        </w:rPr>
      </w:pPr>
      <w:r w:rsidRPr="00601399">
        <w:rPr>
          <w:rFonts w:cs="Calibri"/>
          <w:color w:val="2C2C2C"/>
          <w:sz w:val="24"/>
          <w:szCs w:val="24"/>
        </w:rPr>
        <w:t>A brief review of the past evolution and future pathways of forest fire risk, based on acknowledgement of main drivers in a context of global change.</w:t>
      </w:r>
    </w:p>
    <w:p w:rsidR="00B722A1" w:rsidRPr="00601399" w:rsidRDefault="00B722A1" w:rsidP="00EB16FF">
      <w:pPr>
        <w:numPr>
          <w:ilvl w:val="0"/>
          <w:numId w:val="10"/>
        </w:numPr>
        <w:shd w:val="clear" w:color="auto" w:fill="FFFFFF"/>
        <w:spacing w:before="100" w:beforeAutospacing="1" w:after="100" w:afterAutospacing="1" w:line="240" w:lineRule="auto"/>
        <w:ind w:left="525"/>
        <w:jc w:val="both"/>
        <w:rPr>
          <w:rFonts w:cs="Calibri"/>
          <w:color w:val="2C2C2C"/>
          <w:sz w:val="24"/>
          <w:szCs w:val="24"/>
        </w:rPr>
      </w:pPr>
      <w:r w:rsidRPr="00601399">
        <w:rPr>
          <w:rFonts w:cs="Calibri"/>
          <w:color w:val="2C2C2C"/>
          <w:sz w:val="24"/>
          <w:szCs w:val="24"/>
        </w:rPr>
        <w:t>Proposed priorities for Forest Fires Prevention policies and measures answering the question ‘’Where to invest in a context of global change and of economic restrictions’’?</w:t>
      </w:r>
    </w:p>
    <w:p w:rsidR="00B722A1" w:rsidRPr="00601399" w:rsidRDefault="00B722A1" w:rsidP="00EB16FF">
      <w:pPr>
        <w:numPr>
          <w:ilvl w:val="0"/>
          <w:numId w:val="10"/>
        </w:numPr>
        <w:shd w:val="clear" w:color="auto" w:fill="FFFFFF"/>
        <w:spacing w:before="100" w:beforeAutospacing="1" w:after="100" w:afterAutospacing="1" w:line="240" w:lineRule="auto"/>
        <w:ind w:left="525"/>
        <w:jc w:val="both"/>
        <w:rPr>
          <w:rFonts w:cs="Calibri"/>
          <w:color w:val="2C2C2C"/>
          <w:sz w:val="24"/>
          <w:szCs w:val="24"/>
        </w:rPr>
      </w:pPr>
      <w:r w:rsidRPr="00601399">
        <w:rPr>
          <w:rFonts w:cs="Calibri"/>
          <w:color w:val="2C2C2C"/>
          <w:sz w:val="24"/>
          <w:szCs w:val="24"/>
        </w:rPr>
        <w:t>A highlight of best fire prevention experiences in Europe (Boxes);</w:t>
      </w:r>
    </w:p>
    <w:p w:rsidR="00B722A1" w:rsidRPr="00601399" w:rsidRDefault="00B722A1" w:rsidP="00EB16FF">
      <w:pPr>
        <w:numPr>
          <w:ilvl w:val="0"/>
          <w:numId w:val="10"/>
        </w:numPr>
        <w:shd w:val="clear" w:color="auto" w:fill="FFFFFF"/>
        <w:spacing w:before="100" w:beforeAutospacing="1" w:after="100" w:afterAutospacing="1" w:line="240" w:lineRule="auto"/>
        <w:ind w:left="525"/>
        <w:jc w:val="both"/>
        <w:rPr>
          <w:rFonts w:cs="Calibri"/>
          <w:color w:val="2C2C2C"/>
          <w:sz w:val="24"/>
          <w:szCs w:val="24"/>
        </w:rPr>
      </w:pPr>
      <w:r w:rsidRPr="00601399">
        <w:rPr>
          <w:rFonts w:cs="Calibri"/>
          <w:color w:val="2C2C2C"/>
          <w:sz w:val="24"/>
          <w:szCs w:val="24"/>
        </w:rPr>
        <w:t>Proposed new financial and policy tools/instruments to be developed in the Mediterranean as well as for EU countries than South Mediterranean’s one</w:t>
      </w:r>
    </w:p>
    <w:p w:rsidR="00B722A1" w:rsidRPr="00601399" w:rsidRDefault="00B722A1" w:rsidP="00EB16FF">
      <w:pPr>
        <w:numPr>
          <w:ilvl w:val="0"/>
          <w:numId w:val="10"/>
        </w:numPr>
        <w:shd w:val="clear" w:color="auto" w:fill="FFFFFF"/>
        <w:spacing w:before="100" w:beforeAutospacing="1" w:after="100" w:afterAutospacing="1" w:line="240" w:lineRule="auto"/>
        <w:ind w:left="525"/>
        <w:jc w:val="both"/>
        <w:rPr>
          <w:rFonts w:cs="Calibri"/>
          <w:color w:val="2C2C2C"/>
          <w:sz w:val="24"/>
          <w:szCs w:val="24"/>
        </w:rPr>
      </w:pPr>
      <w:r w:rsidRPr="00601399">
        <w:rPr>
          <w:rFonts w:cs="Calibri"/>
          <w:color w:val="2C2C2C"/>
          <w:sz w:val="24"/>
          <w:szCs w:val="24"/>
        </w:rPr>
        <w:t>A review on the effectiveness of integrated/ holistic forest fire management on the protection of forests and, if possible, a structured model or guidelines for forest fire prevention policy and practices.</w:t>
      </w:r>
    </w:p>
    <w:p w:rsidR="00B722A1" w:rsidRPr="007C6798" w:rsidRDefault="00B722A1" w:rsidP="003609D5">
      <w:pPr>
        <w:pStyle w:val="Balk3"/>
      </w:pPr>
      <w:bookmarkStart w:id="500" w:name="_Toc289090428"/>
      <w:r w:rsidRPr="007C6798">
        <w:t>Programme</w:t>
      </w:r>
      <w:bookmarkEnd w:id="500"/>
      <w:r w:rsidRPr="007C6798">
        <w:t xml:space="preserve"> </w:t>
      </w:r>
    </w:p>
    <w:p w:rsidR="008808BC" w:rsidRPr="00601399" w:rsidRDefault="00B722A1" w:rsidP="003609D5">
      <w:pPr>
        <w:pStyle w:val="NormalWeb"/>
        <w:shd w:val="clear" w:color="auto" w:fill="FFFFFF"/>
        <w:spacing w:before="0" w:beforeAutospacing="0" w:after="0" w:afterAutospacing="0" w:line="240" w:lineRule="auto"/>
        <w:rPr>
          <w:rFonts w:ascii="Calibri" w:hAnsi="Calibri" w:cs="Calibri"/>
          <w:color w:val="2C2C2C"/>
        </w:rPr>
      </w:pPr>
      <w:r w:rsidRPr="00601399">
        <w:rPr>
          <w:rFonts w:ascii="Calibri" w:hAnsi="Calibri" w:cs="Calibri"/>
          <w:b/>
          <w:bCs/>
          <w:color w:val="2C2C2C"/>
        </w:rPr>
        <w:t>Moderator</w:t>
      </w:r>
      <w:r w:rsidRPr="00601399">
        <w:rPr>
          <w:rFonts w:ascii="Calibri" w:hAnsi="Calibri" w:cs="Calibri"/>
          <w:color w:val="2C2C2C"/>
        </w:rPr>
        <w:t xml:space="preserve">: I. Martinez de Arano </w:t>
      </w:r>
    </w:p>
    <w:p w:rsidR="00B722A1" w:rsidRPr="00601399" w:rsidRDefault="00B722A1" w:rsidP="003609D5">
      <w:pPr>
        <w:pStyle w:val="NormalWeb"/>
        <w:shd w:val="clear" w:color="auto" w:fill="FFFFFF"/>
        <w:spacing w:before="0" w:beforeAutospacing="0" w:after="0" w:afterAutospacing="0" w:line="240" w:lineRule="auto"/>
        <w:rPr>
          <w:rFonts w:ascii="Calibri" w:hAnsi="Calibri" w:cs="Calibri"/>
          <w:color w:val="2C2C2C"/>
        </w:rPr>
      </w:pPr>
      <w:r w:rsidRPr="00601399">
        <w:rPr>
          <w:rFonts w:ascii="Calibri" w:hAnsi="Calibri" w:cs="Calibri"/>
          <w:b/>
          <w:bCs/>
          <w:color w:val="2C2C2C"/>
        </w:rPr>
        <w:t>Chairperson</w:t>
      </w:r>
      <w:r w:rsidRPr="00601399">
        <w:rPr>
          <w:rFonts w:ascii="Calibri" w:hAnsi="Calibri" w:cs="Calibri"/>
          <w:color w:val="2C2C2C"/>
        </w:rPr>
        <w:t>: Rafael Gómez del Álamo.</w:t>
      </w:r>
    </w:p>
    <w:p w:rsidR="00B722A1" w:rsidRPr="00601399" w:rsidRDefault="00B722A1" w:rsidP="003609D5">
      <w:pPr>
        <w:pStyle w:val="NormalWeb"/>
        <w:shd w:val="clear" w:color="auto" w:fill="FFFFFF"/>
        <w:rPr>
          <w:rFonts w:ascii="Calibri" w:hAnsi="Calibri" w:cs="Calibri"/>
          <w:color w:val="2C2C2C"/>
        </w:rPr>
      </w:pPr>
      <w:r w:rsidRPr="00601399">
        <w:rPr>
          <w:rFonts w:ascii="Calibri" w:hAnsi="Calibri" w:cs="Calibri"/>
          <w:color w:val="2C2C2C"/>
        </w:rPr>
        <w:t xml:space="preserve">1. </w:t>
      </w:r>
      <w:r w:rsidRPr="00601399">
        <w:rPr>
          <w:rFonts w:ascii="Calibri" w:hAnsi="Calibri" w:cs="Calibri"/>
          <w:b/>
          <w:bCs/>
          <w:color w:val="2C2C2C"/>
        </w:rPr>
        <w:t>Introduction</w:t>
      </w:r>
      <w:r w:rsidRPr="00601399">
        <w:rPr>
          <w:rFonts w:ascii="Calibri" w:hAnsi="Calibri" w:cs="Calibri"/>
          <w:color w:val="2C2C2C"/>
        </w:rPr>
        <w:t xml:space="preserve"> by the President of the session on the Position Paper (10 minutes) </w:t>
      </w:r>
      <w:r w:rsidRPr="00601399">
        <w:rPr>
          <w:rFonts w:ascii="Calibri" w:hAnsi="Calibri" w:cs="Calibri"/>
          <w:color w:val="2C2C2C"/>
        </w:rPr>
        <w:br/>
        <w:t>2.</w:t>
      </w:r>
      <w:r w:rsidR="00147C59">
        <w:rPr>
          <w:rFonts w:ascii="Calibri" w:hAnsi="Calibri" w:cs="Calibri"/>
          <w:color w:val="2C2C2C"/>
        </w:rPr>
        <w:t xml:space="preserve"> </w:t>
      </w:r>
      <w:r w:rsidRPr="00601399">
        <w:rPr>
          <w:rFonts w:ascii="Calibri" w:hAnsi="Calibri" w:cs="Calibri"/>
          <w:color w:val="2C2C2C"/>
        </w:rPr>
        <w:t xml:space="preserve"> </w:t>
      </w:r>
      <w:r w:rsidRPr="00601399">
        <w:rPr>
          <w:rFonts w:ascii="Calibri" w:hAnsi="Calibri" w:cs="Calibri"/>
          <w:b/>
          <w:bCs/>
          <w:color w:val="2C2C2C"/>
        </w:rPr>
        <w:t>Presentation of main recommendations of Sevilla, Sabaudia and Rhodes events</w:t>
      </w:r>
      <w:r w:rsidRPr="00601399">
        <w:rPr>
          <w:rFonts w:ascii="Calibri" w:hAnsi="Calibri" w:cs="Calibri"/>
          <w:color w:val="2C2C2C"/>
        </w:rPr>
        <w:t xml:space="preserve"> by Elsa </w:t>
      </w:r>
      <w:r w:rsidRPr="00601399">
        <w:rPr>
          <w:rFonts w:ascii="Calibri" w:hAnsi="Calibri" w:cs="Calibri"/>
          <w:color w:val="2C2C2C"/>
        </w:rPr>
        <w:lastRenderedPageBreak/>
        <w:t xml:space="preserve">Enriquez, Lorenza Colletti and Inazio Martinez de Arano (20 minutes) </w:t>
      </w:r>
      <w:r w:rsidRPr="00601399">
        <w:rPr>
          <w:rFonts w:ascii="Calibri" w:hAnsi="Calibri" w:cs="Calibri"/>
          <w:color w:val="2C2C2C"/>
        </w:rPr>
        <w:br/>
        <w:t xml:space="preserve">3. </w:t>
      </w:r>
      <w:r w:rsidRPr="00601399">
        <w:rPr>
          <w:rFonts w:ascii="Calibri" w:hAnsi="Calibri" w:cs="Calibri"/>
          <w:b/>
          <w:bCs/>
          <w:color w:val="2C2C2C"/>
        </w:rPr>
        <w:t>Presentation of the Draft Position Paper</w:t>
      </w:r>
      <w:r w:rsidRPr="00601399">
        <w:rPr>
          <w:rFonts w:ascii="Calibri" w:hAnsi="Calibri" w:cs="Calibri"/>
          <w:color w:val="2C2C2C"/>
        </w:rPr>
        <w:t xml:space="preserve"> by a member of the writing committee (20 minutes) </w:t>
      </w:r>
      <w:r w:rsidRPr="00601399">
        <w:rPr>
          <w:rFonts w:ascii="Calibri" w:hAnsi="Calibri" w:cs="Calibri"/>
          <w:color w:val="2C2C2C"/>
        </w:rPr>
        <w:br/>
        <w:t xml:space="preserve">4. </w:t>
      </w:r>
      <w:r w:rsidRPr="00601399">
        <w:rPr>
          <w:rFonts w:ascii="Calibri" w:hAnsi="Calibri" w:cs="Calibri"/>
          <w:b/>
          <w:bCs/>
          <w:color w:val="2C2C2C"/>
        </w:rPr>
        <w:t>Discussion with participants on this Position Paper</w:t>
      </w:r>
      <w:r w:rsidRPr="00601399">
        <w:rPr>
          <w:rFonts w:ascii="Calibri" w:hAnsi="Calibri" w:cs="Calibri"/>
          <w:color w:val="2C2C2C"/>
        </w:rPr>
        <w:t xml:space="preserve"> (60 minutes) and, at the end, adoption of the final version to be presented during the Plenary Session of the 8th April 2011 </w:t>
      </w:r>
    </w:p>
    <w:p w:rsidR="00B722A1" w:rsidRPr="00601399" w:rsidRDefault="00B722A1" w:rsidP="003609D5">
      <w:pPr>
        <w:pStyle w:val="Balk3"/>
        <w:shd w:val="clear" w:color="auto" w:fill="FFFFFF"/>
        <w:rPr>
          <w:rFonts w:ascii="Calibri" w:hAnsi="Calibri" w:cs="Calibri"/>
          <w:color w:val="004C73"/>
          <w:sz w:val="24"/>
          <w:szCs w:val="24"/>
        </w:rPr>
      </w:pPr>
      <w:bookmarkStart w:id="501" w:name="_Toc289090429"/>
      <w:r w:rsidRPr="00601399">
        <w:rPr>
          <w:rFonts w:ascii="Calibri" w:hAnsi="Calibri" w:cs="Calibri"/>
          <w:bCs w:val="0"/>
          <w:sz w:val="24"/>
          <w:szCs w:val="24"/>
        </w:rPr>
        <w:t>Expected results of this session on Forest Fires Prevention</w:t>
      </w:r>
      <w:r w:rsidRPr="00601399">
        <w:rPr>
          <w:rFonts w:ascii="Calibri" w:hAnsi="Calibri" w:cs="Calibri"/>
          <w:sz w:val="24"/>
          <w:szCs w:val="24"/>
        </w:rPr>
        <w:t>:</w:t>
      </w:r>
      <w:bookmarkEnd w:id="501"/>
      <w:r w:rsidRPr="00601399">
        <w:rPr>
          <w:rFonts w:ascii="Calibri" w:hAnsi="Calibri" w:cs="Calibri"/>
          <w:sz w:val="24"/>
          <w:szCs w:val="24"/>
        </w:rPr>
        <w:t xml:space="preserve"> </w:t>
      </w:r>
    </w:p>
    <w:p w:rsidR="00B722A1" w:rsidRPr="00601399" w:rsidRDefault="00B722A1" w:rsidP="003609D5">
      <w:pPr>
        <w:pStyle w:val="NormalWeb"/>
        <w:shd w:val="clear" w:color="auto" w:fill="FFFFFF"/>
        <w:rPr>
          <w:rFonts w:ascii="Calibri" w:hAnsi="Calibri" w:cs="Calibri"/>
          <w:color w:val="2C2C2C"/>
        </w:rPr>
      </w:pPr>
      <w:r w:rsidRPr="00601399">
        <w:rPr>
          <w:rFonts w:ascii="Calibri" w:hAnsi="Calibri" w:cs="Calibri"/>
          <w:color w:val="2C2C2C"/>
        </w:rPr>
        <w:t>A ‘’position paper on Forest Fires Prevention’’ endorsed at the Mediterranean level to be presented at European Union level, in members countries of the Collaborative Partnership on Mediterranean Forests (Morocco, Algeria, Syria, Tunisia, Lebanon and Turkey) and, also, to decision makers in the context of the Union for the Mediterranean (UfM).</w:t>
      </w:r>
    </w:p>
    <w:p w:rsidR="007C6798" w:rsidRPr="007C6798" w:rsidRDefault="00B722A1" w:rsidP="003609D5">
      <w:pPr>
        <w:pStyle w:val="NormalWeb"/>
        <w:shd w:val="clear" w:color="auto" w:fill="FFFFFF"/>
      </w:pPr>
      <w:r w:rsidRPr="00601399">
        <w:rPr>
          <w:rFonts w:ascii="Calibri" w:hAnsi="Calibri" w:cs="Calibri"/>
          <w:b/>
          <w:bCs/>
          <w:color w:val="2C2C2C"/>
        </w:rPr>
        <w:t>Open meeting</w:t>
      </w:r>
      <w:r w:rsidRPr="00601399">
        <w:rPr>
          <w:rFonts w:ascii="Calibri" w:hAnsi="Calibri" w:cs="Calibri"/>
          <w:color w:val="2C2C2C"/>
        </w:rPr>
        <w:t>: Yes with the following expected Key Participants (Local representatives and forest owners : USSE, ArcMed and COFOR Internationale - National representatives and experts on Forest Fires : including persons involved in EFIMED - European Commission : DG Environment and Joint Research Centre, JRC and Forest Europe EU Intergroup on Biodiversity, Sustainable Development and Climate Change - Researchers involved in Fire Paradox and other Forest Fires Projects - NGO’s and environmental associations etc)</w:t>
      </w:r>
    </w:p>
    <w:p w:rsidR="00690727" w:rsidRPr="001A55E2" w:rsidRDefault="00690727" w:rsidP="00633712">
      <w:pPr>
        <w:pStyle w:val="Balk2"/>
      </w:pPr>
      <w:bookmarkStart w:id="502" w:name="_Toc289090430"/>
      <w:r w:rsidRPr="001A55E2">
        <w:t xml:space="preserve">5 NİSAN 17.00-19-00: </w:t>
      </w:r>
      <w:r w:rsidR="006F36F4" w:rsidRPr="001A55E2">
        <w:t>FORES</w:t>
      </w:r>
      <w:r w:rsidR="00CC5CFC">
        <w:t>T</w:t>
      </w:r>
      <w:r w:rsidR="006F36F4" w:rsidRPr="001A55E2">
        <w:t>, SOCIETY AND TERRITORY</w:t>
      </w:r>
      <w:bookmarkEnd w:id="502"/>
    </w:p>
    <w:p w:rsidR="00B722A1" w:rsidRPr="005120D8" w:rsidRDefault="00B722A1" w:rsidP="008808BC">
      <w:pPr>
        <w:shd w:val="clear" w:color="auto" w:fill="FFFFFF"/>
        <w:jc w:val="both"/>
        <w:rPr>
          <w:rFonts w:asciiTheme="minorHAnsi" w:hAnsiTheme="minorHAnsi" w:cstheme="minorHAnsi"/>
          <w:color w:val="2C2C2C"/>
          <w:sz w:val="24"/>
          <w:szCs w:val="24"/>
        </w:rPr>
      </w:pPr>
    </w:p>
    <w:tbl>
      <w:tblPr>
        <w:tblStyle w:val="TabloKlavuzu"/>
        <w:tblW w:w="0" w:type="auto"/>
        <w:tblLook w:val="04A0" w:firstRow="1" w:lastRow="0" w:firstColumn="1" w:lastColumn="0" w:noHBand="0" w:noVBand="1"/>
      </w:tblPr>
      <w:tblGrid>
        <w:gridCol w:w="1630"/>
        <w:gridCol w:w="1680"/>
        <w:gridCol w:w="1683"/>
        <w:gridCol w:w="2084"/>
        <w:gridCol w:w="1988"/>
      </w:tblGrid>
      <w:tr w:rsidR="008808BC" w:rsidRPr="00601399" w:rsidTr="000B4C48">
        <w:tc>
          <w:tcPr>
            <w:tcW w:w="1668" w:type="dxa"/>
          </w:tcPr>
          <w:p w:rsidR="008808BC" w:rsidRPr="00DA1A57" w:rsidRDefault="008808BC" w:rsidP="00DA1A57">
            <w:pPr>
              <w:rPr>
                <w:b/>
                <w:color w:val="2C2C2C"/>
              </w:rPr>
            </w:pPr>
            <w:r w:rsidRPr="00DA1A57">
              <w:rPr>
                <w:b/>
                <w:lang w:val="en-US"/>
              </w:rPr>
              <w:t>17:00 - 19:00</w:t>
            </w:r>
          </w:p>
        </w:tc>
        <w:tc>
          <w:tcPr>
            <w:tcW w:w="1701" w:type="dxa"/>
          </w:tcPr>
          <w:p w:rsidR="008808BC" w:rsidRPr="00AB59DA" w:rsidRDefault="008808BC" w:rsidP="000B4C48">
            <w:pPr>
              <w:rPr>
                <w:rFonts w:cs="Calibri"/>
                <w:color w:val="948A54" w:themeColor="background2" w:themeShade="80"/>
                <w:sz w:val="24"/>
                <w:szCs w:val="24"/>
              </w:rPr>
            </w:pPr>
            <w:r w:rsidRPr="00AB59DA">
              <w:rPr>
                <w:rFonts w:cs="Calibri"/>
                <w:b/>
                <w:bCs/>
                <w:color w:val="948A54" w:themeColor="background2" w:themeShade="80"/>
                <w:sz w:val="24"/>
                <w:szCs w:val="24"/>
              </w:rPr>
              <w:t>EFIMED Advisory Group meeting</w:t>
            </w:r>
            <w:r w:rsidRPr="00AB59DA">
              <w:rPr>
                <w:rFonts w:cs="Calibri"/>
                <w:color w:val="948A54" w:themeColor="background2" w:themeShade="80"/>
                <w:sz w:val="24"/>
                <w:szCs w:val="24"/>
              </w:rPr>
              <w:t xml:space="preserve"> </w:t>
            </w:r>
          </w:p>
          <w:p w:rsidR="008808BC" w:rsidRPr="00AB59DA" w:rsidRDefault="008808BC" w:rsidP="000B4C48">
            <w:pPr>
              <w:pStyle w:val="NormalWeb"/>
              <w:spacing w:before="0" w:beforeAutospacing="0" w:after="0" w:afterAutospacing="0" w:line="240" w:lineRule="auto"/>
              <w:jc w:val="both"/>
              <w:rPr>
                <w:rFonts w:ascii="Calibri" w:hAnsi="Calibri" w:cs="Calibri"/>
                <w:color w:val="948A54" w:themeColor="background2" w:themeShade="80"/>
              </w:rPr>
            </w:pPr>
            <w:r w:rsidRPr="00AB59DA">
              <w:rPr>
                <w:rFonts w:ascii="Calibri" w:hAnsi="Calibri" w:cs="Calibri"/>
                <w:b/>
                <w:color w:val="948A54" w:themeColor="background2" w:themeShade="80"/>
              </w:rPr>
              <w:t>Suat TÜREYEN</w:t>
            </w:r>
          </w:p>
        </w:tc>
        <w:tc>
          <w:tcPr>
            <w:tcW w:w="1701" w:type="dxa"/>
          </w:tcPr>
          <w:p w:rsidR="008808BC" w:rsidRPr="00AB59DA" w:rsidRDefault="008808BC" w:rsidP="000B4C48">
            <w:pPr>
              <w:rPr>
                <w:rFonts w:cs="Calibri"/>
                <w:color w:val="948A54" w:themeColor="background2" w:themeShade="80"/>
                <w:sz w:val="24"/>
                <w:szCs w:val="24"/>
              </w:rPr>
            </w:pPr>
            <w:r w:rsidRPr="00AB59DA">
              <w:rPr>
                <w:rFonts w:cs="Calibri"/>
                <w:b/>
                <w:bCs/>
                <w:color w:val="948A54" w:themeColor="background2" w:themeShade="80"/>
                <w:sz w:val="24"/>
                <w:szCs w:val="24"/>
              </w:rPr>
              <w:t>ARCMED General Assembly </w:t>
            </w:r>
            <w:r w:rsidRPr="00AB59DA">
              <w:rPr>
                <w:rFonts w:cs="Calibri"/>
                <w:color w:val="948A54" w:themeColor="background2" w:themeShade="80"/>
                <w:sz w:val="24"/>
                <w:szCs w:val="24"/>
              </w:rPr>
              <w:t xml:space="preserve"> </w:t>
            </w:r>
          </w:p>
          <w:p w:rsidR="008808BC" w:rsidRPr="00AB59DA" w:rsidRDefault="008808BC" w:rsidP="000B4C48">
            <w:pPr>
              <w:pStyle w:val="NormalWeb"/>
              <w:spacing w:before="0" w:beforeAutospacing="0" w:after="0" w:afterAutospacing="0" w:line="240" w:lineRule="auto"/>
              <w:jc w:val="both"/>
              <w:rPr>
                <w:rFonts w:ascii="Calibri" w:hAnsi="Calibri" w:cs="Calibri"/>
                <w:color w:val="948A54" w:themeColor="background2" w:themeShade="80"/>
              </w:rPr>
            </w:pPr>
          </w:p>
        </w:tc>
        <w:tc>
          <w:tcPr>
            <w:tcW w:w="2126" w:type="dxa"/>
          </w:tcPr>
          <w:p w:rsidR="008808BC" w:rsidRPr="00AB59DA" w:rsidRDefault="00CD2A6D" w:rsidP="000B4C48">
            <w:pPr>
              <w:pStyle w:val="NormalWeb"/>
              <w:spacing w:before="0" w:beforeAutospacing="0" w:after="0" w:afterAutospacing="0" w:line="240" w:lineRule="auto"/>
              <w:rPr>
                <w:rFonts w:ascii="Calibri" w:hAnsi="Calibri" w:cs="Calibri"/>
                <w:color w:val="948A54" w:themeColor="background2" w:themeShade="80"/>
              </w:rPr>
            </w:pPr>
            <w:r w:rsidRPr="00AB59DA">
              <w:rPr>
                <w:rFonts w:ascii="Calibri" w:hAnsi="Calibri" w:cs="Calibri"/>
                <w:b/>
                <w:bCs/>
                <w:color w:val="948A54" w:themeColor="background2" w:themeShade="80"/>
              </w:rPr>
              <w:t>Forest F</w:t>
            </w:r>
            <w:r w:rsidR="008808BC" w:rsidRPr="00AB59DA">
              <w:rPr>
                <w:rFonts w:ascii="Calibri" w:hAnsi="Calibri" w:cs="Calibri"/>
                <w:b/>
                <w:bCs/>
                <w:color w:val="948A54" w:themeColor="background2" w:themeShade="80"/>
              </w:rPr>
              <w:t>ires Position Paper</w:t>
            </w:r>
            <w:r w:rsidR="008808BC" w:rsidRPr="00AB59DA">
              <w:rPr>
                <w:rFonts w:ascii="Calibri" w:hAnsi="Calibri" w:cs="Calibri"/>
                <w:color w:val="948A54" w:themeColor="background2" w:themeShade="80"/>
              </w:rPr>
              <w:t xml:space="preserve"> </w:t>
            </w:r>
            <w:r w:rsidR="008808BC" w:rsidRPr="00AB59DA">
              <w:rPr>
                <w:rFonts w:ascii="Calibri" w:hAnsi="Calibri" w:cs="Calibri"/>
                <w:i/>
                <w:iCs/>
                <w:color w:val="948A54" w:themeColor="background2" w:themeShade="80"/>
              </w:rPr>
              <w:br/>
            </w:r>
            <w:r w:rsidR="008808BC" w:rsidRPr="00AB59DA">
              <w:rPr>
                <w:rFonts w:ascii="Calibri" w:hAnsi="Calibri" w:cs="Calibri"/>
                <w:b/>
                <w:color w:val="948A54" w:themeColor="background2" w:themeShade="80"/>
              </w:rPr>
              <w:t>Dr. Neşat ERKAN</w:t>
            </w:r>
          </w:p>
        </w:tc>
        <w:tc>
          <w:tcPr>
            <w:tcW w:w="2019" w:type="dxa"/>
          </w:tcPr>
          <w:p w:rsidR="008808BC" w:rsidRPr="00CD2A6D" w:rsidRDefault="008808BC" w:rsidP="000B4C48">
            <w:pPr>
              <w:rPr>
                <w:rFonts w:cs="Calibri"/>
                <w:sz w:val="24"/>
                <w:szCs w:val="24"/>
              </w:rPr>
            </w:pPr>
            <w:r w:rsidRPr="00CD2A6D">
              <w:rPr>
                <w:rFonts w:cs="Calibri"/>
                <w:b/>
                <w:bCs/>
                <w:sz w:val="24"/>
                <w:szCs w:val="24"/>
              </w:rPr>
              <w:t xml:space="preserve">Forestry, Society </w:t>
            </w:r>
            <w:r w:rsidR="00CD2A6D" w:rsidRPr="00CD2A6D">
              <w:rPr>
                <w:rFonts w:cs="Calibri"/>
                <w:b/>
                <w:bCs/>
                <w:sz w:val="24"/>
                <w:szCs w:val="24"/>
              </w:rPr>
              <w:t>and T</w:t>
            </w:r>
            <w:r w:rsidRPr="00CD2A6D">
              <w:rPr>
                <w:rFonts w:cs="Calibri"/>
                <w:b/>
                <w:bCs/>
                <w:sz w:val="24"/>
                <w:szCs w:val="24"/>
              </w:rPr>
              <w:t>erritory</w:t>
            </w:r>
          </w:p>
          <w:p w:rsidR="008808BC" w:rsidRPr="00601399" w:rsidRDefault="008808BC" w:rsidP="000B4C48">
            <w:pPr>
              <w:pStyle w:val="NormalWeb"/>
              <w:spacing w:before="0" w:beforeAutospacing="0" w:after="0" w:afterAutospacing="0" w:line="240" w:lineRule="auto"/>
              <w:jc w:val="both"/>
              <w:rPr>
                <w:rFonts w:ascii="Calibri" w:hAnsi="Calibri" w:cs="Calibri"/>
                <w:color w:val="2C2C2C"/>
              </w:rPr>
            </w:pPr>
            <w:r w:rsidRPr="00601399">
              <w:rPr>
                <w:rFonts w:ascii="Calibri" w:hAnsi="Calibri" w:cs="Calibri"/>
                <w:b/>
                <w:color w:val="FF0000"/>
              </w:rPr>
              <w:t>Dr.Ahmet ŞENYAZ</w:t>
            </w:r>
          </w:p>
        </w:tc>
      </w:tr>
    </w:tbl>
    <w:p w:rsidR="008808BC" w:rsidRPr="00601399" w:rsidRDefault="008808BC" w:rsidP="008808BC">
      <w:pPr>
        <w:rPr>
          <w:rFonts w:cs="Calibri"/>
          <w:b/>
          <w:bCs/>
          <w:color w:val="2C2C2C"/>
          <w:sz w:val="24"/>
          <w:szCs w:val="24"/>
        </w:rPr>
      </w:pPr>
    </w:p>
    <w:p w:rsidR="00AB59DA" w:rsidRPr="00AB59DA" w:rsidRDefault="00AB59DA" w:rsidP="00AB59DA">
      <w:pPr>
        <w:autoSpaceDE w:val="0"/>
        <w:autoSpaceDN w:val="0"/>
        <w:adjustRightInd w:val="0"/>
        <w:spacing w:after="0" w:line="240" w:lineRule="auto"/>
        <w:rPr>
          <w:rFonts w:asciiTheme="minorHAnsi" w:eastAsiaTheme="minorHAnsi" w:hAnsiTheme="minorHAnsi" w:cs="Times-Roman"/>
          <w:sz w:val="24"/>
          <w:szCs w:val="24"/>
        </w:rPr>
      </w:pPr>
      <w:r w:rsidRPr="00AB59DA">
        <w:rPr>
          <w:rFonts w:asciiTheme="minorHAnsi" w:eastAsiaTheme="minorHAnsi" w:hAnsiTheme="minorHAnsi" w:cs="Times-Roman"/>
          <w:sz w:val="24"/>
          <w:szCs w:val="24"/>
        </w:rPr>
        <w:t>Terms of reference of sessions</w:t>
      </w:r>
    </w:p>
    <w:p w:rsidR="00AB59DA" w:rsidRPr="00AB59DA" w:rsidRDefault="00AB59DA" w:rsidP="00AB59DA">
      <w:pPr>
        <w:autoSpaceDE w:val="0"/>
        <w:autoSpaceDN w:val="0"/>
        <w:adjustRightInd w:val="0"/>
        <w:spacing w:after="0" w:line="240" w:lineRule="auto"/>
        <w:rPr>
          <w:rFonts w:asciiTheme="minorHAnsi" w:eastAsiaTheme="minorHAnsi" w:hAnsiTheme="minorHAnsi" w:cs="Times-Roman"/>
          <w:sz w:val="24"/>
          <w:szCs w:val="24"/>
        </w:rPr>
      </w:pPr>
      <w:r w:rsidRPr="00AB59DA">
        <w:rPr>
          <w:rFonts w:asciiTheme="minorHAnsi" w:eastAsiaTheme="minorHAnsi" w:hAnsiTheme="minorHAnsi" w:cs="Times-Roman"/>
          <w:sz w:val="24"/>
          <w:szCs w:val="24"/>
        </w:rPr>
        <w:t>« Forests, societies and territories »</w:t>
      </w:r>
    </w:p>
    <w:p w:rsidR="00AB59DA" w:rsidRPr="00AB59DA" w:rsidRDefault="00AB59DA" w:rsidP="00AB59DA">
      <w:pPr>
        <w:autoSpaceDE w:val="0"/>
        <w:autoSpaceDN w:val="0"/>
        <w:adjustRightInd w:val="0"/>
        <w:spacing w:after="0" w:line="240" w:lineRule="auto"/>
        <w:rPr>
          <w:rFonts w:asciiTheme="minorHAnsi" w:eastAsiaTheme="minorHAnsi" w:hAnsiTheme="minorHAnsi" w:cs="Times-Roman"/>
          <w:sz w:val="24"/>
          <w:szCs w:val="24"/>
        </w:rPr>
      </w:pPr>
      <w:r w:rsidRPr="00AB59DA">
        <w:rPr>
          <w:rFonts w:asciiTheme="minorHAnsi" w:eastAsiaTheme="minorHAnsi" w:hAnsiTheme="minorHAnsi" w:cs="Times-Bold"/>
          <w:b/>
          <w:bCs/>
          <w:sz w:val="24"/>
          <w:szCs w:val="24"/>
        </w:rPr>
        <w:t xml:space="preserve">Date: </w:t>
      </w:r>
      <w:r w:rsidRPr="00AB59DA">
        <w:rPr>
          <w:rFonts w:asciiTheme="minorHAnsi" w:eastAsiaTheme="minorHAnsi" w:hAnsiTheme="minorHAnsi" w:cs="Times-Roman"/>
          <w:sz w:val="24"/>
          <w:szCs w:val="24"/>
        </w:rPr>
        <w:t>5th April and 8th April</w:t>
      </w:r>
    </w:p>
    <w:p w:rsidR="00AB59DA" w:rsidRPr="00AB59DA" w:rsidRDefault="00AB59DA" w:rsidP="00AB59DA">
      <w:pPr>
        <w:autoSpaceDE w:val="0"/>
        <w:autoSpaceDN w:val="0"/>
        <w:adjustRightInd w:val="0"/>
        <w:spacing w:after="0" w:line="240" w:lineRule="auto"/>
        <w:rPr>
          <w:rFonts w:asciiTheme="minorHAnsi" w:eastAsiaTheme="minorHAnsi" w:hAnsiTheme="minorHAnsi" w:cs="Times-Roman"/>
          <w:sz w:val="24"/>
          <w:szCs w:val="24"/>
        </w:rPr>
      </w:pPr>
      <w:r w:rsidRPr="00AB59DA">
        <w:rPr>
          <w:rFonts w:asciiTheme="minorHAnsi" w:eastAsiaTheme="minorHAnsi" w:hAnsiTheme="minorHAnsi" w:cs="Times-Bold"/>
          <w:b/>
          <w:bCs/>
          <w:sz w:val="24"/>
          <w:szCs w:val="24"/>
        </w:rPr>
        <w:t xml:space="preserve">Coordinators: </w:t>
      </w:r>
      <w:r w:rsidRPr="00AB59DA">
        <w:rPr>
          <w:rFonts w:asciiTheme="minorHAnsi" w:eastAsiaTheme="minorHAnsi" w:hAnsiTheme="minorHAnsi" w:cs="Times-Roman"/>
          <w:sz w:val="24"/>
          <w:szCs w:val="24"/>
        </w:rPr>
        <w:t>Marion Briens, Gaëlle Thivet, Jean Bonnier et David Gasc</w:t>
      </w:r>
    </w:p>
    <w:p w:rsidR="00AB59DA" w:rsidRPr="00AB59DA" w:rsidRDefault="00AB59DA" w:rsidP="00AB59DA">
      <w:pPr>
        <w:autoSpaceDE w:val="0"/>
        <w:autoSpaceDN w:val="0"/>
        <w:adjustRightInd w:val="0"/>
        <w:spacing w:after="0" w:line="240" w:lineRule="auto"/>
        <w:rPr>
          <w:rFonts w:asciiTheme="minorHAnsi" w:eastAsiaTheme="minorHAnsi" w:hAnsiTheme="minorHAnsi" w:cs="Times-Roman"/>
          <w:sz w:val="24"/>
          <w:szCs w:val="24"/>
        </w:rPr>
      </w:pPr>
      <w:r w:rsidRPr="00AB59DA">
        <w:rPr>
          <w:rFonts w:asciiTheme="minorHAnsi" w:eastAsiaTheme="minorHAnsi" w:hAnsiTheme="minorHAnsi" w:cs="Times-Bold"/>
          <w:b/>
          <w:bCs/>
          <w:sz w:val="24"/>
          <w:szCs w:val="24"/>
        </w:rPr>
        <w:t>Main partners</w:t>
      </w:r>
      <w:r w:rsidRPr="00AB59DA">
        <w:rPr>
          <w:rFonts w:asciiTheme="minorHAnsi" w:eastAsiaTheme="minorHAnsi" w:hAnsiTheme="minorHAnsi" w:cs="Times-Roman"/>
          <w:sz w:val="24"/>
          <w:szCs w:val="24"/>
        </w:rPr>
        <w:t>: AIFM, Plan Bleu, MMFN, ArcMed, COFOR International, MENA Member</w:t>
      </w:r>
    </w:p>
    <w:p w:rsidR="00AB59DA" w:rsidRPr="00AB59DA" w:rsidRDefault="00AB59DA" w:rsidP="00AB59DA">
      <w:pPr>
        <w:autoSpaceDE w:val="0"/>
        <w:autoSpaceDN w:val="0"/>
        <w:adjustRightInd w:val="0"/>
        <w:spacing w:after="0" w:line="240" w:lineRule="auto"/>
        <w:rPr>
          <w:rFonts w:asciiTheme="minorHAnsi" w:eastAsiaTheme="minorHAnsi" w:hAnsiTheme="minorHAnsi" w:cs="Times-Italic"/>
          <w:i/>
          <w:iCs/>
          <w:sz w:val="24"/>
          <w:szCs w:val="24"/>
        </w:rPr>
      </w:pPr>
      <w:r w:rsidRPr="00AB59DA">
        <w:rPr>
          <w:rFonts w:asciiTheme="minorHAnsi" w:eastAsiaTheme="minorHAnsi" w:hAnsiTheme="minorHAnsi" w:cs="Times-Roman"/>
          <w:sz w:val="24"/>
          <w:szCs w:val="24"/>
        </w:rPr>
        <w:t xml:space="preserve">states of the Collaborative Partnership on Mediterranean Forests </w:t>
      </w:r>
      <w:r w:rsidRPr="00AB59DA">
        <w:rPr>
          <w:rFonts w:asciiTheme="minorHAnsi" w:eastAsiaTheme="minorHAnsi" w:hAnsiTheme="minorHAnsi" w:cs="Times-Italic"/>
          <w:i/>
          <w:iCs/>
          <w:sz w:val="24"/>
          <w:szCs w:val="24"/>
        </w:rPr>
        <w:t>(Morocco, Algeria, Tunisia,</w:t>
      </w:r>
    </w:p>
    <w:p w:rsidR="00AB59DA" w:rsidRPr="00AB59DA" w:rsidRDefault="00AB59DA" w:rsidP="00AB59DA">
      <w:pPr>
        <w:autoSpaceDE w:val="0"/>
        <w:autoSpaceDN w:val="0"/>
        <w:adjustRightInd w:val="0"/>
        <w:spacing w:after="0" w:line="240" w:lineRule="auto"/>
        <w:rPr>
          <w:rFonts w:asciiTheme="minorHAnsi" w:eastAsiaTheme="minorHAnsi" w:hAnsiTheme="minorHAnsi" w:cs="Times-Roman"/>
          <w:sz w:val="24"/>
          <w:szCs w:val="24"/>
        </w:rPr>
      </w:pPr>
      <w:r w:rsidRPr="00AB59DA">
        <w:rPr>
          <w:rFonts w:asciiTheme="minorHAnsi" w:eastAsiaTheme="minorHAnsi" w:hAnsiTheme="minorHAnsi" w:cs="Times-Italic"/>
          <w:i/>
          <w:iCs/>
          <w:sz w:val="24"/>
          <w:szCs w:val="24"/>
        </w:rPr>
        <w:t xml:space="preserve">Syria, Lebanon and Turkey) </w:t>
      </w:r>
      <w:r w:rsidRPr="00AB59DA">
        <w:rPr>
          <w:rFonts w:asciiTheme="minorHAnsi" w:eastAsiaTheme="minorHAnsi" w:hAnsiTheme="minorHAnsi" w:cs="Times-Roman"/>
          <w:sz w:val="24"/>
          <w:szCs w:val="24"/>
        </w:rPr>
        <w:t>and FAO / Silva Mediterranea (</w:t>
      </w:r>
      <w:r w:rsidRPr="00AB59DA">
        <w:rPr>
          <w:rFonts w:asciiTheme="minorHAnsi" w:eastAsiaTheme="minorHAnsi" w:hAnsiTheme="minorHAnsi" w:cs="Times-Italic"/>
          <w:i/>
          <w:iCs/>
          <w:sz w:val="24"/>
          <w:szCs w:val="24"/>
        </w:rPr>
        <w:t>Working Group n°3</w:t>
      </w:r>
      <w:r w:rsidRPr="00AB59DA">
        <w:rPr>
          <w:rFonts w:asciiTheme="minorHAnsi" w:eastAsiaTheme="minorHAnsi" w:hAnsiTheme="minorHAnsi" w:cs="Times-Roman"/>
          <w:sz w:val="24"/>
          <w:szCs w:val="24"/>
        </w:rPr>
        <w:t>).</w:t>
      </w:r>
    </w:p>
    <w:p w:rsidR="00AB59DA" w:rsidRPr="00AB59DA" w:rsidRDefault="00AB59DA" w:rsidP="00AB59DA">
      <w:pPr>
        <w:autoSpaceDE w:val="0"/>
        <w:autoSpaceDN w:val="0"/>
        <w:adjustRightInd w:val="0"/>
        <w:spacing w:after="0" w:line="240" w:lineRule="auto"/>
        <w:rPr>
          <w:rFonts w:asciiTheme="minorHAnsi" w:eastAsiaTheme="minorHAnsi" w:hAnsiTheme="minorHAnsi" w:cs="Times-Roman"/>
          <w:sz w:val="24"/>
          <w:szCs w:val="24"/>
        </w:rPr>
      </w:pPr>
      <w:r w:rsidRPr="00AB59DA">
        <w:rPr>
          <w:rFonts w:asciiTheme="minorHAnsi" w:eastAsiaTheme="minorHAnsi" w:hAnsiTheme="minorHAnsi" w:cs="Times-Bold"/>
          <w:b/>
          <w:bCs/>
          <w:sz w:val="24"/>
          <w:szCs w:val="24"/>
        </w:rPr>
        <w:t>Target audience</w:t>
      </w:r>
      <w:r w:rsidRPr="00AB59DA">
        <w:rPr>
          <w:rFonts w:asciiTheme="minorHAnsi" w:eastAsiaTheme="minorHAnsi" w:hAnsiTheme="minorHAnsi" w:cs="Times-Roman"/>
          <w:sz w:val="24"/>
          <w:szCs w:val="24"/>
        </w:rPr>
        <w:t>: decision/policy makers, forest owners, representatives of different</w:t>
      </w:r>
    </w:p>
    <w:p w:rsidR="00AB59DA" w:rsidRDefault="00AB59DA" w:rsidP="00AB59DA">
      <w:pPr>
        <w:autoSpaceDE w:val="0"/>
        <w:autoSpaceDN w:val="0"/>
        <w:adjustRightInd w:val="0"/>
        <w:spacing w:after="0" w:line="240" w:lineRule="auto"/>
        <w:rPr>
          <w:rFonts w:asciiTheme="minorHAnsi" w:eastAsiaTheme="minorHAnsi" w:hAnsiTheme="minorHAnsi" w:cs="Times-Roman"/>
          <w:sz w:val="24"/>
          <w:szCs w:val="24"/>
        </w:rPr>
      </w:pPr>
      <w:r w:rsidRPr="00AB59DA">
        <w:rPr>
          <w:rFonts w:asciiTheme="minorHAnsi" w:eastAsiaTheme="minorHAnsi" w:hAnsiTheme="minorHAnsi" w:cs="Times-Roman"/>
          <w:sz w:val="24"/>
          <w:szCs w:val="24"/>
        </w:rPr>
        <w:t>economic sectors, scientists, managers of Mediterranean cooperation initiatives, managers of</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protected areas (Parks, reserves...), associations / NGOs, general public.</w:t>
      </w:r>
    </w:p>
    <w:p w:rsidR="00AB59DA" w:rsidRPr="00AB59DA" w:rsidRDefault="00AB59DA" w:rsidP="00AB59DA">
      <w:pPr>
        <w:autoSpaceDE w:val="0"/>
        <w:autoSpaceDN w:val="0"/>
        <w:adjustRightInd w:val="0"/>
        <w:spacing w:after="0" w:line="240" w:lineRule="auto"/>
        <w:rPr>
          <w:rFonts w:asciiTheme="minorHAnsi" w:eastAsiaTheme="minorHAnsi" w:hAnsiTheme="minorHAnsi" w:cs="Times-Roman"/>
          <w:sz w:val="24"/>
          <w:szCs w:val="24"/>
        </w:rPr>
      </w:pPr>
    </w:p>
    <w:p w:rsidR="00AB59DA" w:rsidRDefault="00AB59DA" w:rsidP="00633712">
      <w:pPr>
        <w:pStyle w:val="Balk3"/>
        <w:rPr>
          <w:rFonts w:eastAsiaTheme="minorHAnsi" w:cs="Times-Roman"/>
        </w:rPr>
      </w:pPr>
      <w:bookmarkStart w:id="503" w:name="_Toc289090431"/>
      <w:r w:rsidRPr="00AB59DA">
        <w:rPr>
          <w:rFonts w:eastAsiaTheme="minorHAnsi"/>
        </w:rPr>
        <w:lastRenderedPageBreak/>
        <w:t>Background</w:t>
      </w:r>
      <w:r w:rsidRPr="00AB59DA">
        <w:rPr>
          <w:rFonts w:eastAsiaTheme="minorHAnsi" w:cs="Times-Roman"/>
        </w:rPr>
        <w:t>:</w:t>
      </w:r>
      <w:bookmarkEnd w:id="503"/>
    </w:p>
    <w:p w:rsidR="00AB59DA" w:rsidRPr="00AB59DA" w:rsidRDefault="00AB59DA" w:rsidP="00AB59DA">
      <w:pPr>
        <w:autoSpaceDE w:val="0"/>
        <w:autoSpaceDN w:val="0"/>
        <w:adjustRightInd w:val="0"/>
        <w:spacing w:after="0" w:line="240" w:lineRule="auto"/>
        <w:rPr>
          <w:rFonts w:asciiTheme="minorHAnsi" w:eastAsiaTheme="minorHAnsi" w:hAnsiTheme="minorHAnsi" w:cs="Times-Roman"/>
          <w:sz w:val="24"/>
          <w:szCs w:val="24"/>
        </w:rPr>
      </w:pP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Because of their multifunctionality, Mediterranean forests need to be to be managed through</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more integrated approaches. From the perspective of adaptation to climate change, changing</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patterns of forest governance is particularly crucial to enable a harmonious and sustainable</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development of the Mediterranean area. These innovations require not only strengthened</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collaboration between forestry and other sectors involved in sustainable management of</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Mediterranean forests (</w:t>
      </w:r>
      <w:r w:rsidRPr="00AB59DA">
        <w:rPr>
          <w:rFonts w:asciiTheme="minorHAnsi" w:eastAsiaTheme="minorHAnsi" w:hAnsiTheme="minorHAnsi" w:cs="Times-Italic"/>
          <w:i/>
          <w:iCs/>
          <w:sz w:val="24"/>
          <w:szCs w:val="24"/>
        </w:rPr>
        <w:t>water, agriculture, energy, tourism, environment, planning, etc</w:t>
      </w:r>
      <w:r w:rsidRPr="00AB59DA">
        <w:rPr>
          <w:rFonts w:asciiTheme="minorHAnsi" w:eastAsiaTheme="minorHAnsi" w:hAnsiTheme="minorHAnsi" w:cs="Times-Roman"/>
          <w:sz w:val="24"/>
          <w:szCs w:val="24"/>
        </w:rPr>
        <w:t>) but</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also among the various regional stakeholders (</w:t>
      </w:r>
      <w:r w:rsidRPr="00AB59DA">
        <w:rPr>
          <w:rFonts w:asciiTheme="minorHAnsi" w:eastAsiaTheme="minorHAnsi" w:hAnsiTheme="minorHAnsi" w:cs="Times-Italic"/>
          <w:i/>
          <w:iCs/>
          <w:sz w:val="24"/>
          <w:szCs w:val="24"/>
        </w:rPr>
        <w:t>forest owners, breeders, farmers,</w:t>
      </w:r>
      <w:r>
        <w:rPr>
          <w:rFonts w:asciiTheme="minorHAnsi" w:eastAsiaTheme="minorHAnsi" w:hAnsiTheme="minorHAnsi" w:cs="Times-Roman"/>
          <w:sz w:val="24"/>
          <w:szCs w:val="24"/>
        </w:rPr>
        <w:t xml:space="preserve"> </w:t>
      </w:r>
      <w:r w:rsidRPr="00AB59DA">
        <w:rPr>
          <w:rFonts w:asciiTheme="minorHAnsi" w:eastAsiaTheme="minorHAnsi" w:hAnsiTheme="minorHAnsi" w:cs="Times-Italic"/>
          <w:i/>
          <w:iCs/>
          <w:sz w:val="24"/>
          <w:szCs w:val="24"/>
        </w:rPr>
        <w:t>environmentalists, local decision makers, managers of natural areas, general public, etc</w:t>
      </w:r>
      <w:r w:rsidRPr="00AB59DA">
        <w:rPr>
          <w:rFonts w:asciiTheme="minorHAnsi" w:eastAsiaTheme="minorHAnsi" w:hAnsiTheme="minorHAnsi" w:cs="Times-Roman"/>
          <w:sz w:val="24"/>
          <w:szCs w:val="24"/>
        </w:rPr>
        <w:t>),which argue for participative decision-making and improved modalities of dialogue for</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planning and management of rural areas.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To address these issues, local projects managers in the Mediterranean region have already</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developed relevant participative approaches. There is now a strong demand for sharing</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experiences, and beyond, developing synergies between Mediterranean territories. In this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context, initiatives have been developed in recent years to promote exchanges between the</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Mediterranean countries and regions on territorial and intersectoral approaches for forest</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Italic"/>
          <w:i/>
          <w:iCs/>
          <w:sz w:val="24"/>
          <w:szCs w:val="24"/>
        </w:rPr>
      </w:pPr>
      <w:r w:rsidRPr="00AB59DA">
        <w:rPr>
          <w:rFonts w:asciiTheme="minorHAnsi" w:eastAsiaTheme="minorHAnsi" w:hAnsiTheme="minorHAnsi" w:cs="Times-Roman"/>
          <w:sz w:val="24"/>
          <w:szCs w:val="24"/>
        </w:rPr>
        <w:t xml:space="preserve">management </w:t>
      </w:r>
      <w:r w:rsidRPr="00AB59DA">
        <w:rPr>
          <w:rFonts w:asciiTheme="minorHAnsi" w:eastAsiaTheme="minorHAnsi" w:hAnsiTheme="minorHAnsi" w:cs="Times-Italic"/>
          <w:i/>
          <w:iCs/>
          <w:sz w:val="24"/>
          <w:szCs w:val="24"/>
        </w:rPr>
        <w:t>(AIFM’s Qualigouv project, the Mediterranean Model Forests Network,</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Italic"/>
          <w:i/>
          <w:iCs/>
          <w:sz w:val="24"/>
          <w:szCs w:val="24"/>
        </w:rPr>
      </w:pPr>
      <w:r w:rsidRPr="00AB59DA">
        <w:rPr>
          <w:rFonts w:asciiTheme="minorHAnsi" w:eastAsiaTheme="minorHAnsi" w:hAnsiTheme="minorHAnsi" w:cs="Times-Italic"/>
          <w:i/>
          <w:iCs/>
          <w:sz w:val="24"/>
          <w:szCs w:val="24"/>
        </w:rPr>
        <w:t>Working Group 3 of Silva Mediterranea and its Action Plan based on the recommendations of</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Italic"/>
          <w:i/>
          <w:iCs/>
          <w:sz w:val="24"/>
          <w:szCs w:val="24"/>
        </w:rPr>
      </w:pPr>
      <w:r w:rsidRPr="00AB59DA">
        <w:rPr>
          <w:rFonts w:asciiTheme="minorHAnsi" w:eastAsiaTheme="minorHAnsi" w:hAnsiTheme="minorHAnsi" w:cs="Times-Italic"/>
          <w:i/>
          <w:iCs/>
          <w:sz w:val="24"/>
          <w:szCs w:val="24"/>
        </w:rPr>
        <w:t>the Rabat Forum in 2005, the Collaborative Partnership on Mediterranean Forests, etc.).</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The Mediterranean Forest Week in Avignon is a unique opportunity to share these good</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 xml:space="preserve">practices </w:t>
      </w:r>
      <w:r w:rsidRPr="00AB59DA">
        <w:rPr>
          <w:rFonts w:asciiTheme="minorHAnsi" w:eastAsiaTheme="minorHAnsi" w:hAnsiTheme="minorHAnsi" w:cs="Times-Italic"/>
          <w:i/>
          <w:iCs/>
          <w:sz w:val="24"/>
          <w:szCs w:val="24"/>
        </w:rPr>
        <w:t xml:space="preserve">(methods and tools for planning and management, networks, pilot sites, etc.) </w:t>
      </w:r>
      <w:r w:rsidRPr="00AB59DA">
        <w:rPr>
          <w:rFonts w:asciiTheme="minorHAnsi" w:eastAsiaTheme="minorHAnsi" w:hAnsiTheme="minorHAnsi" w:cs="Times-Roman"/>
          <w:sz w:val="24"/>
          <w:szCs w:val="24"/>
        </w:rPr>
        <w:t>with all</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relevant stakeholders and decision makers.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This forum will be a milestone in the long history of Silva Mediterranea. It will give the</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opportunity to all the stakeholders whose activities are related, directly or indirectly, to the</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knowledge, management and protection of Mediterranean forests and other wooded lands, to</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express their views. So far, such forums were mainly gathering States representatives, in</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particular from the Ministries responsible for forestry. The work of Silva Mediterranea, and in</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particular of its Working Group n°3, has broaden its scope and now involves the environment</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community, local authorities, professional organizations and non-governmental associations.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Bold"/>
          <w:b/>
          <w:bCs/>
          <w:sz w:val="24"/>
          <w:szCs w:val="24"/>
        </w:rPr>
      </w:pPr>
      <w:r w:rsidRPr="00AB59DA">
        <w:rPr>
          <w:rFonts w:asciiTheme="minorHAnsi" w:eastAsiaTheme="minorHAnsi" w:hAnsiTheme="minorHAnsi" w:cs="Times-Bold"/>
          <w:b/>
          <w:bCs/>
          <w:sz w:val="24"/>
          <w:szCs w:val="24"/>
        </w:rPr>
        <w:t>Objective: To promote a territorial and intersectoral approach of forest management</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Bold"/>
          <w:b/>
          <w:bCs/>
          <w:sz w:val="24"/>
          <w:szCs w:val="24"/>
        </w:rPr>
        <w:t xml:space="preserve">and improving forest governance initiatives. </w:t>
      </w:r>
      <w:r w:rsidRPr="00AB59DA">
        <w:rPr>
          <w:rFonts w:asciiTheme="minorHAnsi" w:eastAsiaTheme="minorHAnsi" w:hAnsiTheme="minorHAnsi" w:cs="Times-Roman"/>
          <w:sz w:val="24"/>
          <w:szCs w:val="24"/>
        </w:rPr>
        <w:t>More precisely, it aims: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1. To exchange on territorial experiences of participatory management of Mediterranean</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wooded ecosystems;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2. To introduce methodological tools for territorial planning and conduct a critical</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analysis of two illustrative cases;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3. To collect concerns and visions from “field” stakeholders during discussions, in order</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to build a shared vision for the sustainable management of Mediterranean forests and</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other wooded areas;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4. To identify recommendations, including on good practices of governance, in the</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context of climate change to be promoted and disseminated among the Mediterranean</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territories;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5. To integrate these elements into the Silva Mediterranea working programme, within</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the working group on “Mediterranean Forests and Sustainable Development".</w:t>
      </w:r>
    </w:p>
    <w:p w:rsidR="00AB59DA" w:rsidRDefault="00AB59DA" w:rsidP="001D4FAC">
      <w:pPr>
        <w:autoSpaceDE w:val="0"/>
        <w:autoSpaceDN w:val="0"/>
        <w:adjustRightInd w:val="0"/>
        <w:spacing w:after="0" w:line="240" w:lineRule="auto"/>
        <w:jc w:val="both"/>
        <w:rPr>
          <w:rFonts w:asciiTheme="minorHAnsi" w:eastAsiaTheme="minorHAnsi" w:hAnsiTheme="minorHAnsi" w:cs="Times-Bold"/>
          <w:b/>
          <w:bCs/>
          <w:sz w:val="24"/>
          <w:szCs w:val="24"/>
        </w:rPr>
      </w:pPr>
    </w:p>
    <w:p w:rsidR="00AB59DA" w:rsidRDefault="00AB59DA" w:rsidP="001D4FAC">
      <w:pPr>
        <w:pStyle w:val="Balk3"/>
        <w:jc w:val="both"/>
        <w:rPr>
          <w:rFonts w:eastAsiaTheme="minorHAnsi"/>
        </w:rPr>
      </w:pPr>
      <w:bookmarkStart w:id="504" w:name="_Toc289090432"/>
      <w:r w:rsidRPr="00AB59DA">
        <w:rPr>
          <w:rFonts w:eastAsiaTheme="minorHAnsi"/>
        </w:rPr>
        <w:lastRenderedPageBreak/>
        <w:t>Programme:</w:t>
      </w:r>
      <w:bookmarkEnd w:id="504"/>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Bold"/>
          <w:b/>
          <w:bCs/>
          <w:sz w:val="24"/>
          <w:szCs w:val="24"/>
        </w:rPr>
      </w:pP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Bold"/>
          <w:b/>
          <w:bCs/>
          <w:sz w:val="24"/>
          <w:szCs w:val="24"/>
        </w:rPr>
      </w:pPr>
      <w:r w:rsidRPr="00AB59DA">
        <w:rPr>
          <w:rFonts w:asciiTheme="minorHAnsi" w:eastAsiaTheme="minorHAnsi" w:hAnsiTheme="minorHAnsi" w:cs="Times-Bold"/>
          <w:b/>
          <w:bCs/>
          <w:sz w:val="24"/>
          <w:szCs w:val="24"/>
        </w:rPr>
        <w:t>Session 1: 5/04/11 - 2:30 p.m. to 4:30 p.m.</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Bold"/>
          <w:b/>
          <w:bCs/>
          <w:sz w:val="24"/>
          <w:szCs w:val="24"/>
        </w:rPr>
      </w:pPr>
      <w:r w:rsidRPr="00AB59DA">
        <w:rPr>
          <w:rFonts w:asciiTheme="minorHAnsi" w:eastAsiaTheme="minorHAnsi" w:hAnsiTheme="minorHAnsi" w:cs="Times-Bold"/>
          <w:b/>
          <w:bCs/>
          <w:sz w:val="24"/>
          <w:szCs w:val="24"/>
        </w:rPr>
        <w:t>Moderator: Mr. Abdelhamid Khaldi</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2.30 p.m: Presentation of the programme of the three sessions on "Forests, Societies and</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Territories" sessions (Plan Bleu / AIFM)</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2.45 p.m: Lessons from territorial experiences</w:t>
      </w:r>
      <w:r>
        <w:rPr>
          <w:rFonts w:asciiTheme="minorHAnsi" w:eastAsiaTheme="minorHAnsi" w:hAnsiTheme="minorHAnsi" w:cs="Times-Roman"/>
          <w:sz w:val="24"/>
          <w:szCs w:val="24"/>
        </w:rPr>
        <w:t xml:space="preserve"> of participative management of </w:t>
      </w:r>
      <w:r w:rsidRPr="00AB59DA">
        <w:rPr>
          <w:rFonts w:asciiTheme="minorHAnsi" w:eastAsiaTheme="minorHAnsi" w:hAnsiTheme="minorHAnsi" w:cs="Times-Roman"/>
          <w:sz w:val="24"/>
          <w:szCs w:val="24"/>
        </w:rPr>
        <w:t>Mediterranean</w:t>
      </w:r>
      <w:r>
        <w:rPr>
          <w:rFonts w:asciiTheme="minorHAnsi" w:eastAsiaTheme="minorHAnsi" w:hAnsiTheme="minorHAnsi" w:cs="Times-Roman"/>
          <w:sz w:val="24"/>
          <w:szCs w:val="24"/>
        </w:rPr>
        <w:t xml:space="preserve"> </w:t>
      </w:r>
      <w:r w:rsidRPr="00AB59DA">
        <w:rPr>
          <w:rFonts w:asciiTheme="minorHAnsi" w:eastAsiaTheme="minorHAnsi" w:hAnsiTheme="minorHAnsi" w:cs="Times-Roman"/>
          <w:sz w:val="24"/>
          <w:szCs w:val="24"/>
        </w:rPr>
        <w:t>wooded ecosystems based on four case studies in Morocco, Lebanon, Italy and Balkans1.</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3.30 p.m: Discussion with participants.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Bold"/>
          <w:b/>
          <w:bCs/>
          <w:sz w:val="24"/>
          <w:szCs w:val="24"/>
        </w:rPr>
      </w:pPr>
      <w:r w:rsidRPr="00AB59DA">
        <w:rPr>
          <w:rFonts w:asciiTheme="minorHAnsi" w:eastAsiaTheme="minorHAnsi" w:hAnsiTheme="minorHAnsi" w:cs="Times-Bold"/>
          <w:b/>
          <w:bCs/>
          <w:sz w:val="24"/>
          <w:szCs w:val="24"/>
        </w:rPr>
        <w:t>Session 2: 5/04/11 - 5:00 p.m. to 7:00 p.m.</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Bold"/>
          <w:b/>
          <w:bCs/>
          <w:sz w:val="24"/>
          <w:szCs w:val="24"/>
        </w:rPr>
      </w:pPr>
      <w:r w:rsidRPr="00AB59DA">
        <w:rPr>
          <w:rFonts w:asciiTheme="minorHAnsi" w:eastAsiaTheme="minorHAnsi" w:hAnsiTheme="minorHAnsi" w:cs="Times-Bold"/>
          <w:b/>
          <w:bCs/>
          <w:sz w:val="24"/>
          <w:szCs w:val="24"/>
        </w:rPr>
        <w:t>Moderator: Mr. Francisco Castro Rego</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5.00 p.m: Presentation of two methodological approaches: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Symbol"/>
          <w:sz w:val="24"/>
          <w:szCs w:val="24"/>
        </w:rPr>
        <w:t xml:space="preserve">• </w:t>
      </w:r>
      <w:r w:rsidRPr="00AB59DA">
        <w:rPr>
          <w:rFonts w:asciiTheme="minorHAnsi" w:eastAsiaTheme="minorHAnsi" w:hAnsiTheme="minorHAnsi" w:cs="Times-Roman"/>
          <w:sz w:val="24"/>
          <w:szCs w:val="24"/>
        </w:rPr>
        <w:t>The systemic and prospective sustainability analysis “Imagine” (Plan Bleu)</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Symbol"/>
          <w:sz w:val="24"/>
          <w:szCs w:val="24"/>
        </w:rPr>
        <w:t xml:space="preserve">• </w:t>
      </w:r>
      <w:r w:rsidRPr="00AB59DA">
        <w:rPr>
          <w:rFonts w:asciiTheme="minorHAnsi" w:eastAsiaTheme="minorHAnsi" w:hAnsiTheme="minorHAnsi" w:cs="Times-Roman"/>
          <w:sz w:val="24"/>
          <w:szCs w:val="24"/>
        </w:rPr>
        <w:t>Concept of Model Forest (Mediterranean Model Forest Network)</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5.30 p.m: Critical analysis of two application methods: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Symbol"/>
          <w:sz w:val="24"/>
          <w:szCs w:val="24"/>
        </w:rPr>
        <w:t xml:space="preserve">• </w:t>
      </w:r>
      <w:r w:rsidRPr="00AB59DA">
        <w:rPr>
          <w:rFonts w:asciiTheme="minorHAnsi" w:eastAsiaTheme="minorHAnsi" w:hAnsiTheme="minorHAnsi" w:cs="Times-Roman"/>
          <w:sz w:val="24"/>
          <w:szCs w:val="24"/>
        </w:rPr>
        <w:t>Forest Territorial Charter in Provence-Alpes-Côte d’Azur Region</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Symbol"/>
          <w:sz w:val="24"/>
          <w:szCs w:val="24"/>
        </w:rPr>
        <w:t xml:space="preserve">• </w:t>
      </w:r>
      <w:r w:rsidRPr="00AB59DA">
        <w:rPr>
          <w:rFonts w:asciiTheme="minorHAnsi" w:eastAsiaTheme="minorHAnsi" w:hAnsiTheme="minorHAnsi" w:cs="Times-Roman"/>
          <w:sz w:val="24"/>
          <w:szCs w:val="24"/>
        </w:rPr>
        <w:t>Master Plan in Murcia Region</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6.00 p.m: Discussion with participants.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Bold"/>
          <w:b/>
          <w:bCs/>
          <w:sz w:val="24"/>
          <w:szCs w:val="24"/>
        </w:rPr>
      </w:pPr>
      <w:r w:rsidRPr="00AB59DA">
        <w:rPr>
          <w:rFonts w:asciiTheme="minorHAnsi" w:eastAsiaTheme="minorHAnsi" w:hAnsiTheme="minorHAnsi" w:cs="Times-Bold"/>
          <w:b/>
          <w:bCs/>
          <w:sz w:val="24"/>
          <w:szCs w:val="24"/>
        </w:rPr>
        <w:t>Session 3: 8/04/11 - 9:00 a.m. to 11:00 a.m.</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Bold"/>
          <w:b/>
          <w:bCs/>
          <w:sz w:val="24"/>
          <w:szCs w:val="24"/>
        </w:rPr>
      </w:pPr>
      <w:r w:rsidRPr="00AB59DA">
        <w:rPr>
          <w:rFonts w:asciiTheme="minorHAnsi" w:eastAsiaTheme="minorHAnsi" w:hAnsiTheme="minorHAnsi" w:cs="Times-Bold"/>
          <w:b/>
          <w:bCs/>
          <w:sz w:val="24"/>
          <w:szCs w:val="24"/>
        </w:rPr>
        <w:t>Moderator: Mr. Abdelhamid Khaldi or Mr. Francisco Castro Rego</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9.00 a.m: Debriefing and synthesis of previous sessions (Reporter: M. Pierre Dérioz)</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9.30 a.m: Formulation of conclusions and recommendations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10.00 a.m: Discussion.</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Bold"/>
          <w:b/>
          <w:bCs/>
          <w:sz w:val="24"/>
          <w:szCs w:val="24"/>
        </w:rPr>
      </w:pPr>
      <w:r w:rsidRPr="00AB59DA">
        <w:rPr>
          <w:rFonts w:asciiTheme="minorHAnsi" w:eastAsiaTheme="minorHAnsi" w:hAnsiTheme="minorHAnsi" w:cs="Times-Bold"/>
          <w:b/>
          <w:bCs/>
          <w:sz w:val="24"/>
          <w:szCs w:val="24"/>
        </w:rPr>
        <w:t>Expected results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Cambria"/>
          <w:sz w:val="24"/>
          <w:szCs w:val="24"/>
        </w:rPr>
      </w:pPr>
      <w:r w:rsidRPr="00AB59DA">
        <w:rPr>
          <w:rFonts w:asciiTheme="minorHAnsi" w:eastAsiaTheme="minorHAnsi" w:hAnsiTheme="minorHAnsi" w:cs="Cambria"/>
          <w:sz w:val="24"/>
          <w:szCs w:val="24"/>
        </w:rPr>
        <w:t>1 Subject to changes.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Symbol"/>
          <w:sz w:val="24"/>
          <w:szCs w:val="24"/>
        </w:rPr>
        <w:t xml:space="preserve">• </w:t>
      </w:r>
      <w:r w:rsidRPr="00AB59DA">
        <w:rPr>
          <w:rFonts w:asciiTheme="minorHAnsi" w:eastAsiaTheme="minorHAnsi" w:hAnsiTheme="minorHAnsi" w:cs="Times-Roman"/>
          <w:sz w:val="24"/>
          <w:szCs w:val="24"/>
        </w:rPr>
        <w:t>Better consideration by participants of integrated territorial approaches for the</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management of Mediterranean forest areas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Symbol"/>
          <w:sz w:val="24"/>
          <w:szCs w:val="24"/>
        </w:rPr>
        <w:t xml:space="preserve">• </w:t>
      </w:r>
      <w:r w:rsidRPr="00AB59DA">
        <w:rPr>
          <w:rFonts w:asciiTheme="minorHAnsi" w:eastAsiaTheme="minorHAnsi" w:hAnsiTheme="minorHAnsi" w:cs="Times-Roman"/>
          <w:sz w:val="24"/>
          <w:szCs w:val="24"/>
        </w:rPr>
        <w:t>Identification of good governance practices for their transfer and dissemination</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Symbol"/>
          <w:sz w:val="24"/>
          <w:szCs w:val="24"/>
        </w:rPr>
        <w:t xml:space="preserve">• </w:t>
      </w:r>
      <w:r w:rsidRPr="00AB59DA">
        <w:rPr>
          <w:rFonts w:asciiTheme="minorHAnsi" w:eastAsiaTheme="minorHAnsi" w:hAnsiTheme="minorHAnsi" w:cs="Times-Roman"/>
          <w:sz w:val="24"/>
          <w:szCs w:val="24"/>
        </w:rPr>
        <w:t>Participation and involvement of civil society representatives interested in the</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management of Mediterranean forest ecosystems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Symbol"/>
          <w:sz w:val="24"/>
          <w:szCs w:val="24"/>
        </w:rPr>
        <w:t xml:space="preserve">• </w:t>
      </w:r>
      <w:r w:rsidRPr="00AB59DA">
        <w:rPr>
          <w:rFonts w:asciiTheme="minorHAnsi" w:eastAsiaTheme="minorHAnsi" w:hAnsiTheme="minorHAnsi" w:cs="Times-Roman"/>
          <w:sz w:val="24"/>
          <w:szCs w:val="24"/>
        </w:rPr>
        <w:t>Suggestions for future priorities and actions of Silva Mediterranea</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Symbol"/>
          <w:sz w:val="24"/>
          <w:szCs w:val="24"/>
        </w:rPr>
        <w:t xml:space="preserve">• </w:t>
      </w:r>
      <w:r w:rsidRPr="00AB59DA">
        <w:rPr>
          <w:rFonts w:asciiTheme="minorHAnsi" w:eastAsiaTheme="minorHAnsi" w:hAnsiTheme="minorHAnsi" w:cs="Times-Roman"/>
          <w:sz w:val="24"/>
          <w:szCs w:val="24"/>
        </w:rPr>
        <w:t>Dissemination of the outcomes of the meeting through the publication of a synthesis of</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Roman"/>
          <w:sz w:val="24"/>
          <w:szCs w:val="24"/>
        </w:rPr>
        <w:t>the sessions "Forests, Societies and Territories" in a Mediterranean issues magazines.</w:t>
      </w:r>
    </w:p>
    <w:p w:rsidR="00AB59DA" w:rsidRPr="00AB59DA" w:rsidRDefault="00AB59DA" w:rsidP="001D4FAC">
      <w:pPr>
        <w:autoSpaceDE w:val="0"/>
        <w:autoSpaceDN w:val="0"/>
        <w:adjustRightInd w:val="0"/>
        <w:spacing w:after="0" w:line="240" w:lineRule="auto"/>
        <w:jc w:val="both"/>
        <w:rPr>
          <w:rFonts w:asciiTheme="minorHAnsi" w:eastAsiaTheme="minorHAnsi" w:hAnsiTheme="minorHAnsi" w:cs="Times-Roman"/>
          <w:sz w:val="24"/>
          <w:szCs w:val="24"/>
        </w:rPr>
      </w:pPr>
      <w:r w:rsidRPr="00AB59DA">
        <w:rPr>
          <w:rFonts w:asciiTheme="minorHAnsi" w:eastAsiaTheme="minorHAnsi" w:hAnsiTheme="minorHAnsi" w:cs="Times-Bold"/>
          <w:b/>
          <w:bCs/>
          <w:sz w:val="24"/>
          <w:szCs w:val="24"/>
        </w:rPr>
        <w:t xml:space="preserve">Opened meeting? </w:t>
      </w:r>
      <w:r w:rsidRPr="00AB59DA">
        <w:rPr>
          <w:rFonts w:asciiTheme="minorHAnsi" w:eastAsiaTheme="minorHAnsi" w:hAnsiTheme="minorHAnsi" w:cs="Times-Roman"/>
          <w:sz w:val="24"/>
          <w:szCs w:val="24"/>
        </w:rPr>
        <w:t>YES</w:t>
      </w:r>
    </w:p>
    <w:p w:rsidR="00601399" w:rsidRPr="00AB59DA" w:rsidRDefault="00601399" w:rsidP="00AB59DA">
      <w:pPr>
        <w:spacing w:after="0" w:line="240" w:lineRule="auto"/>
        <w:jc w:val="center"/>
        <w:rPr>
          <w:rFonts w:asciiTheme="minorHAnsi" w:hAnsiTheme="minorHAnsi" w:cstheme="minorHAnsi"/>
          <w:b/>
          <w:bCs/>
          <w:color w:val="004C73"/>
          <w:sz w:val="24"/>
          <w:szCs w:val="24"/>
          <w:u w:val="single"/>
          <w:lang w:val="en-US"/>
        </w:rPr>
      </w:pPr>
    </w:p>
    <w:p w:rsidR="00601399" w:rsidRPr="00AB59DA" w:rsidRDefault="00601399" w:rsidP="00596FEF">
      <w:pPr>
        <w:spacing w:after="0" w:line="240" w:lineRule="auto"/>
        <w:jc w:val="center"/>
        <w:rPr>
          <w:rFonts w:asciiTheme="minorHAnsi" w:hAnsiTheme="minorHAnsi" w:cstheme="minorHAnsi"/>
          <w:b/>
          <w:bCs/>
          <w:color w:val="004C73"/>
          <w:sz w:val="24"/>
          <w:szCs w:val="24"/>
          <w:u w:val="single"/>
          <w:lang w:val="en-US"/>
        </w:rPr>
      </w:pPr>
    </w:p>
    <w:p w:rsidR="00601399" w:rsidRDefault="00601399" w:rsidP="00596FEF">
      <w:pPr>
        <w:spacing w:after="0" w:line="240" w:lineRule="auto"/>
        <w:jc w:val="center"/>
        <w:rPr>
          <w:rFonts w:asciiTheme="minorHAnsi" w:hAnsiTheme="minorHAnsi" w:cstheme="minorHAnsi"/>
          <w:b/>
          <w:bCs/>
          <w:color w:val="004C73"/>
          <w:sz w:val="36"/>
          <w:szCs w:val="36"/>
          <w:u w:val="single"/>
          <w:lang w:val="en-US"/>
        </w:rPr>
      </w:pPr>
    </w:p>
    <w:p w:rsidR="00601399" w:rsidRDefault="00601399" w:rsidP="00596FEF">
      <w:pPr>
        <w:spacing w:after="0" w:line="240" w:lineRule="auto"/>
        <w:jc w:val="center"/>
        <w:rPr>
          <w:rFonts w:asciiTheme="minorHAnsi" w:hAnsiTheme="minorHAnsi" w:cstheme="minorHAnsi"/>
          <w:b/>
          <w:bCs/>
          <w:color w:val="004C73"/>
          <w:sz w:val="36"/>
          <w:szCs w:val="36"/>
          <w:u w:val="single"/>
          <w:lang w:val="en-US"/>
        </w:rPr>
      </w:pPr>
    </w:p>
    <w:p w:rsidR="007856DD" w:rsidRPr="00633712" w:rsidRDefault="007856DD" w:rsidP="00633712">
      <w:pPr>
        <w:pStyle w:val="Balk2"/>
      </w:pPr>
      <w:bookmarkStart w:id="505" w:name="_Toc289090433"/>
      <w:r w:rsidRPr="00633712">
        <w:t>6 NİSAN 2011 ÇARŞAMBA</w:t>
      </w:r>
      <w:bookmarkEnd w:id="505"/>
    </w:p>
    <w:p w:rsidR="00A878C6" w:rsidRDefault="00A878C6" w:rsidP="00A878C6">
      <w:pPr>
        <w:spacing w:after="0" w:line="240" w:lineRule="auto"/>
        <w:jc w:val="center"/>
        <w:rPr>
          <w:rFonts w:asciiTheme="minorHAnsi" w:hAnsiTheme="minorHAnsi" w:cstheme="minorHAnsi"/>
          <w:b/>
          <w:bCs/>
          <w:color w:val="004C73"/>
          <w:sz w:val="36"/>
          <w:szCs w:val="36"/>
          <w:u w:val="single"/>
          <w:lang w:val="en-US"/>
        </w:rPr>
      </w:pPr>
    </w:p>
    <w:p w:rsidR="00A878C6" w:rsidRPr="00A878C6" w:rsidRDefault="00A878C6" w:rsidP="00A878C6">
      <w:pPr>
        <w:shd w:val="clear" w:color="auto" w:fill="FFFFFF"/>
        <w:rPr>
          <w:rFonts w:asciiTheme="minorHAnsi" w:hAnsiTheme="minorHAnsi" w:cstheme="minorHAnsi"/>
          <w:color w:val="2C2C2C"/>
        </w:rPr>
      </w:pPr>
      <w:r w:rsidRPr="005120D8">
        <w:rPr>
          <w:rFonts w:asciiTheme="minorHAnsi" w:hAnsiTheme="minorHAnsi" w:cstheme="minorHAnsi"/>
        </w:rPr>
        <w:t xml:space="preserve">Conference Center in </w:t>
      </w:r>
      <w:r w:rsidRPr="005120D8">
        <w:rPr>
          <w:rFonts w:asciiTheme="minorHAnsi" w:hAnsiTheme="minorHAnsi" w:cstheme="minorHAnsi"/>
          <w:b/>
          <w:bCs/>
          <w:i/>
          <w:iCs/>
          <w:color w:val="2C2C2C"/>
        </w:rPr>
        <w:t xml:space="preserve">  </w:t>
      </w:r>
      <w:hyperlink r:id="rId14" w:tgtFrame="_blank" w:tooltip="Palais des Papes" w:history="1">
        <w:r w:rsidRPr="005120D8">
          <w:rPr>
            <w:rFonts w:asciiTheme="minorHAnsi" w:hAnsiTheme="minorHAnsi" w:cstheme="minorHAnsi"/>
            <w:b/>
            <w:bCs/>
            <w:color w:val="004C73"/>
            <w:u w:val="single"/>
          </w:rPr>
          <w:t>Palais des Papes</w:t>
        </w:r>
      </w:hyperlink>
      <w:r w:rsidRPr="005120D8">
        <w:rPr>
          <w:rFonts w:asciiTheme="minorHAnsi" w:hAnsiTheme="minorHAnsi" w:cstheme="minorHAnsi"/>
          <w:color w:val="2C2C2C"/>
        </w:rPr>
        <w:t xml:space="preserve"> (The Popes’ Palace)/Avignon</w:t>
      </w:r>
    </w:p>
    <w:tbl>
      <w:tblPr>
        <w:tblpPr w:leftFromText="141" w:rightFromText="141" w:vertAnchor="text" w:horzAnchor="margin" w:tblpY="357"/>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33"/>
        <w:gridCol w:w="2028"/>
        <w:gridCol w:w="1789"/>
        <w:gridCol w:w="1789"/>
        <w:gridCol w:w="2520"/>
      </w:tblGrid>
      <w:tr w:rsidR="00A878C6" w:rsidRPr="00BE1DDB" w:rsidTr="00A878C6">
        <w:trPr>
          <w:trHeight w:val="115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2C209B" w:rsidRDefault="00A878C6" w:rsidP="002C209B">
            <w:pPr>
              <w:rPr>
                <w:b/>
                <w:lang w:val="en-US"/>
              </w:rPr>
            </w:pPr>
            <w:r w:rsidRPr="002C209B">
              <w:rPr>
                <w:b/>
                <w:lang w:val="en-US"/>
              </w:rPr>
              <w:lastRenderedPageBreak/>
              <w:t xml:space="preserve">9:00 - 11:00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b/>
                <w:bCs/>
                <w:color w:val="2C2C2C"/>
                <w:lang w:eastAsia="tr-TR"/>
              </w:rPr>
              <w:t>Scientific Seminar</w:t>
            </w:r>
            <w:r w:rsidRPr="00A878C6">
              <w:rPr>
                <w:rFonts w:eastAsia="Times New Roman" w:cs="Calibri"/>
                <w:color w:val="2C2C2C"/>
                <w:lang w:eastAsia="tr-TR"/>
              </w:rPr>
              <w:t xml:space="preserve"> </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Cellier Benoit XII</w:t>
            </w:r>
            <w:r w:rsidRPr="00A878C6">
              <w:rPr>
                <w:rFonts w:eastAsia="Times New Roman" w:cs="Calibri"/>
                <w:color w:val="2C2C2C"/>
                <w:lang w:eastAsia="tr-TR"/>
              </w:rPr>
              <w:t xml:space="preserve"> </w:t>
            </w:r>
          </w:p>
          <w:p w:rsidR="00A878C6" w:rsidRPr="00A878C6" w:rsidRDefault="00A878C6" w:rsidP="00A878C6">
            <w:pPr>
              <w:spacing w:after="150" w:line="240" w:lineRule="auto"/>
              <w:rPr>
                <w:rFonts w:eastAsia="Times New Roman" w:cs="Calibri"/>
                <w:color w:val="2C2C2C"/>
                <w:lang w:eastAsia="tr-TR"/>
              </w:rPr>
            </w:pPr>
            <w:r w:rsidRPr="00A878C6">
              <w:rPr>
                <w:rFonts w:asciiTheme="minorHAnsi" w:hAnsiTheme="minorHAnsi" w:cstheme="minorHAnsi"/>
                <w:b/>
                <w:color w:val="FF0000"/>
              </w:rPr>
              <w:t>OGM Yrd. İsmail BELEN ve tüm heyet</w:t>
            </w:r>
          </w:p>
        </w:tc>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color w:val="2C2C2C"/>
                <w:lang w:eastAsia="tr-TR"/>
              </w:rPr>
              <w:t>Poster exhibition</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Paneterie</w:t>
            </w:r>
            <w:r w:rsidRPr="00A878C6">
              <w:rPr>
                <w:rFonts w:eastAsia="Times New Roman" w:cs="Calibri"/>
                <w:color w:val="2C2C2C"/>
                <w:lang w:eastAsia="tr-TR"/>
              </w:rPr>
              <w:t xml:space="preserve"> </w:t>
            </w:r>
          </w:p>
        </w:tc>
      </w:tr>
      <w:tr w:rsidR="00A878C6" w:rsidRPr="00BE1DDB" w:rsidTr="00A878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2C209B" w:rsidRDefault="00A878C6" w:rsidP="002C209B">
            <w:pPr>
              <w:rPr>
                <w:b/>
                <w:lang w:val="en-US"/>
              </w:rPr>
            </w:pPr>
            <w:r w:rsidRPr="002C209B">
              <w:rPr>
                <w:b/>
                <w:lang w:val="en-US"/>
              </w:rPr>
              <w:t xml:space="preserve">11:00 - 11:30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color w:val="2C2C2C"/>
                <w:lang w:eastAsia="tr-TR"/>
              </w:rPr>
              <w:t>Coffee break</w:t>
            </w:r>
          </w:p>
          <w:p w:rsidR="00A878C6" w:rsidRPr="00A878C6" w:rsidRDefault="00A878C6" w:rsidP="00A878C6">
            <w:pPr>
              <w:spacing w:after="0" w:line="240" w:lineRule="auto"/>
              <w:rPr>
                <w:rFonts w:eastAsia="Times New Roman" w:cs="Calibri"/>
                <w:color w:val="2C2C2C"/>
                <w:lang w:eastAsia="tr-TR"/>
              </w:rPr>
            </w:pPr>
            <w:r w:rsidRPr="00A878C6">
              <w:rPr>
                <w:rFonts w:eastAsia="Times New Roman" w:cs="Calibri"/>
                <w:i/>
                <w:iCs/>
                <w:color w:val="2C2C2C"/>
                <w:lang w:eastAsia="tr-TR"/>
              </w:rPr>
              <w:t>Paneterie /</w:t>
            </w:r>
            <w:r w:rsidRPr="00A878C6">
              <w:rPr>
                <w:rFonts w:eastAsia="Times New Roman" w:cs="Calibri"/>
                <w:color w:val="2C2C2C"/>
                <w:lang w:eastAsia="tr-TR"/>
              </w:rPr>
              <w:t xml:space="preserve"> </w:t>
            </w:r>
            <w:r w:rsidRPr="00A878C6">
              <w:rPr>
                <w:rFonts w:eastAsia="Times New Roman" w:cs="Calibri"/>
                <w:i/>
                <w:iCs/>
                <w:color w:val="2C2C2C"/>
                <w:lang w:eastAsia="tr-TR"/>
              </w:rPr>
              <w:t>Cloitre</w:t>
            </w:r>
            <w:r w:rsidRPr="00A878C6">
              <w:rPr>
                <w:rFonts w:eastAsia="Times New Roman" w:cs="Calibri"/>
                <w:color w:val="2C2C2C"/>
                <w:lang w:eastAsia="tr-TR"/>
              </w:rPr>
              <w:t xml:space="preserve"> </w:t>
            </w:r>
          </w:p>
        </w:tc>
      </w:tr>
      <w:tr w:rsidR="00A878C6" w:rsidRPr="00BE1DDB" w:rsidTr="00A878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2C209B" w:rsidRDefault="00A878C6" w:rsidP="002C209B">
            <w:pPr>
              <w:rPr>
                <w:b/>
                <w:lang w:val="en-US"/>
              </w:rPr>
            </w:pPr>
            <w:r w:rsidRPr="002C209B">
              <w:rPr>
                <w:b/>
                <w:lang w:val="en-US"/>
              </w:rPr>
              <w:t xml:space="preserve">11:30 - 13:00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0" w:line="240" w:lineRule="auto"/>
              <w:rPr>
                <w:rFonts w:eastAsia="Times New Roman" w:cs="Calibri"/>
                <w:color w:val="2C2C2C"/>
                <w:lang w:eastAsia="tr-TR"/>
              </w:rPr>
            </w:pPr>
            <w:r w:rsidRPr="00A878C6">
              <w:rPr>
                <w:rFonts w:eastAsia="Times New Roman" w:cs="Calibri"/>
                <w:b/>
                <w:bCs/>
                <w:color w:val="2C2C2C"/>
                <w:lang w:eastAsia="tr-TR"/>
              </w:rPr>
              <w:t>Scientific Seminar</w:t>
            </w:r>
            <w:r w:rsidRPr="00A878C6">
              <w:rPr>
                <w:rFonts w:eastAsia="Times New Roman" w:cs="Calibri"/>
                <w:color w:val="2C2C2C"/>
                <w:lang w:eastAsia="tr-TR"/>
              </w:rPr>
              <w:t xml:space="preserve"> </w:t>
            </w:r>
            <w:r w:rsidRPr="00A878C6">
              <w:rPr>
                <w:rFonts w:eastAsia="Times New Roman" w:cs="Calibri"/>
                <w:color w:val="2C2C2C"/>
                <w:lang w:eastAsia="tr-TR"/>
              </w:rPr>
              <w:br/>
            </w:r>
            <w:r w:rsidRPr="00A878C6">
              <w:rPr>
                <w:rFonts w:eastAsia="Times New Roman" w:cs="Calibri"/>
                <w:i/>
                <w:iCs/>
                <w:color w:val="2C2C2C"/>
                <w:lang w:eastAsia="tr-TR"/>
              </w:rPr>
              <w:t>Cellier Benoit XII</w:t>
            </w:r>
            <w:r w:rsidRPr="00A878C6">
              <w:rPr>
                <w:rFonts w:eastAsia="Times New Roman" w:cs="Calibri"/>
                <w:color w:val="2C2C2C"/>
                <w:lang w:eastAsia="tr-TR"/>
              </w:rPr>
              <w:t xml:space="preserve"> </w:t>
            </w:r>
          </w:p>
          <w:p w:rsidR="00A878C6" w:rsidRPr="00A878C6" w:rsidRDefault="00A878C6" w:rsidP="00A878C6">
            <w:pPr>
              <w:spacing w:after="0" w:line="240" w:lineRule="auto"/>
              <w:rPr>
                <w:rFonts w:eastAsia="Times New Roman" w:cs="Calibri"/>
                <w:color w:val="2C2C2C"/>
                <w:lang w:eastAsia="tr-TR"/>
              </w:rPr>
            </w:pPr>
            <w:r w:rsidRPr="00A878C6">
              <w:rPr>
                <w:rFonts w:asciiTheme="minorHAnsi" w:hAnsiTheme="minorHAnsi" w:cstheme="minorHAnsi"/>
                <w:b/>
                <w:color w:val="FF0000"/>
              </w:rPr>
              <w:t>OGM Yrd. İsmail BELEN ve tüm heyet</w:t>
            </w:r>
          </w:p>
        </w:tc>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color w:val="2C2C2C"/>
                <w:lang w:eastAsia="tr-TR"/>
              </w:rPr>
              <w:t>Poster exhibition</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Paneterie</w:t>
            </w:r>
            <w:r w:rsidRPr="00A878C6">
              <w:rPr>
                <w:rFonts w:eastAsia="Times New Roman" w:cs="Calibri"/>
                <w:color w:val="2C2C2C"/>
                <w:lang w:eastAsia="tr-TR"/>
              </w:rPr>
              <w:t xml:space="preserve"> </w:t>
            </w:r>
          </w:p>
        </w:tc>
      </w:tr>
      <w:tr w:rsidR="00A878C6" w:rsidRPr="00BE1DDB" w:rsidTr="00A878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2C209B" w:rsidRDefault="00A878C6" w:rsidP="002C209B">
            <w:pPr>
              <w:rPr>
                <w:b/>
                <w:lang w:val="en-US"/>
              </w:rPr>
            </w:pPr>
            <w:r w:rsidRPr="002C209B">
              <w:rPr>
                <w:b/>
                <w:lang w:val="en-US"/>
              </w:rPr>
              <w:t xml:space="preserve">13:00 - 14:30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color w:val="2C2C2C"/>
                <w:lang w:eastAsia="tr-TR"/>
              </w:rPr>
              <w:t xml:space="preserve">Joint lunch at </w:t>
            </w:r>
            <w:r w:rsidRPr="00A878C6">
              <w:rPr>
                <w:rFonts w:eastAsia="Times New Roman" w:cs="Calibri"/>
                <w:i/>
                <w:iCs/>
                <w:color w:val="2C2C2C"/>
                <w:lang w:eastAsia="tr-TR"/>
              </w:rPr>
              <w:t>Espace Jeanne Laurent</w:t>
            </w:r>
          </w:p>
        </w:tc>
      </w:tr>
      <w:tr w:rsidR="00A878C6" w:rsidRPr="00BE1DDB" w:rsidTr="00A878C6">
        <w:trPr>
          <w:trHeight w:val="100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2C209B" w:rsidRDefault="00A878C6" w:rsidP="002C209B">
            <w:pPr>
              <w:rPr>
                <w:b/>
                <w:lang w:val="en-US"/>
              </w:rPr>
            </w:pPr>
            <w:r w:rsidRPr="002C209B">
              <w:rPr>
                <w:b/>
                <w:lang w:val="en-US"/>
              </w:rPr>
              <w:t xml:space="preserve">14:30 - 16:00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b/>
                <w:bCs/>
                <w:color w:val="2C2C2C"/>
                <w:lang w:eastAsia="tr-TR"/>
              </w:rPr>
              <w:t>Scientific Seminar</w:t>
            </w:r>
            <w:r w:rsidRPr="00A878C6">
              <w:rPr>
                <w:rFonts w:eastAsia="Times New Roman" w:cs="Calibri"/>
                <w:color w:val="2C2C2C"/>
                <w:lang w:eastAsia="tr-TR"/>
              </w:rPr>
              <w:t xml:space="preserve"> </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Cellier Benoit XII</w:t>
            </w:r>
            <w:r w:rsidRPr="00A878C6">
              <w:rPr>
                <w:rFonts w:eastAsia="Times New Roman" w:cs="Calibri"/>
                <w:color w:val="2C2C2C"/>
                <w:lang w:eastAsia="tr-TR"/>
              </w:rPr>
              <w:t xml:space="preserve"> </w:t>
            </w:r>
          </w:p>
          <w:p w:rsidR="00A878C6" w:rsidRPr="00A878C6" w:rsidRDefault="00A878C6" w:rsidP="00A878C6">
            <w:pPr>
              <w:spacing w:after="150" w:line="240" w:lineRule="auto"/>
              <w:rPr>
                <w:rFonts w:eastAsia="Times New Roman" w:cs="Calibri"/>
                <w:color w:val="2C2C2C"/>
                <w:lang w:eastAsia="tr-TR"/>
              </w:rPr>
            </w:pPr>
            <w:r w:rsidRPr="00A878C6">
              <w:rPr>
                <w:rFonts w:asciiTheme="minorHAnsi" w:hAnsiTheme="minorHAnsi" w:cstheme="minorHAnsi"/>
                <w:b/>
                <w:color w:val="FF0000"/>
              </w:rPr>
              <w:t>OGM Yrd. İsmail BELEN ve tüm heyet</w:t>
            </w:r>
          </w:p>
        </w:tc>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color w:val="2C2C2C"/>
                <w:lang w:eastAsia="tr-TR"/>
              </w:rPr>
              <w:t>Poster exhibition</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Paneterie</w:t>
            </w:r>
            <w:r w:rsidRPr="00A878C6">
              <w:rPr>
                <w:rFonts w:eastAsia="Times New Roman" w:cs="Calibri"/>
                <w:color w:val="2C2C2C"/>
                <w:lang w:eastAsia="tr-TR"/>
              </w:rPr>
              <w:t xml:space="preserve"> </w:t>
            </w:r>
          </w:p>
        </w:tc>
      </w:tr>
      <w:tr w:rsidR="00A878C6" w:rsidRPr="00BE1DDB" w:rsidTr="00A878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2C209B" w:rsidRDefault="00A878C6" w:rsidP="002C209B">
            <w:pPr>
              <w:rPr>
                <w:b/>
                <w:lang w:val="en-US"/>
              </w:rPr>
            </w:pPr>
            <w:r w:rsidRPr="002C209B">
              <w:rPr>
                <w:b/>
                <w:lang w:val="en-US"/>
              </w:rPr>
              <w:t xml:space="preserve">16:00 - 16:30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color w:val="2C2C2C"/>
                <w:lang w:eastAsia="tr-TR"/>
              </w:rPr>
              <w:t>Parallel 1 </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Cellier Benoit XII</w:t>
            </w:r>
            <w:r w:rsidRPr="00A878C6">
              <w:rPr>
                <w:rFonts w:eastAsia="Times New Roman" w:cs="Calibri"/>
                <w:color w:val="2C2C2C"/>
                <w:lang w:eastAsia="tr-T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color w:val="2C2C2C"/>
                <w:lang w:eastAsia="tr-TR"/>
              </w:rPr>
              <w:t>Parallel 2 </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Paneterie</w:t>
            </w:r>
            <w:r w:rsidRPr="00A878C6">
              <w:rPr>
                <w:rFonts w:eastAsia="Times New Roman" w:cs="Calibri"/>
                <w:color w:val="2C2C2C"/>
                <w:lang w:eastAsia="tr-T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color w:val="2C2C2C"/>
                <w:lang w:eastAsia="tr-TR"/>
              </w:rPr>
              <w:t>Parallel 3 </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Paneterie</w:t>
            </w:r>
            <w:r w:rsidRPr="00A878C6">
              <w:rPr>
                <w:rFonts w:eastAsia="Times New Roman" w:cs="Calibri"/>
                <w:color w:val="2C2C2C"/>
                <w:lang w:eastAsia="tr-T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color w:val="2C2C2C"/>
                <w:lang w:eastAsia="tr-TR"/>
              </w:rPr>
              <w:t>Poster exhibition</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Paneterie</w:t>
            </w:r>
            <w:r w:rsidRPr="00A878C6">
              <w:rPr>
                <w:rFonts w:eastAsia="Times New Roman" w:cs="Calibri"/>
                <w:color w:val="2C2C2C"/>
                <w:lang w:eastAsia="tr-TR"/>
              </w:rPr>
              <w:t xml:space="preserve"> </w:t>
            </w:r>
          </w:p>
        </w:tc>
      </w:tr>
      <w:tr w:rsidR="00A878C6" w:rsidRPr="00BE1DDB" w:rsidTr="00A878C6">
        <w:trPr>
          <w:trHeight w:val="68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2C209B" w:rsidRDefault="00A878C6" w:rsidP="002C209B">
            <w:pPr>
              <w:rPr>
                <w:b/>
                <w:lang w:val="en-US"/>
              </w:rPr>
            </w:pPr>
            <w:r w:rsidRPr="002C209B">
              <w:rPr>
                <w:b/>
                <w:lang w:val="en-US"/>
              </w:rPr>
              <w:t xml:space="preserve">17:00 - 18:00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b/>
                <w:bCs/>
                <w:color w:val="2C2C2C"/>
                <w:lang w:eastAsia="tr-TR"/>
              </w:rPr>
              <w:t>Scientific Seminar</w:t>
            </w:r>
            <w:r w:rsidRPr="00A878C6">
              <w:rPr>
                <w:rFonts w:eastAsia="Times New Roman" w:cs="Calibri"/>
                <w:color w:val="2C2C2C"/>
                <w:lang w:eastAsia="tr-TR"/>
              </w:rPr>
              <w:t xml:space="preserve"> </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Cellier Benoit XII</w:t>
            </w:r>
            <w:r w:rsidRPr="00A878C6">
              <w:rPr>
                <w:rFonts w:eastAsia="Times New Roman" w:cs="Calibri"/>
                <w:color w:val="2C2C2C"/>
                <w:lang w:eastAsia="tr-TR"/>
              </w:rPr>
              <w:t xml:space="preserve"> </w:t>
            </w:r>
          </w:p>
          <w:p w:rsidR="00A878C6" w:rsidRPr="00A878C6" w:rsidRDefault="00A878C6" w:rsidP="00A878C6">
            <w:pPr>
              <w:spacing w:after="150" w:line="240" w:lineRule="auto"/>
              <w:rPr>
                <w:rFonts w:eastAsia="Times New Roman" w:cs="Calibri"/>
                <w:color w:val="2C2C2C"/>
                <w:lang w:eastAsia="tr-TR"/>
              </w:rPr>
            </w:pPr>
            <w:r w:rsidRPr="00A878C6">
              <w:rPr>
                <w:rFonts w:asciiTheme="minorHAnsi" w:hAnsiTheme="minorHAnsi" w:cstheme="minorHAnsi"/>
                <w:b/>
                <w:color w:val="FF0000"/>
              </w:rPr>
              <w:t>OGM Yrd. İsmail BELEN ve tüm heyet</w:t>
            </w:r>
          </w:p>
        </w:tc>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color w:val="2C2C2C"/>
                <w:lang w:eastAsia="tr-TR"/>
              </w:rPr>
              <w:t xml:space="preserve">Poster exhibition </w:t>
            </w:r>
          </w:p>
        </w:tc>
      </w:tr>
      <w:tr w:rsidR="00A878C6" w:rsidRPr="00BE1DDB" w:rsidTr="00A878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2C209B" w:rsidRDefault="00A878C6" w:rsidP="002C209B">
            <w:pPr>
              <w:rPr>
                <w:b/>
                <w:lang w:val="en-US"/>
              </w:rPr>
            </w:pPr>
            <w:r w:rsidRPr="002C209B">
              <w:rPr>
                <w:b/>
                <w:lang w:val="en-US"/>
              </w:rPr>
              <w:t xml:space="preserve">18:00 - 19:00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color w:val="2C2C2C"/>
                <w:lang w:eastAsia="tr-TR"/>
              </w:rPr>
              <w:t>Press conference </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Paneterie</w:t>
            </w:r>
            <w:r w:rsidRPr="00A878C6">
              <w:rPr>
                <w:rFonts w:eastAsia="Times New Roman" w:cs="Calibri"/>
                <w:color w:val="2C2C2C"/>
                <w:lang w:eastAsia="tr-TR"/>
              </w:rPr>
              <w:t xml:space="preserve"> </w:t>
            </w:r>
          </w:p>
          <w:p w:rsidR="00A878C6" w:rsidRPr="00A878C6" w:rsidRDefault="00A878C6" w:rsidP="00A878C6">
            <w:pPr>
              <w:spacing w:after="150" w:line="240" w:lineRule="auto"/>
              <w:rPr>
                <w:rFonts w:eastAsia="Times New Roman" w:cs="Calibri"/>
                <w:color w:val="2C2C2C"/>
                <w:lang w:eastAsia="tr-TR"/>
              </w:rPr>
            </w:pPr>
            <w:r w:rsidRPr="00A878C6">
              <w:rPr>
                <w:rFonts w:asciiTheme="minorHAnsi" w:hAnsiTheme="minorHAnsi" w:cstheme="minorHAnsi"/>
                <w:b/>
                <w:color w:val="FF0000"/>
              </w:rPr>
              <w:t>OGM Yrd. İsmail BELEN ve tüm heyet</w:t>
            </w:r>
          </w:p>
          <w:p w:rsidR="00A878C6" w:rsidRPr="00A878C6" w:rsidRDefault="00A878C6" w:rsidP="00A878C6">
            <w:pPr>
              <w:spacing w:after="150" w:line="240" w:lineRule="auto"/>
              <w:rPr>
                <w:rFonts w:eastAsia="Times New Roman" w:cs="Calibri"/>
                <w:color w:val="2C2C2C"/>
                <w:lang w:eastAsia="tr-TR"/>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0" w:line="240" w:lineRule="auto"/>
              <w:rPr>
                <w:rFonts w:eastAsia="Times New Roman" w:cs="Calibri"/>
                <w:color w:val="2C2C2C"/>
                <w:lang w:eastAsia="tr-TR"/>
              </w:rPr>
            </w:pP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b/>
                <w:bCs/>
                <w:color w:val="2C2C2C"/>
                <w:lang w:eastAsia="tr-TR"/>
              </w:rPr>
              <w:t>Presentation of the 2012 MED Report on "Enhancing the economics benefits from environmental assets in the Mediterranean"</w:t>
            </w:r>
            <w:r w:rsidRPr="00A878C6">
              <w:rPr>
                <w:rFonts w:eastAsia="Times New Roman" w:cs="Calibri"/>
                <w:color w:val="2C2C2C"/>
                <w:lang w:eastAsia="tr-TR"/>
              </w:rPr>
              <w:t xml:space="preserve"> </w:t>
            </w:r>
          </w:p>
          <w:p w:rsidR="00A878C6" w:rsidRPr="00A878C6" w:rsidRDefault="00A878C6" w:rsidP="00A878C6">
            <w:pPr>
              <w:spacing w:after="150" w:line="240" w:lineRule="auto"/>
              <w:rPr>
                <w:rFonts w:eastAsia="Times New Roman" w:cs="Calibri"/>
                <w:color w:val="2C2C2C"/>
                <w:lang w:eastAsia="tr-TR"/>
              </w:rPr>
            </w:pPr>
            <w:r w:rsidRPr="00A878C6">
              <w:rPr>
                <w:rFonts w:eastAsia="Times New Roman" w:cs="Calibri"/>
                <w:i/>
                <w:iCs/>
                <w:color w:val="2C2C2C"/>
                <w:lang w:eastAsia="tr-TR"/>
              </w:rPr>
              <w:t>Cellier Benoit XII</w:t>
            </w:r>
            <w:r w:rsidRPr="00A878C6">
              <w:rPr>
                <w:rFonts w:eastAsia="Times New Roman" w:cs="Calibri"/>
                <w:color w:val="2C2C2C"/>
                <w:lang w:eastAsia="tr-TR"/>
              </w:rPr>
              <w:t xml:space="preserve"> </w:t>
            </w:r>
          </w:p>
          <w:p w:rsidR="00A878C6" w:rsidRPr="00A878C6" w:rsidRDefault="00A878C6" w:rsidP="00A878C6">
            <w:pPr>
              <w:spacing w:after="150" w:line="240" w:lineRule="auto"/>
              <w:rPr>
                <w:rFonts w:eastAsia="Times New Roman" w:cs="Calibri"/>
                <w:color w:val="2C2C2C"/>
                <w:lang w:eastAsia="tr-TR"/>
              </w:rPr>
            </w:pPr>
            <w:r w:rsidRPr="00A878C6">
              <w:rPr>
                <w:rFonts w:asciiTheme="minorHAnsi" w:hAnsiTheme="minorHAnsi" w:cstheme="minorHAnsi"/>
                <w:b/>
                <w:color w:val="FF0000"/>
              </w:rPr>
              <w:t>OGM Yrd. İsmail BELEN ve tüm heyet</w:t>
            </w:r>
          </w:p>
        </w:tc>
      </w:tr>
      <w:tr w:rsidR="00A878C6" w:rsidRPr="00BE1DDB" w:rsidTr="00A878C6">
        <w:trPr>
          <w:trHeight w:val="2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78C6" w:rsidRPr="002C209B" w:rsidRDefault="00A878C6" w:rsidP="002C209B">
            <w:pPr>
              <w:rPr>
                <w:b/>
                <w:lang w:val="en-US"/>
              </w:rPr>
            </w:pPr>
            <w:r w:rsidRPr="002C209B">
              <w:rPr>
                <w:b/>
                <w:lang w:val="en-US"/>
              </w:rPr>
              <w:t xml:space="preserve">20:30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878C6" w:rsidRPr="00A878C6" w:rsidRDefault="00A878C6" w:rsidP="00A878C6">
            <w:pPr>
              <w:spacing w:after="0" w:line="240" w:lineRule="auto"/>
              <w:rPr>
                <w:rFonts w:eastAsia="Times New Roman" w:cs="Calibri"/>
                <w:color w:val="2C2C2C"/>
                <w:lang w:eastAsia="tr-TR"/>
              </w:rPr>
            </w:pPr>
            <w:r w:rsidRPr="00A878C6">
              <w:rPr>
                <w:rFonts w:eastAsia="Times New Roman" w:cs="Calibri"/>
                <w:b/>
                <w:bCs/>
                <w:color w:val="2C2C2C"/>
                <w:lang w:eastAsia="tr-TR"/>
              </w:rPr>
              <w:t>Official MFW II dinner</w:t>
            </w:r>
            <w:r w:rsidRPr="00A878C6">
              <w:rPr>
                <w:rFonts w:eastAsia="Times New Roman" w:cs="Calibri"/>
                <w:color w:val="2C2C2C"/>
                <w:lang w:eastAsia="tr-TR"/>
              </w:rPr>
              <w:t xml:space="preserve"> with </w:t>
            </w:r>
            <w:r w:rsidRPr="00A878C6">
              <w:rPr>
                <w:rFonts w:eastAsia="Times New Roman" w:cs="Calibri"/>
                <w:b/>
                <w:bCs/>
                <w:color w:val="2C2C2C"/>
                <w:lang w:eastAsia="tr-TR"/>
              </w:rPr>
              <w:t xml:space="preserve">celebration of the 100th Anniversary of SilvaMediterranea </w:t>
            </w:r>
            <w:r w:rsidRPr="00A878C6">
              <w:rPr>
                <w:rFonts w:eastAsia="Times New Roman" w:cs="Calibri"/>
                <w:b/>
                <w:bCs/>
                <w:color w:val="2C2C2C"/>
                <w:lang w:eastAsia="tr-TR"/>
              </w:rPr>
              <w:br/>
            </w:r>
            <w:r w:rsidRPr="00A878C6">
              <w:rPr>
                <w:rFonts w:eastAsia="Times New Roman" w:cs="Calibri"/>
                <w:i/>
                <w:iCs/>
                <w:color w:val="2C2C2C"/>
                <w:lang w:eastAsia="tr-TR"/>
              </w:rPr>
              <w:t>Grand Tinel</w:t>
            </w:r>
            <w:r w:rsidRPr="00A878C6">
              <w:rPr>
                <w:rFonts w:eastAsia="Times New Roman" w:cs="Calibri"/>
                <w:color w:val="2C2C2C"/>
                <w:lang w:eastAsia="tr-TR"/>
              </w:rPr>
              <w:t xml:space="preserve"> </w:t>
            </w:r>
          </w:p>
          <w:p w:rsidR="00A878C6" w:rsidRPr="00A878C6" w:rsidRDefault="00A878C6" w:rsidP="00A878C6">
            <w:pPr>
              <w:spacing w:after="0" w:line="240" w:lineRule="auto"/>
              <w:rPr>
                <w:rFonts w:eastAsia="Times New Roman" w:cs="Calibri"/>
                <w:color w:val="2C2C2C"/>
                <w:lang w:eastAsia="tr-TR"/>
              </w:rPr>
            </w:pPr>
            <w:r w:rsidRPr="00A878C6">
              <w:rPr>
                <w:rFonts w:asciiTheme="minorHAnsi" w:hAnsiTheme="minorHAnsi" w:cstheme="minorHAnsi"/>
                <w:b/>
                <w:color w:val="FF0000"/>
              </w:rPr>
              <w:t>OGM Yrd. İsmail BELEN ve tüm heyet</w:t>
            </w:r>
          </w:p>
        </w:tc>
      </w:tr>
    </w:tbl>
    <w:p w:rsidR="00BE1DDB" w:rsidRPr="005120D8" w:rsidRDefault="00BE1DDB" w:rsidP="008808BC">
      <w:pPr>
        <w:rPr>
          <w:rFonts w:asciiTheme="minorHAnsi" w:hAnsiTheme="minorHAnsi" w:cstheme="minorHAnsi"/>
          <w:color w:val="2C2C2C"/>
          <w:sz w:val="24"/>
          <w:szCs w:val="24"/>
        </w:rPr>
      </w:pPr>
    </w:p>
    <w:p w:rsidR="00FA004C" w:rsidRPr="001A55E2" w:rsidRDefault="00762AE9" w:rsidP="00633712">
      <w:pPr>
        <w:pStyle w:val="Balk2"/>
      </w:pPr>
      <w:bookmarkStart w:id="506" w:name="_Toc289090434"/>
      <w:r w:rsidRPr="001A55E2">
        <w:lastRenderedPageBreak/>
        <w:t xml:space="preserve">6 NİSAN ÇARŞAMBA </w:t>
      </w:r>
      <w:r w:rsidR="001A45F8" w:rsidRPr="001A55E2">
        <w:t>9.00-18.00:</w:t>
      </w:r>
      <w:r w:rsidR="00596FEF" w:rsidRPr="001A55E2">
        <w:t xml:space="preserve"> EFIMED </w:t>
      </w:r>
      <w:r w:rsidR="00BE1DDB" w:rsidRPr="001A55E2">
        <w:t>SCIENTIFIC SEMINAR</w:t>
      </w:r>
      <w:bookmarkEnd w:id="506"/>
    </w:p>
    <w:tbl>
      <w:tblPr>
        <w:tblpPr w:leftFromText="141" w:rightFromText="141" w:vertAnchor="text" w:horzAnchor="margin" w:tblpY="745"/>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56"/>
        <w:gridCol w:w="1647"/>
        <w:gridCol w:w="1645"/>
        <w:gridCol w:w="1645"/>
        <w:gridCol w:w="2366"/>
      </w:tblGrid>
      <w:tr w:rsidR="00E20E4F" w:rsidRPr="005120D8" w:rsidTr="00BE1DD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0E4F" w:rsidRPr="002C209B" w:rsidRDefault="00E20E4F" w:rsidP="002C209B">
            <w:pPr>
              <w:rPr>
                <w:b/>
                <w:lang w:val="en-US"/>
              </w:rPr>
            </w:pPr>
            <w:r w:rsidRPr="002C209B">
              <w:rPr>
                <w:b/>
                <w:lang w:val="en-US"/>
              </w:rPr>
              <w:t>9:00 - 11:00</w:t>
            </w:r>
          </w:p>
        </w:tc>
        <w:tc>
          <w:tcPr>
            <w:tcW w:w="0" w:type="auto"/>
            <w:gridSpan w:val="3"/>
            <w:tcBorders>
              <w:top w:val="outset" w:sz="6" w:space="0" w:color="auto"/>
              <w:left w:val="outset" w:sz="6" w:space="0" w:color="auto"/>
              <w:bottom w:val="outset" w:sz="6" w:space="0" w:color="auto"/>
              <w:right w:val="outset" w:sz="6" w:space="0" w:color="auto"/>
            </w:tcBorders>
            <w:hideMark/>
          </w:tcPr>
          <w:p w:rsidR="00E20E4F" w:rsidRPr="005120D8" w:rsidRDefault="00E20E4F" w:rsidP="00BE1DDB">
            <w:pPr>
              <w:rPr>
                <w:rFonts w:asciiTheme="minorHAnsi" w:hAnsiTheme="minorHAnsi" w:cstheme="minorHAnsi"/>
                <w:color w:val="2C2C2C"/>
                <w:sz w:val="24"/>
                <w:szCs w:val="24"/>
              </w:rPr>
            </w:pPr>
            <w:r w:rsidRPr="005120D8">
              <w:rPr>
                <w:rFonts w:asciiTheme="minorHAnsi" w:hAnsiTheme="minorHAnsi" w:cstheme="minorHAnsi"/>
                <w:b/>
                <w:bCs/>
                <w:color w:val="2C2C2C"/>
                <w:sz w:val="24"/>
                <w:szCs w:val="24"/>
              </w:rPr>
              <w:t>Scientific Seminar</w:t>
            </w:r>
            <w:r w:rsidRPr="005120D8">
              <w:rPr>
                <w:rFonts w:asciiTheme="minorHAnsi" w:hAnsiTheme="minorHAnsi" w:cstheme="minorHAnsi"/>
                <w:color w:val="2C2C2C"/>
                <w:sz w:val="24"/>
                <w:szCs w:val="24"/>
              </w:rPr>
              <w:t xml:space="preserve"> </w:t>
            </w:r>
          </w:p>
          <w:p w:rsidR="00E20E4F" w:rsidRPr="005120D8" w:rsidRDefault="00E20E4F" w:rsidP="00BE1DDB">
            <w:pPr>
              <w:pStyle w:val="NormalWeb"/>
              <w:spacing w:before="0" w:beforeAutospacing="0" w:after="0" w:afterAutospacing="0" w:line="240" w:lineRule="auto"/>
              <w:jc w:val="both"/>
              <w:rPr>
                <w:rFonts w:asciiTheme="minorHAnsi" w:hAnsiTheme="minorHAnsi" w:cstheme="minorHAnsi"/>
                <w:color w:val="2C2C2C"/>
              </w:rPr>
            </w:pPr>
            <w:r w:rsidRPr="005120D8">
              <w:rPr>
                <w:rFonts w:asciiTheme="minorHAnsi" w:hAnsiTheme="minorHAnsi" w:cstheme="minorHAnsi"/>
                <w:b/>
                <w:color w:val="FF0000"/>
              </w:rPr>
              <w:t>OGM Yrd. İsmail BELEN ve tüm heyet</w:t>
            </w:r>
          </w:p>
        </w:tc>
        <w:tc>
          <w:tcPr>
            <w:tcW w:w="0" w:type="auto"/>
            <w:tcBorders>
              <w:top w:val="outset" w:sz="6" w:space="0" w:color="auto"/>
              <w:left w:val="outset" w:sz="6" w:space="0" w:color="auto"/>
              <w:bottom w:val="outset" w:sz="6" w:space="0" w:color="auto"/>
              <w:right w:val="outset" w:sz="6" w:space="0" w:color="auto"/>
            </w:tcBorders>
            <w:hideMark/>
          </w:tcPr>
          <w:p w:rsidR="00E20E4F" w:rsidRPr="005120D8" w:rsidRDefault="00E20E4F" w:rsidP="00BE1DDB">
            <w:pPr>
              <w:rPr>
                <w:rFonts w:asciiTheme="minorHAnsi" w:hAnsiTheme="minorHAnsi" w:cstheme="minorHAnsi"/>
                <w:color w:val="2C2C2C"/>
                <w:sz w:val="24"/>
                <w:szCs w:val="24"/>
              </w:rPr>
            </w:pPr>
            <w:r w:rsidRPr="005120D8">
              <w:rPr>
                <w:rFonts w:asciiTheme="minorHAnsi" w:hAnsiTheme="minorHAnsi" w:cstheme="minorHAnsi"/>
                <w:color w:val="2C2C2C"/>
                <w:sz w:val="24"/>
                <w:szCs w:val="24"/>
              </w:rPr>
              <w:t>Poster exhibition</w:t>
            </w:r>
          </w:p>
          <w:p w:rsidR="00E20E4F" w:rsidRPr="005120D8" w:rsidRDefault="00E20E4F" w:rsidP="00BE1DDB">
            <w:pPr>
              <w:pStyle w:val="NormalWeb"/>
              <w:spacing w:before="0" w:beforeAutospacing="0" w:after="0" w:afterAutospacing="0" w:line="240" w:lineRule="auto"/>
              <w:jc w:val="both"/>
              <w:rPr>
                <w:rFonts w:asciiTheme="minorHAnsi" w:hAnsiTheme="minorHAnsi" w:cstheme="minorHAnsi"/>
                <w:color w:val="2C2C2C"/>
              </w:rPr>
            </w:pPr>
          </w:p>
        </w:tc>
      </w:tr>
      <w:tr w:rsidR="00E20E4F" w:rsidRPr="005120D8" w:rsidTr="00BE1DD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E20E4F" w:rsidRPr="002C209B" w:rsidRDefault="00E20E4F" w:rsidP="002C209B">
            <w:pPr>
              <w:rPr>
                <w:b/>
                <w:lang w:val="en-US"/>
              </w:rPr>
            </w:pPr>
            <w:r w:rsidRPr="002C209B">
              <w:rPr>
                <w:b/>
                <w:lang w:val="en-US"/>
              </w:rPr>
              <w:t>11:00 - 11:30</w:t>
            </w:r>
          </w:p>
        </w:tc>
        <w:tc>
          <w:tcPr>
            <w:tcW w:w="0" w:type="auto"/>
            <w:gridSpan w:val="3"/>
            <w:tcBorders>
              <w:top w:val="outset" w:sz="6" w:space="0" w:color="auto"/>
              <w:left w:val="outset" w:sz="6" w:space="0" w:color="auto"/>
              <w:bottom w:val="outset" w:sz="6" w:space="0" w:color="auto"/>
              <w:right w:val="outset" w:sz="6" w:space="0" w:color="auto"/>
            </w:tcBorders>
            <w:hideMark/>
          </w:tcPr>
          <w:p w:rsidR="00E20E4F" w:rsidRPr="005120D8" w:rsidRDefault="00E20E4F" w:rsidP="00BE1DDB">
            <w:pPr>
              <w:pStyle w:val="NormalWeb"/>
              <w:spacing w:before="0" w:beforeAutospacing="0" w:after="0" w:afterAutospacing="0" w:line="240" w:lineRule="auto"/>
              <w:jc w:val="both"/>
              <w:rPr>
                <w:rFonts w:asciiTheme="minorHAnsi" w:hAnsiTheme="minorHAnsi" w:cstheme="minorHAnsi"/>
                <w:color w:val="2C2C2C"/>
              </w:rPr>
            </w:pPr>
            <w:r w:rsidRPr="005120D8">
              <w:rPr>
                <w:rFonts w:asciiTheme="minorHAnsi" w:hAnsiTheme="minorHAnsi" w:cstheme="minorHAnsi"/>
                <w:color w:val="2C2C2C"/>
              </w:rPr>
              <w:t>Coffee break</w:t>
            </w:r>
          </w:p>
        </w:tc>
        <w:tc>
          <w:tcPr>
            <w:tcW w:w="0" w:type="auto"/>
            <w:tcBorders>
              <w:top w:val="outset" w:sz="6" w:space="0" w:color="auto"/>
              <w:left w:val="outset" w:sz="6" w:space="0" w:color="auto"/>
              <w:bottom w:val="outset" w:sz="6" w:space="0" w:color="auto"/>
              <w:right w:val="outset" w:sz="6" w:space="0" w:color="auto"/>
            </w:tcBorders>
            <w:hideMark/>
          </w:tcPr>
          <w:p w:rsidR="00E20E4F" w:rsidRPr="005120D8" w:rsidRDefault="00E20E4F" w:rsidP="00E20E4F">
            <w:pPr>
              <w:rPr>
                <w:rFonts w:asciiTheme="minorHAnsi" w:hAnsiTheme="minorHAnsi" w:cstheme="minorHAnsi"/>
                <w:color w:val="2C2C2C"/>
              </w:rPr>
            </w:pPr>
          </w:p>
        </w:tc>
      </w:tr>
      <w:tr w:rsidR="00080BA2" w:rsidRPr="005120D8" w:rsidTr="00080BA2">
        <w:trPr>
          <w:trHeight w:val="942"/>
          <w:tblCellSpacing w:w="15" w:type="dxa"/>
        </w:trPr>
        <w:tc>
          <w:tcPr>
            <w:tcW w:w="0" w:type="auto"/>
            <w:tcBorders>
              <w:top w:val="outset" w:sz="6" w:space="0" w:color="auto"/>
              <w:left w:val="outset" w:sz="6" w:space="0" w:color="auto"/>
              <w:right w:val="outset" w:sz="6" w:space="0" w:color="auto"/>
            </w:tcBorders>
            <w:vAlign w:val="center"/>
            <w:hideMark/>
          </w:tcPr>
          <w:p w:rsidR="00080BA2" w:rsidRPr="002C209B" w:rsidRDefault="00080BA2" w:rsidP="002C209B">
            <w:pPr>
              <w:rPr>
                <w:b/>
                <w:lang w:val="en-US"/>
              </w:rPr>
            </w:pPr>
            <w:r w:rsidRPr="002C209B">
              <w:rPr>
                <w:b/>
                <w:lang w:val="en-US"/>
              </w:rPr>
              <w:t xml:space="preserve">11:30 - 13:00 </w:t>
            </w:r>
          </w:p>
        </w:tc>
        <w:tc>
          <w:tcPr>
            <w:tcW w:w="0" w:type="auto"/>
            <w:gridSpan w:val="3"/>
            <w:tcBorders>
              <w:top w:val="outset" w:sz="6" w:space="0" w:color="auto"/>
              <w:left w:val="outset" w:sz="6" w:space="0" w:color="auto"/>
              <w:right w:val="outset" w:sz="6" w:space="0" w:color="auto"/>
            </w:tcBorders>
            <w:vAlign w:val="center"/>
            <w:hideMark/>
          </w:tcPr>
          <w:p w:rsidR="00080BA2" w:rsidRPr="005120D8" w:rsidRDefault="00080BA2" w:rsidP="00BE1DDB">
            <w:pPr>
              <w:rPr>
                <w:rFonts w:asciiTheme="minorHAnsi" w:hAnsiTheme="minorHAnsi" w:cstheme="minorHAnsi"/>
                <w:b/>
                <w:bCs/>
                <w:color w:val="2C2C2C"/>
              </w:rPr>
            </w:pPr>
            <w:r w:rsidRPr="005120D8">
              <w:rPr>
                <w:rFonts w:asciiTheme="minorHAnsi" w:hAnsiTheme="minorHAnsi" w:cstheme="minorHAnsi"/>
                <w:b/>
                <w:bCs/>
                <w:color w:val="2C2C2C"/>
              </w:rPr>
              <w:t>Scientific Seminar</w:t>
            </w:r>
            <w:r w:rsidRPr="005120D8">
              <w:rPr>
                <w:rFonts w:asciiTheme="minorHAnsi" w:hAnsiTheme="minorHAnsi" w:cstheme="minorHAnsi"/>
                <w:color w:val="2C2C2C"/>
              </w:rPr>
              <w:t xml:space="preserve"> </w:t>
            </w:r>
            <w:r w:rsidRPr="005120D8">
              <w:rPr>
                <w:rFonts w:asciiTheme="minorHAnsi" w:hAnsiTheme="minorHAnsi" w:cstheme="minorHAnsi"/>
                <w:color w:val="2C2C2C"/>
              </w:rPr>
              <w:br/>
            </w:r>
            <w:r w:rsidRPr="005120D8">
              <w:rPr>
                <w:rFonts w:asciiTheme="minorHAnsi" w:hAnsiTheme="minorHAnsi" w:cstheme="minorHAnsi"/>
                <w:b/>
                <w:color w:val="FF0000"/>
              </w:rPr>
              <w:t>OGM Yrd. İsmail BELEN ve tüm heyet</w:t>
            </w:r>
          </w:p>
        </w:tc>
        <w:tc>
          <w:tcPr>
            <w:tcW w:w="0" w:type="auto"/>
            <w:tcBorders>
              <w:top w:val="outset" w:sz="6" w:space="0" w:color="auto"/>
              <w:left w:val="outset" w:sz="6" w:space="0" w:color="auto"/>
              <w:right w:val="outset" w:sz="6" w:space="0" w:color="auto"/>
            </w:tcBorders>
            <w:vAlign w:val="center"/>
            <w:hideMark/>
          </w:tcPr>
          <w:p w:rsidR="00080BA2" w:rsidRPr="005120D8" w:rsidRDefault="00080BA2" w:rsidP="00E20E4F">
            <w:pPr>
              <w:rPr>
                <w:rFonts w:asciiTheme="minorHAnsi" w:hAnsiTheme="minorHAnsi" w:cstheme="minorHAnsi"/>
                <w:color w:val="2C2C2C"/>
              </w:rPr>
            </w:pPr>
            <w:r w:rsidRPr="005120D8">
              <w:rPr>
                <w:rFonts w:asciiTheme="minorHAnsi" w:hAnsiTheme="minorHAnsi" w:cstheme="minorHAnsi"/>
                <w:color w:val="2C2C2C"/>
              </w:rPr>
              <w:t>Poster exhibition</w:t>
            </w:r>
          </w:p>
          <w:p w:rsidR="00080BA2" w:rsidRPr="005120D8" w:rsidRDefault="00080BA2" w:rsidP="00BE1DDB">
            <w:pPr>
              <w:rPr>
                <w:rFonts w:asciiTheme="minorHAnsi" w:hAnsiTheme="minorHAnsi" w:cstheme="minorHAnsi"/>
                <w:color w:val="2C2C2C"/>
              </w:rPr>
            </w:pPr>
          </w:p>
        </w:tc>
      </w:tr>
      <w:tr w:rsidR="00E20E4F" w:rsidRPr="005120D8" w:rsidTr="00E20E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0E4F" w:rsidRPr="002C209B" w:rsidRDefault="00E20E4F" w:rsidP="002C209B">
            <w:pPr>
              <w:rPr>
                <w:b/>
                <w:lang w:val="en-US"/>
              </w:rPr>
            </w:pPr>
            <w:r w:rsidRPr="002C209B">
              <w:rPr>
                <w:b/>
                <w:lang w:val="en-US"/>
              </w:rPr>
              <w:t xml:space="preserve">13:00 - 14:30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20E4F" w:rsidRPr="005120D8" w:rsidRDefault="00E20E4F" w:rsidP="00E20E4F">
            <w:pPr>
              <w:rPr>
                <w:rFonts w:asciiTheme="minorHAnsi" w:hAnsiTheme="minorHAnsi" w:cstheme="minorHAnsi"/>
                <w:color w:val="2C2C2C"/>
              </w:rPr>
            </w:pPr>
            <w:r w:rsidRPr="005120D8">
              <w:rPr>
                <w:rFonts w:asciiTheme="minorHAnsi" w:hAnsiTheme="minorHAnsi" w:cstheme="minorHAnsi"/>
                <w:color w:val="2C2C2C"/>
              </w:rPr>
              <w:t xml:space="preserve">Joint lunch at </w:t>
            </w:r>
            <w:r w:rsidRPr="005120D8">
              <w:rPr>
                <w:rFonts w:asciiTheme="minorHAnsi" w:hAnsiTheme="minorHAnsi" w:cstheme="minorHAnsi"/>
                <w:i/>
                <w:iCs/>
                <w:color w:val="2C2C2C"/>
              </w:rPr>
              <w:t>Espace Jeanne Laurent</w:t>
            </w:r>
          </w:p>
        </w:tc>
      </w:tr>
      <w:tr w:rsidR="00E20E4F" w:rsidRPr="005120D8" w:rsidTr="00E20E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0E4F" w:rsidRPr="002C209B" w:rsidRDefault="00E20E4F" w:rsidP="002C209B">
            <w:pPr>
              <w:rPr>
                <w:b/>
                <w:lang w:val="en-US"/>
              </w:rPr>
            </w:pPr>
            <w:r w:rsidRPr="002C209B">
              <w:rPr>
                <w:b/>
                <w:lang w:val="en-US"/>
              </w:rPr>
              <w:t xml:space="preserve">14:30 - 16:00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20E4F" w:rsidRPr="005120D8" w:rsidRDefault="00E20E4F" w:rsidP="00E20E4F">
            <w:pPr>
              <w:rPr>
                <w:rFonts w:asciiTheme="minorHAnsi" w:hAnsiTheme="minorHAnsi" w:cstheme="minorHAnsi"/>
                <w:color w:val="2C2C2C"/>
              </w:rPr>
            </w:pPr>
            <w:r w:rsidRPr="005120D8">
              <w:rPr>
                <w:rFonts w:asciiTheme="minorHAnsi" w:hAnsiTheme="minorHAnsi" w:cstheme="minorHAnsi"/>
                <w:b/>
                <w:bCs/>
                <w:color w:val="2C2C2C"/>
              </w:rPr>
              <w:t>Scientific Seminar</w:t>
            </w:r>
            <w:r w:rsidRPr="005120D8">
              <w:rPr>
                <w:rFonts w:asciiTheme="minorHAnsi" w:hAnsiTheme="minorHAnsi" w:cstheme="minorHAnsi"/>
                <w:color w:val="2C2C2C"/>
              </w:rPr>
              <w:t xml:space="preserve"> </w:t>
            </w:r>
          </w:p>
          <w:p w:rsidR="00E20E4F" w:rsidRPr="005120D8" w:rsidRDefault="00E20E4F" w:rsidP="00E20E4F">
            <w:pPr>
              <w:spacing w:after="240"/>
              <w:rPr>
                <w:rFonts w:asciiTheme="minorHAnsi" w:hAnsiTheme="minorHAnsi" w:cstheme="minorHAnsi"/>
                <w:b/>
                <w:color w:val="FF0000"/>
              </w:rPr>
            </w:pPr>
            <w:r w:rsidRPr="005120D8">
              <w:rPr>
                <w:rFonts w:asciiTheme="minorHAnsi" w:hAnsiTheme="minorHAnsi" w:cstheme="minorHAnsi"/>
                <w:b/>
                <w:color w:val="FF0000"/>
              </w:rPr>
              <w:t>OGM Yrd. İsmail BELEN ve tüm heyet</w:t>
            </w:r>
          </w:p>
        </w:tc>
        <w:tc>
          <w:tcPr>
            <w:tcW w:w="0" w:type="auto"/>
            <w:tcBorders>
              <w:top w:val="outset" w:sz="6" w:space="0" w:color="auto"/>
              <w:left w:val="outset" w:sz="6" w:space="0" w:color="auto"/>
              <w:bottom w:val="outset" w:sz="6" w:space="0" w:color="auto"/>
              <w:right w:val="outset" w:sz="6" w:space="0" w:color="auto"/>
            </w:tcBorders>
            <w:vAlign w:val="center"/>
            <w:hideMark/>
          </w:tcPr>
          <w:p w:rsidR="00E20E4F" w:rsidRPr="005120D8" w:rsidRDefault="00E20E4F" w:rsidP="00E20E4F">
            <w:pPr>
              <w:rPr>
                <w:rFonts w:asciiTheme="minorHAnsi" w:hAnsiTheme="minorHAnsi" w:cstheme="minorHAnsi"/>
                <w:color w:val="2C2C2C"/>
              </w:rPr>
            </w:pPr>
            <w:r w:rsidRPr="005120D8">
              <w:rPr>
                <w:rFonts w:asciiTheme="minorHAnsi" w:hAnsiTheme="minorHAnsi" w:cstheme="minorHAnsi"/>
                <w:color w:val="2C2C2C"/>
              </w:rPr>
              <w:t>Poster exhibition</w:t>
            </w:r>
          </w:p>
          <w:p w:rsidR="00E20E4F" w:rsidRPr="005120D8" w:rsidRDefault="00E20E4F" w:rsidP="00E20E4F">
            <w:pPr>
              <w:rPr>
                <w:rFonts w:asciiTheme="minorHAnsi" w:hAnsiTheme="minorHAnsi" w:cstheme="minorHAnsi"/>
                <w:color w:val="2C2C2C"/>
              </w:rPr>
            </w:pPr>
          </w:p>
        </w:tc>
      </w:tr>
      <w:tr w:rsidR="00E20E4F" w:rsidRPr="005120D8" w:rsidTr="00E20E4F">
        <w:trPr>
          <w:trHeight w:val="61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0E4F" w:rsidRPr="002C209B" w:rsidRDefault="00E20E4F" w:rsidP="002C209B">
            <w:pPr>
              <w:rPr>
                <w:b/>
                <w:lang w:val="en-US"/>
              </w:rPr>
            </w:pPr>
            <w:r w:rsidRPr="002C209B">
              <w:rPr>
                <w:b/>
                <w:lang w:val="en-US"/>
              </w:rPr>
              <w:t xml:space="preserve">16:00 - 16:30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E20E4F" w:rsidRPr="005120D8" w:rsidRDefault="00E20E4F" w:rsidP="00E20E4F">
            <w:pPr>
              <w:rPr>
                <w:rFonts w:asciiTheme="minorHAnsi" w:hAnsiTheme="minorHAnsi" w:cstheme="minorHAnsi"/>
                <w:color w:val="2C2C2C"/>
              </w:rPr>
            </w:pPr>
            <w:r w:rsidRPr="005120D8">
              <w:rPr>
                <w:rFonts w:asciiTheme="minorHAnsi" w:hAnsiTheme="minorHAnsi" w:cstheme="minorHAnsi"/>
                <w:color w:val="2C2C2C"/>
              </w:rPr>
              <w:t>Parallel 1 </w:t>
            </w:r>
          </w:p>
          <w:p w:rsidR="00E20E4F" w:rsidRPr="005120D8" w:rsidRDefault="00E20E4F" w:rsidP="00E20E4F">
            <w:pPr>
              <w:rPr>
                <w:rFonts w:asciiTheme="minorHAnsi" w:hAnsiTheme="minorHAnsi" w:cstheme="minorHAnsi"/>
                <w:color w:val="2C2C2C"/>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20E4F" w:rsidRPr="005120D8" w:rsidRDefault="00E20E4F" w:rsidP="00E20E4F">
            <w:pPr>
              <w:rPr>
                <w:rFonts w:asciiTheme="minorHAnsi" w:hAnsiTheme="minorHAnsi" w:cstheme="minorHAnsi"/>
                <w:color w:val="2C2C2C"/>
              </w:rPr>
            </w:pPr>
            <w:r w:rsidRPr="005120D8">
              <w:rPr>
                <w:rFonts w:asciiTheme="minorHAnsi" w:hAnsiTheme="minorHAnsi" w:cstheme="minorHAnsi"/>
                <w:color w:val="2C2C2C"/>
              </w:rPr>
              <w:t>Parallel 2 </w:t>
            </w:r>
          </w:p>
          <w:p w:rsidR="00E20E4F" w:rsidRPr="005120D8" w:rsidRDefault="00E20E4F" w:rsidP="00E20E4F">
            <w:pPr>
              <w:rPr>
                <w:rFonts w:asciiTheme="minorHAnsi" w:hAnsiTheme="minorHAnsi" w:cstheme="minorHAnsi"/>
                <w:color w:val="2C2C2C"/>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20E4F" w:rsidRPr="005120D8" w:rsidRDefault="00E20E4F" w:rsidP="00E20E4F">
            <w:pPr>
              <w:rPr>
                <w:rFonts w:asciiTheme="minorHAnsi" w:hAnsiTheme="minorHAnsi" w:cstheme="minorHAnsi"/>
                <w:color w:val="2C2C2C"/>
              </w:rPr>
            </w:pPr>
            <w:r w:rsidRPr="005120D8">
              <w:rPr>
                <w:rFonts w:asciiTheme="minorHAnsi" w:hAnsiTheme="minorHAnsi" w:cstheme="minorHAnsi"/>
                <w:color w:val="2C2C2C"/>
              </w:rPr>
              <w:t>Parallel 3 </w:t>
            </w:r>
          </w:p>
          <w:p w:rsidR="00E20E4F" w:rsidRPr="005120D8" w:rsidRDefault="00E20E4F" w:rsidP="00E20E4F">
            <w:pPr>
              <w:rPr>
                <w:rFonts w:asciiTheme="minorHAnsi" w:hAnsiTheme="minorHAnsi" w:cstheme="minorHAnsi"/>
                <w:color w:val="2C2C2C"/>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20E4F" w:rsidRPr="005120D8" w:rsidRDefault="00E20E4F" w:rsidP="00E20E4F">
            <w:pPr>
              <w:rPr>
                <w:rFonts w:asciiTheme="minorHAnsi" w:hAnsiTheme="minorHAnsi" w:cstheme="minorHAnsi"/>
                <w:color w:val="2C2C2C"/>
              </w:rPr>
            </w:pPr>
            <w:r w:rsidRPr="005120D8">
              <w:rPr>
                <w:rFonts w:asciiTheme="minorHAnsi" w:hAnsiTheme="minorHAnsi" w:cstheme="minorHAnsi"/>
                <w:color w:val="2C2C2C"/>
              </w:rPr>
              <w:t>Poster exhibition</w:t>
            </w:r>
          </w:p>
          <w:p w:rsidR="00E20E4F" w:rsidRPr="005120D8" w:rsidRDefault="00E20E4F" w:rsidP="00E20E4F">
            <w:pPr>
              <w:rPr>
                <w:rFonts w:asciiTheme="minorHAnsi" w:hAnsiTheme="minorHAnsi" w:cstheme="minorHAnsi"/>
                <w:color w:val="2C2C2C"/>
              </w:rPr>
            </w:pPr>
          </w:p>
        </w:tc>
      </w:tr>
      <w:tr w:rsidR="00E20E4F" w:rsidRPr="005120D8" w:rsidTr="00E20E4F">
        <w:trPr>
          <w:trHeight w:val="2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0E4F" w:rsidRPr="002C209B" w:rsidRDefault="00E20E4F" w:rsidP="002C209B">
            <w:pPr>
              <w:rPr>
                <w:b/>
                <w:lang w:val="en-US"/>
              </w:rPr>
            </w:pPr>
            <w:r w:rsidRPr="002C209B">
              <w:rPr>
                <w:b/>
                <w:lang w:val="en-US"/>
              </w:rPr>
              <w:t xml:space="preserve">17:00 - 18:00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20E4F" w:rsidRPr="005120D8" w:rsidRDefault="00E20E4F" w:rsidP="00E20E4F">
            <w:pPr>
              <w:rPr>
                <w:rFonts w:asciiTheme="minorHAnsi" w:hAnsiTheme="minorHAnsi" w:cstheme="minorHAnsi"/>
                <w:color w:val="2C2C2C"/>
              </w:rPr>
            </w:pPr>
            <w:r w:rsidRPr="005120D8">
              <w:rPr>
                <w:rFonts w:asciiTheme="minorHAnsi" w:hAnsiTheme="minorHAnsi" w:cstheme="minorHAnsi"/>
                <w:b/>
                <w:bCs/>
                <w:color w:val="2C2C2C"/>
              </w:rPr>
              <w:t>Scientific Seminar</w:t>
            </w:r>
            <w:r w:rsidRPr="005120D8">
              <w:rPr>
                <w:rFonts w:asciiTheme="minorHAnsi" w:hAnsiTheme="minorHAnsi" w:cstheme="minorHAnsi"/>
                <w:color w:val="2C2C2C"/>
              </w:rPr>
              <w:t xml:space="preserve"> </w:t>
            </w:r>
          </w:p>
          <w:p w:rsidR="00E20E4F" w:rsidRPr="005120D8" w:rsidRDefault="00E20E4F" w:rsidP="00E20E4F">
            <w:pPr>
              <w:spacing w:after="240"/>
              <w:rPr>
                <w:rFonts w:asciiTheme="minorHAnsi" w:hAnsiTheme="minorHAnsi" w:cstheme="minorHAnsi"/>
                <w:b/>
                <w:color w:val="FF0000"/>
              </w:rPr>
            </w:pPr>
            <w:r w:rsidRPr="005120D8">
              <w:rPr>
                <w:rFonts w:asciiTheme="minorHAnsi" w:hAnsiTheme="minorHAnsi" w:cstheme="minorHAnsi"/>
                <w:b/>
                <w:color w:val="FF0000"/>
              </w:rPr>
              <w:t>OGM Yrd. İsmail BELEN ve tüm heyet</w:t>
            </w:r>
          </w:p>
          <w:p w:rsidR="00E20E4F" w:rsidRPr="005120D8" w:rsidRDefault="00E20E4F" w:rsidP="00E20E4F">
            <w:pPr>
              <w:rPr>
                <w:rFonts w:asciiTheme="minorHAnsi" w:hAnsiTheme="minorHAnsi" w:cstheme="minorHAnsi"/>
                <w:color w:val="2C2C2C"/>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20E4F" w:rsidRPr="005120D8" w:rsidRDefault="00E20E4F" w:rsidP="00E20E4F">
            <w:pPr>
              <w:rPr>
                <w:rFonts w:asciiTheme="minorHAnsi" w:hAnsiTheme="minorHAnsi" w:cstheme="minorHAnsi"/>
                <w:color w:val="2C2C2C"/>
              </w:rPr>
            </w:pPr>
            <w:r w:rsidRPr="005120D8">
              <w:rPr>
                <w:rFonts w:asciiTheme="minorHAnsi" w:hAnsiTheme="minorHAnsi" w:cstheme="minorHAnsi"/>
                <w:color w:val="2C2C2C"/>
              </w:rPr>
              <w:t xml:space="preserve">Poster exhibition </w:t>
            </w:r>
          </w:p>
        </w:tc>
      </w:tr>
    </w:tbl>
    <w:p w:rsidR="001A45F8" w:rsidRPr="007C6798" w:rsidRDefault="001A45F8" w:rsidP="00633712">
      <w:pPr>
        <w:pStyle w:val="Balk3"/>
      </w:pPr>
      <w:bookmarkStart w:id="507" w:name="_Toc289090435"/>
      <w:r w:rsidRPr="007C6798">
        <w:t>EFIMED Scientific Seminar</w:t>
      </w:r>
      <w:bookmarkEnd w:id="507"/>
    </w:p>
    <w:p w:rsidR="001A45F8" w:rsidRPr="007C6798" w:rsidRDefault="001A45F8" w:rsidP="00633712">
      <w:r w:rsidRPr="007C6798">
        <w:t xml:space="preserve">Biodiversity of Mediterranean Forest Ecosystems: changing the paradigm of conservation </w:t>
      </w:r>
    </w:p>
    <w:p w:rsidR="001A45F8" w:rsidRPr="00A878C6" w:rsidRDefault="001A45F8" w:rsidP="00633712">
      <w:pPr>
        <w:rPr>
          <w:color w:val="2C2C2C"/>
        </w:rPr>
      </w:pPr>
      <w:r w:rsidRPr="00A878C6">
        <w:rPr>
          <w:b/>
          <w:bCs/>
          <w:color w:val="2C2C2C"/>
        </w:rPr>
        <w:t>Understanding community dynamics, fostering evolutionary processes, promoting values</w:t>
      </w:r>
      <w:r w:rsidRPr="00A878C6">
        <w:rPr>
          <w:color w:val="2C2C2C"/>
        </w:rPr>
        <w:t xml:space="preserve"> </w:t>
      </w:r>
    </w:p>
    <w:p w:rsidR="001A45F8" w:rsidRPr="00A878C6" w:rsidRDefault="001A45F8" w:rsidP="001A45F8">
      <w:pPr>
        <w:pStyle w:val="NormalWeb"/>
        <w:shd w:val="clear" w:color="auto" w:fill="FFFFFF"/>
        <w:rPr>
          <w:rFonts w:ascii="Calibri" w:hAnsi="Calibri" w:cs="Calibri"/>
          <w:color w:val="2C2C2C"/>
        </w:rPr>
      </w:pPr>
      <w:r w:rsidRPr="00A878C6">
        <w:rPr>
          <w:rFonts w:ascii="Calibri" w:hAnsi="Calibri" w:cs="Calibri"/>
          <w:b/>
          <w:bCs/>
          <w:color w:val="2C2C2C"/>
        </w:rPr>
        <w:t>Date</w:t>
      </w:r>
      <w:r w:rsidRPr="00A878C6">
        <w:rPr>
          <w:rFonts w:ascii="Calibri" w:hAnsi="Calibri" w:cs="Calibri"/>
          <w:color w:val="2C2C2C"/>
        </w:rPr>
        <w:t>: April 6, 2011</w:t>
      </w:r>
    </w:p>
    <w:p w:rsidR="001A45F8" w:rsidRPr="00A878C6" w:rsidRDefault="001A45F8" w:rsidP="001A45F8">
      <w:pPr>
        <w:pStyle w:val="NormalWeb"/>
        <w:shd w:val="clear" w:color="auto" w:fill="FFFFFF"/>
        <w:rPr>
          <w:rFonts w:ascii="Calibri" w:hAnsi="Calibri" w:cs="Calibri"/>
          <w:color w:val="2C2C2C"/>
        </w:rPr>
      </w:pPr>
      <w:r w:rsidRPr="00A878C6">
        <w:rPr>
          <w:rFonts w:ascii="Calibri" w:hAnsi="Calibri" w:cs="Calibri"/>
          <w:b/>
          <w:bCs/>
          <w:color w:val="2C2C2C"/>
        </w:rPr>
        <w:t>Coordinators</w:t>
      </w:r>
      <w:r w:rsidRPr="00A878C6">
        <w:rPr>
          <w:rFonts w:ascii="Calibri" w:hAnsi="Calibri" w:cs="Calibri"/>
          <w:color w:val="2C2C2C"/>
        </w:rPr>
        <w:t>: François Lefevre, Yves Birot, Carles Gracia and Marc Palahi</w:t>
      </w:r>
    </w:p>
    <w:p w:rsidR="001A45F8" w:rsidRPr="00A878C6" w:rsidRDefault="001A45F8" w:rsidP="001A45F8">
      <w:pPr>
        <w:pStyle w:val="NormalWeb"/>
        <w:shd w:val="clear" w:color="auto" w:fill="FFFFFF"/>
        <w:rPr>
          <w:rFonts w:ascii="Calibri" w:hAnsi="Calibri" w:cs="Calibri"/>
          <w:color w:val="2C2C2C"/>
        </w:rPr>
      </w:pPr>
      <w:r w:rsidRPr="00A878C6">
        <w:rPr>
          <w:rFonts w:ascii="Calibri" w:hAnsi="Calibri" w:cs="Calibri"/>
          <w:b/>
          <w:bCs/>
          <w:color w:val="2C2C2C"/>
        </w:rPr>
        <w:t>Target audience</w:t>
      </w:r>
      <w:r w:rsidRPr="00A878C6">
        <w:rPr>
          <w:rFonts w:ascii="Calibri" w:hAnsi="Calibri" w:cs="Calibri"/>
          <w:color w:val="2C2C2C"/>
        </w:rPr>
        <w:t>: scientists, policy makers, managers and forest owners</w:t>
      </w:r>
    </w:p>
    <w:p w:rsidR="001A45F8" w:rsidRPr="007C6798" w:rsidRDefault="001A45F8" w:rsidP="001A45F8">
      <w:pPr>
        <w:pStyle w:val="Balk3"/>
        <w:shd w:val="clear" w:color="auto" w:fill="FFFFFF"/>
        <w:rPr>
          <w:rFonts w:ascii="Calibri" w:hAnsi="Calibri" w:cs="Calibri"/>
          <w:sz w:val="24"/>
          <w:szCs w:val="24"/>
        </w:rPr>
      </w:pPr>
      <w:bookmarkStart w:id="508" w:name="_Toc289090436"/>
      <w:r w:rsidRPr="007C6798">
        <w:rPr>
          <w:rFonts w:ascii="Calibri" w:hAnsi="Calibri" w:cs="Calibri"/>
          <w:bCs w:val="0"/>
          <w:sz w:val="24"/>
          <w:szCs w:val="24"/>
        </w:rPr>
        <w:t>Background</w:t>
      </w:r>
      <w:bookmarkEnd w:id="508"/>
      <w:r w:rsidRPr="007C6798">
        <w:rPr>
          <w:rFonts w:ascii="Calibri" w:hAnsi="Calibri" w:cs="Calibri"/>
          <w:sz w:val="24"/>
          <w:szCs w:val="24"/>
        </w:rPr>
        <w:t xml:space="preserve"> </w:t>
      </w:r>
    </w:p>
    <w:p w:rsidR="001A45F8" w:rsidRPr="00A878C6" w:rsidRDefault="001A45F8" w:rsidP="006665E7">
      <w:pPr>
        <w:pStyle w:val="NormalWeb"/>
        <w:shd w:val="clear" w:color="auto" w:fill="FFFFFF"/>
        <w:rPr>
          <w:rFonts w:ascii="Calibri" w:hAnsi="Calibri" w:cs="Calibri"/>
          <w:color w:val="2C2C2C"/>
        </w:rPr>
      </w:pPr>
      <w:r w:rsidRPr="00A878C6">
        <w:rPr>
          <w:rFonts w:ascii="Calibri" w:hAnsi="Calibri" w:cs="Calibri"/>
          <w:color w:val="2C2C2C"/>
        </w:rPr>
        <w:t xml:space="preserve">Biodiversity or biological diversity constitutes the living tissue of the Planet, whose mankind is part of and fully depends on (food, fibres, bio-energy, soil fertility, etc.). It comprises all </w:t>
      </w:r>
      <w:r w:rsidRPr="00A878C6">
        <w:rPr>
          <w:rFonts w:ascii="Calibri" w:hAnsi="Calibri" w:cs="Calibri"/>
          <w:color w:val="2C2C2C"/>
        </w:rPr>
        <w:lastRenderedPageBreak/>
        <w:t>forms of life on the Globe, the relationships between them and with their environments since the common origin of life. Biodiversity should be looked at from the angle of a continuous evolution of the life on Earth, including the human species. Biodiversity encompasses three levels: i) genetic diversity refers to the diversity of genes of all living organisms; Genes allow the transmission of traits peculiar to a species. Gene diversity reflects the diversity of traits of a population; it includes gene characteristics and their distribution within a species (intraspecific diversity) but also among different species (interspecific diversity); ii) specific diversity or diversity of species (including Man); it is expressed by: the number of living species, their taxonomic positioning, the number of species per area unit and the number of individuals of each species; iii) ecosystems diversity (including those hosting a marked endemic and threatened biodiversity); it characterizes the variability of ecosystems, their distribution on the globe, and reflects the richness of structural and functional relationships between species, populations and with the ecosystems. Biodiversity takes also into account all scales of size, time and area.</w:t>
      </w:r>
    </w:p>
    <w:p w:rsidR="001A45F8" w:rsidRPr="007C6798" w:rsidRDefault="001A45F8" w:rsidP="001A45F8">
      <w:pPr>
        <w:pStyle w:val="Balk3"/>
        <w:shd w:val="clear" w:color="auto" w:fill="FFFFFF"/>
        <w:rPr>
          <w:rFonts w:ascii="Calibri" w:hAnsi="Calibri" w:cs="Calibri"/>
          <w:bCs w:val="0"/>
          <w:sz w:val="24"/>
          <w:szCs w:val="24"/>
        </w:rPr>
      </w:pPr>
      <w:bookmarkStart w:id="509" w:name="_Toc289090437"/>
      <w:r w:rsidRPr="007C6798">
        <w:rPr>
          <w:rFonts w:ascii="Calibri" w:hAnsi="Calibri" w:cs="Calibri"/>
          <w:bCs w:val="0"/>
          <w:sz w:val="24"/>
          <w:szCs w:val="24"/>
        </w:rPr>
        <w:t>Objectives</w:t>
      </w:r>
      <w:bookmarkEnd w:id="509"/>
      <w:r w:rsidRPr="007C6798">
        <w:rPr>
          <w:rFonts w:ascii="Calibri" w:hAnsi="Calibri" w:cs="Calibri"/>
          <w:bCs w:val="0"/>
          <w:sz w:val="24"/>
          <w:szCs w:val="24"/>
        </w:rPr>
        <w:t xml:space="preserve"> </w:t>
      </w:r>
    </w:p>
    <w:p w:rsidR="001A45F8" w:rsidRPr="00A878C6" w:rsidRDefault="001A45F8" w:rsidP="001A45F8">
      <w:pPr>
        <w:pStyle w:val="NormalWeb"/>
        <w:shd w:val="clear" w:color="auto" w:fill="FFFFFF"/>
        <w:rPr>
          <w:rFonts w:ascii="Calibri" w:hAnsi="Calibri" w:cs="Calibri"/>
          <w:color w:val="2C2C2C"/>
        </w:rPr>
      </w:pPr>
      <w:r w:rsidRPr="00A878C6">
        <w:rPr>
          <w:rFonts w:ascii="Calibri" w:hAnsi="Calibri" w:cs="Calibri"/>
          <w:color w:val="2C2C2C"/>
        </w:rPr>
        <w:t>Since biodiversity has emerged in the public and political debate as a hot issue in relation to increased human pressure and climate change, the focus has been put to a large extent on conservation aspects related to specific and ecosystem diversity. Although such an approach is absolutely useful, it tends to implicitly admit a kind of invariance of biodiversity and to overlook its dynamic and evolutionary nature. This is why the objective of the scientific seminar, is to discuss from a multidisciplinary and multi-stakeholders perspective emerging issues regarding biodiversity in the Mediterranean region and the role of science x society interplay. More concretely the seminar will address the following issues:</w:t>
      </w:r>
    </w:p>
    <w:p w:rsidR="001A45F8" w:rsidRPr="00A878C6" w:rsidRDefault="001A45F8" w:rsidP="001A45F8">
      <w:pPr>
        <w:pStyle w:val="NormalWeb"/>
        <w:shd w:val="clear" w:color="auto" w:fill="FFFFFF"/>
        <w:rPr>
          <w:rFonts w:ascii="Calibri" w:hAnsi="Calibri" w:cs="Calibri"/>
          <w:color w:val="2C2C2C"/>
        </w:rPr>
      </w:pPr>
      <w:r w:rsidRPr="00A878C6">
        <w:rPr>
          <w:rFonts w:ascii="Calibri" w:hAnsi="Calibri" w:cs="Calibri"/>
          <w:color w:val="2C2C2C"/>
        </w:rPr>
        <w:t xml:space="preserve">(1) the new knowledge available regarding the understanding of functional aspects of biodiversity; </w:t>
      </w:r>
      <w:r w:rsidRPr="00A878C6">
        <w:rPr>
          <w:rFonts w:ascii="Calibri" w:hAnsi="Calibri" w:cs="Calibri"/>
          <w:color w:val="2C2C2C"/>
        </w:rPr>
        <w:br/>
        <w:t xml:space="preserve">(2) the latest knowledge of processes and mechanisms that underlie the dynamics of biodiversity as a prerequisite to sound ecosystem management and finally </w:t>
      </w:r>
      <w:r w:rsidRPr="00A878C6">
        <w:rPr>
          <w:rFonts w:ascii="Calibri" w:hAnsi="Calibri" w:cs="Calibri"/>
          <w:color w:val="2C2C2C"/>
        </w:rPr>
        <w:br/>
        <w:t xml:space="preserve">(3) to discuss how to account for the value of biodiversity and how to finance such non-market service. </w:t>
      </w:r>
    </w:p>
    <w:p w:rsidR="001A45F8" w:rsidRPr="007C6798" w:rsidRDefault="001A45F8" w:rsidP="001A45F8">
      <w:pPr>
        <w:pStyle w:val="Balk3"/>
        <w:shd w:val="clear" w:color="auto" w:fill="FFFFFF"/>
        <w:rPr>
          <w:rFonts w:ascii="Calibri" w:hAnsi="Calibri" w:cs="Calibri"/>
          <w:bCs w:val="0"/>
          <w:sz w:val="24"/>
          <w:szCs w:val="24"/>
        </w:rPr>
      </w:pPr>
      <w:bookmarkStart w:id="510" w:name="_Toc289090438"/>
      <w:r w:rsidRPr="007C6798">
        <w:rPr>
          <w:rFonts w:ascii="Calibri" w:hAnsi="Calibri" w:cs="Calibri"/>
          <w:bCs w:val="0"/>
          <w:sz w:val="24"/>
          <w:szCs w:val="24"/>
        </w:rPr>
        <w:t>Structure</w:t>
      </w:r>
      <w:bookmarkEnd w:id="510"/>
      <w:r w:rsidRPr="007C6798">
        <w:rPr>
          <w:rFonts w:ascii="Calibri" w:hAnsi="Calibri" w:cs="Calibri"/>
          <w:bCs w:val="0"/>
          <w:sz w:val="24"/>
          <w:szCs w:val="24"/>
        </w:rPr>
        <w:t xml:space="preserve"> </w:t>
      </w:r>
    </w:p>
    <w:p w:rsidR="001A45F8" w:rsidRPr="00A878C6" w:rsidRDefault="001A45F8" w:rsidP="001A45F8">
      <w:pPr>
        <w:pStyle w:val="NormalWeb"/>
        <w:shd w:val="clear" w:color="auto" w:fill="FFFFFF"/>
        <w:rPr>
          <w:rFonts w:ascii="Calibri" w:hAnsi="Calibri" w:cs="Calibri"/>
          <w:color w:val="2C2C2C"/>
        </w:rPr>
      </w:pPr>
      <w:r w:rsidRPr="00A878C6">
        <w:rPr>
          <w:rFonts w:ascii="Calibri" w:hAnsi="Calibri" w:cs="Calibri"/>
          <w:color w:val="2C2C2C"/>
        </w:rPr>
        <w:t xml:space="preserve">The seminar will consist of three sessions: </w:t>
      </w:r>
    </w:p>
    <w:p w:rsidR="001A45F8" w:rsidRPr="00A878C6" w:rsidRDefault="001A45F8" w:rsidP="001A45F8">
      <w:pPr>
        <w:pStyle w:val="NormalWeb"/>
        <w:shd w:val="clear" w:color="auto" w:fill="FFFFFF"/>
        <w:rPr>
          <w:rFonts w:ascii="Calibri" w:hAnsi="Calibri" w:cs="Calibri"/>
          <w:color w:val="2C2C2C"/>
        </w:rPr>
      </w:pPr>
      <w:r w:rsidRPr="00A878C6">
        <w:rPr>
          <w:rFonts w:ascii="Calibri" w:hAnsi="Calibri" w:cs="Calibri"/>
          <w:color w:val="2C2C2C"/>
        </w:rPr>
        <w:lastRenderedPageBreak/>
        <w:t xml:space="preserve">a) Session 1: Biodiversity and ecosystem function(ing?); do ”biodiverse” ecosystems have a comparative advantage? </w:t>
      </w:r>
      <w:r w:rsidRPr="00A878C6">
        <w:rPr>
          <w:rFonts w:ascii="Calibri" w:hAnsi="Calibri" w:cs="Calibri"/>
          <w:color w:val="2C2C2C"/>
        </w:rPr>
        <w:br/>
        <w:t xml:space="preserve">b) Session 2: How plant communities move? </w:t>
      </w:r>
      <w:r w:rsidRPr="00A878C6">
        <w:rPr>
          <w:rFonts w:ascii="Calibri" w:hAnsi="Calibri" w:cs="Calibri"/>
          <w:color w:val="2C2C2C"/>
        </w:rPr>
        <w:br/>
        <w:t xml:space="preserve">c) Session 3: Valuing and financing biodiversity in forest ecosystems </w:t>
      </w:r>
    </w:p>
    <w:p w:rsidR="00FA004C" w:rsidRPr="001A55E2" w:rsidRDefault="00BE1724" w:rsidP="00633712">
      <w:pPr>
        <w:pStyle w:val="Balk2"/>
      </w:pPr>
      <w:bookmarkStart w:id="511" w:name="_Toc289090439"/>
      <w:r w:rsidRPr="001A55E2">
        <w:t>6 NİSAN ÇARŞAMBA 18.00-19.00:  PRESENTATION OF THE 2012 MED REPORT ON "ENHANCING THE ECONOMICS BENEFITS FROM ENVIRONMENTAL ASSETS IN THE MEDITERRANEAN”</w:t>
      </w:r>
      <w:bookmarkEnd w:id="511"/>
    </w:p>
    <w:p w:rsidR="00BE1724" w:rsidRPr="005120D8" w:rsidRDefault="00BE1724" w:rsidP="00BE1724">
      <w:pPr>
        <w:rPr>
          <w:rFonts w:asciiTheme="minorHAnsi" w:hAnsiTheme="minorHAnsi" w:cstheme="minorHAnsi"/>
          <w:lang w:val="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77"/>
        <w:gridCol w:w="1782"/>
        <w:gridCol w:w="6300"/>
      </w:tblGrid>
      <w:tr w:rsidR="008613A8" w:rsidRPr="005120D8" w:rsidTr="004239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13A8" w:rsidRPr="002C209B" w:rsidRDefault="008613A8" w:rsidP="002C209B">
            <w:pPr>
              <w:rPr>
                <w:b/>
                <w:color w:val="2C2C2C"/>
              </w:rPr>
            </w:pPr>
            <w:r w:rsidRPr="002C209B">
              <w:rPr>
                <w:b/>
                <w:lang w:val="en-US"/>
              </w:rPr>
              <w:t>18:00 - 19:00</w:t>
            </w:r>
            <w:r w:rsidRPr="002C209B">
              <w:rPr>
                <w:b/>
                <w:color w:val="2C2C2C"/>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613A8" w:rsidRPr="00A878C6" w:rsidRDefault="008613A8" w:rsidP="004239D0">
            <w:pPr>
              <w:rPr>
                <w:rFonts w:cs="Calibri"/>
                <w:color w:val="2C2C2C"/>
                <w:sz w:val="24"/>
                <w:szCs w:val="24"/>
              </w:rPr>
            </w:pPr>
            <w:r w:rsidRPr="00A878C6">
              <w:rPr>
                <w:rFonts w:cs="Calibri"/>
                <w:color w:val="2C2C2C"/>
                <w:sz w:val="24"/>
                <w:szCs w:val="24"/>
              </w:rPr>
              <w:t>Press conference </w:t>
            </w:r>
          </w:p>
          <w:p w:rsidR="008613A8" w:rsidRPr="00A878C6" w:rsidRDefault="008613A8" w:rsidP="004239D0">
            <w:pPr>
              <w:rPr>
                <w:rFonts w:cs="Calibri"/>
                <w:color w:val="2C2C2C"/>
                <w:sz w:val="24"/>
                <w:szCs w:val="24"/>
              </w:rPr>
            </w:pPr>
            <w:r w:rsidRPr="00A878C6">
              <w:rPr>
                <w:rFonts w:cs="Calibri"/>
                <w:b/>
                <w:color w:val="FF0000"/>
                <w:sz w:val="24"/>
                <w:szCs w:val="24"/>
              </w:rPr>
              <w:t>OGM Yrd.İsmail BELEN</w:t>
            </w:r>
          </w:p>
        </w:tc>
        <w:tc>
          <w:tcPr>
            <w:tcW w:w="0" w:type="auto"/>
            <w:tcBorders>
              <w:top w:val="outset" w:sz="6" w:space="0" w:color="auto"/>
              <w:left w:val="outset" w:sz="6" w:space="0" w:color="auto"/>
              <w:bottom w:val="outset" w:sz="6" w:space="0" w:color="auto"/>
              <w:right w:val="outset" w:sz="6" w:space="0" w:color="auto"/>
            </w:tcBorders>
            <w:vAlign w:val="center"/>
            <w:hideMark/>
          </w:tcPr>
          <w:p w:rsidR="008613A8" w:rsidRPr="00A878C6" w:rsidRDefault="008613A8" w:rsidP="004239D0">
            <w:pPr>
              <w:rPr>
                <w:rFonts w:cs="Calibri"/>
                <w:color w:val="2C2C2C"/>
                <w:sz w:val="24"/>
                <w:szCs w:val="24"/>
              </w:rPr>
            </w:pPr>
          </w:p>
          <w:p w:rsidR="008613A8" w:rsidRPr="00A878C6" w:rsidRDefault="008613A8" w:rsidP="004239D0">
            <w:pPr>
              <w:rPr>
                <w:rFonts w:cs="Calibri"/>
                <w:color w:val="2C2C2C"/>
                <w:sz w:val="24"/>
                <w:szCs w:val="24"/>
              </w:rPr>
            </w:pPr>
            <w:r w:rsidRPr="00A878C6">
              <w:rPr>
                <w:rFonts w:cs="Calibri"/>
                <w:b/>
                <w:bCs/>
                <w:color w:val="2C2C2C"/>
                <w:sz w:val="24"/>
                <w:szCs w:val="24"/>
              </w:rPr>
              <w:t>Presentation of the 2012 MED Report on "Enhancing the economics benefits from environmental assets in the Mediterranean"</w:t>
            </w:r>
            <w:r w:rsidRPr="00A878C6">
              <w:rPr>
                <w:rFonts w:cs="Calibri"/>
                <w:color w:val="2C2C2C"/>
                <w:sz w:val="24"/>
                <w:szCs w:val="24"/>
              </w:rPr>
              <w:t xml:space="preserve"> </w:t>
            </w:r>
          </w:p>
          <w:p w:rsidR="008613A8" w:rsidRPr="00A878C6" w:rsidRDefault="008613A8" w:rsidP="004239D0">
            <w:pPr>
              <w:spacing w:after="240"/>
              <w:rPr>
                <w:rFonts w:cs="Calibri"/>
                <w:b/>
                <w:color w:val="FF0000"/>
                <w:sz w:val="24"/>
                <w:szCs w:val="24"/>
              </w:rPr>
            </w:pPr>
            <w:r w:rsidRPr="00A878C6">
              <w:rPr>
                <w:rFonts w:cs="Calibri"/>
                <w:b/>
                <w:color w:val="FF0000"/>
                <w:sz w:val="24"/>
                <w:szCs w:val="24"/>
              </w:rPr>
              <w:t>OGM Yrd. İsmail BELEN ve tüm heyet</w:t>
            </w:r>
          </w:p>
        </w:tc>
      </w:tr>
    </w:tbl>
    <w:p w:rsidR="00101D7C" w:rsidRPr="005120D8" w:rsidRDefault="00101D7C" w:rsidP="007C08A1">
      <w:pPr>
        <w:pStyle w:val="Balk1"/>
        <w:shd w:val="clear" w:color="auto" w:fill="FFFFFF"/>
        <w:spacing w:before="0" w:line="240" w:lineRule="auto"/>
        <w:rPr>
          <w:rFonts w:asciiTheme="minorHAnsi" w:hAnsiTheme="minorHAnsi" w:cstheme="minorHAnsi"/>
          <w:bCs w:val="0"/>
          <w:color w:val="92D050"/>
          <w:sz w:val="24"/>
          <w:szCs w:val="24"/>
          <w:lang w:eastAsia="tr-TR"/>
        </w:rPr>
      </w:pPr>
    </w:p>
    <w:p w:rsidR="00B722A1" w:rsidRPr="007C6798" w:rsidRDefault="00B722A1" w:rsidP="007C6798">
      <w:pPr>
        <w:pStyle w:val="Balk3"/>
        <w:shd w:val="clear" w:color="auto" w:fill="FFFFFF"/>
        <w:rPr>
          <w:rFonts w:ascii="Calibri" w:hAnsi="Calibri" w:cs="Calibri"/>
          <w:bCs w:val="0"/>
          <w:sz w:val="24"/>
          <w:szCs w:val="24"/>
        </w:rPr>
      </w:pPr>
      <w:bookmarkStart w:id="512" w:name="_Toc289090440"/>
      <w:r w:rsidRPr="007C6798">
        <w:rPr>
          <w:rFonts w:ascii="Calibri" w:hAnsi="Calibri" w:cs="Calibri"/>
          <w:bCs w:val="0"/>
          <w:sz w:val="24"/>
          <w:szCs w:val="24"/>
        </w:rPr>
        <w:t>2012 Med Report “Enhancing the Economic Benefits from Environmental Assets”</w:t>
      </w:r>
      <w:bookmarkEnd w:id="512"/>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b/>
          <w:bCs/>
          <w:color w:val="2C2C2C"/>
        </w:rPr>
        <w:t>Coordinator</w:t>
      </w:r>
      <w:r w:rsidRPr="00A878C6">
        <w:rPr>
          <w:rFonts w:ascii="Calibri" w:hAnsi="Calibri" w:cs="Calibri"/>
          <w:color w:val="2C2C2C"/>
        </w:rPr>
        <w:t xml:space="preserve">: Marseilles Center for Mediterranean Integration (CMI; World Bank administered platform for multi-partner programs) </w:t>
      </w:r>
      <w:r w:rsidRPr="00A878C6">
        <w:rPr>
          <w:rFonts w:ascii="Calibri" w:hAnsi="Calibri" w:cs="Calibri"/>
          <w:color w:val="2C2C2C"/>
        </w:rPr>
        <w:br/>
      </w:r>
      <w:r w:rsidRPr="00A878C6">
        <w:rPr>
          <w:rFonts w:ascii="Calibri" w:hAnsi="Calibri" w:cs="Calibri"/>
          <w:b/>
          <w:bCs/>
          <w:color w:val="2C2C2C"/>
        </w:rPr>
        <w:t>Expected audience</w:t>
      </w:r>
      <w:r w:rsidRPr="00A878C6">
        <w:rPr>
          <w:rFonts w:ascii="Calibri" w:hAnsi="Calibri" w:cs="Calibri"/>
          <w:color w:val="2C2C2C"/>
        </w:rPr>
        <w:t xml:space="preserve">: policy makers, managers, forest owners and scientists </w:t>
      </w:r>
      <w:r w:rsidRPr="00A878C6">
        <w:rPr>
          <w:rFonts w:ascii="Calibri" w:hAnsi="Calibri" w:cs="Calibri"/>
          <w:color w:val="2C2C2C"/>
        </w:rPr>
        <w:br/>
      </w:r>
      <w:r w:rsidRPr="00A878C6">
        <w:rPr>
          <w:rFonts w:ascii="Calibri" w:hAnsi="Calibri" w:cs="Calibri"/>
          <w:b/>
          <w:bCs/>
          <w:color w:val="2C2C2C"/>
        </w:rPr>
        <w:t>Open meeting</w:t>
      </w:r>
      <w:r w:rsidRPr="00A878C6">
        <w:rPr>
          <w:rFonts w:ascii="Calibri" w:hAnsi="Calibri" w:cs="Calibri"/>
          <w:color w:val="2C2C2C"/>
        </w:rPr>
        <w:t xml:space="preserve"> </w:t>
      </w:r>
    </w:p>
    <w:p w:rsidR="00B722A1" w:rsidRPr="007C6798" w:rsidRDefault="00B722A1" w:rsidP="007C6798">
      <w:pPr>
        <w:pStyle w:val="Balk3"/>
        <w:shd w:val="clear" w:color="auto" w:fill="FFFFFF"/>
        <w:rPr>
          <w:rFonts w:ascii="Calibri" w:hAnsi="Calibri" w:cs="Calibri"/>
          <w:bCs w:val="0"/>
          <w:sz w:val="24"/>
          <w:szCs w:val="24"/>
        </w:rPr>
      </w:pPr>
      <w:bookmarkStart w:id="513" w:name="_Toc289090441"/>
      <w:r w:rsidRPr="007C6798">
        <w:rPr>
          <w:rFonts w:ascii="Calibri" w:hAnsi="Calibri" w:cs="Calibri"/>
          <w:bCs w:val="0"/>
          <w:sz w:val="24"/>
          <w:szCs w:val="24"/>
        </w:rPr>
        <w:t>Background</w:t>
      </w:r>
      <w:bookmarkEnd w:id="513"/>
      <w:r w:rsidRPr="007C6798">
        <w:rPr>
          <w:rFonts w:ascii="Calibri" w:hAnsi="Calibri" w:cs="Calibri"/>
          <w:bCs w:val="0"/>
          <w:sz w:val="24"/>
          <w:szCs w:val="24"/>
        </w:rPr>
        <w:t xml:space="preserve"> </w:t>
      </w:r>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color w:val="2C2C2C"/>
        </w:rPr>
        <w:t>The World Bank “Environmentally Sustainable Mediterranean Development Program” (Sustainable MED) has the ambition to facilitate mainstreaming environmental management within the economic development agenda of Southern and Eastern Mediterranean countries.</w:t>
      </w:r>
    </w:p>
    <w:p w:rsidR="00B722A1" w:rsidRPr="00A878C6" w:rsidRDefault="00B722A1" w:rsidP="006665E7">
      <w:pPr>
        <w:pStyle w:val="NormalWeb"/>
        <w:shd w:val="clear" w:color="auto" w:fill="FFFFFF"/>
        <w:rPr>
          <w:rFonts w:ascii="Calibri" w:hAnsi="Calibri" w:cs="Calibri"/>
          <w:color w:val="2C2C2C"/>
        </w:rPr>
      </w:pPr>
      <w:r w:rsidRPr="00A878C6">
        <w:rPr>
          <w:rFonts w:ascii="Calibri" w:hAnsi="Calibri" w:cs="Calibri"/>
          <w:color w:val="2C2C2C"/>
        </w:rPr>
        <w:t>Sustainable MED will publish every two years a report which will conduct a thorough analysis on a major environmental issues linked to economic development in southern and eastern Mediterranean countries. It aims at supplementing the regular « State of the environment » published by the UNEP MAP / Plan Bleu within the framework of the Mediterranean Strategy for Sustainable Development.</w:t>
      </w:r>
    </w:p>
    <w:p w:rsidR="00B722A1" w:rsidRPr="007C6798" w:rsidRDefault="00B722A1" w:rsidP="007C6798">
      <w:pPr>
        <w:pStyle w:val="Balk3"/>
        <w:shd w:val="clear" w:color="auto" w:fill="FFFFFF"/>
        <w:rPr>
          <w:rFonts w:ascii="Calibri" w:hAnsi="Calibri" w:cs="Calibri"/>
          <w:bCs w:val="0"/>
          <w:sz w:val="24"/>
          <w:szCs w:val="24"/>
        </w:rPr>
      </w:pPr>
      <w:bookmarkStart w:id="514" w:name="_Toc289090442"/>
      <w:r w:rsidRPr="007C6798">
        <w:rPr>
          <w:rFonts w:ascii="Calibri" w:hAnsi="Calibri" w:cs="Calibri"/>
          <w:bCs w:val="0"/>
          <w:sz w:val="24"/>
          <w:szCs w:val="24"/>
        </w:rPr>
        <w:lastRenderedPageBreak/>
        <w:t>Objectives of the 2012 MED report</w:t>
      </w:r>
      <w:bookmarkEnd w:id="514"/>
      <w:r w:rsidRPr="007C6798">
        <w:rPr>
          <w:rFonts w:ascii="Calibri" w:hAnsi="Calibri" w:cs="Calibri"/>
          <w:bCs w:val="0"/>
          <w:sz w:val="24"/>
          <w:szCs w:val="24"/>
        </w:rPr>
        <w:t xml:space="preserve"> </w:t>
      </w:r>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color w:val="2C2C2C"/>
        </w:rPr>
        <w:t xml:space="preserve">The 2012 MED Report tentatively titled </w:t>
      </w:r>
      <w:r w:rsidRPr="00A878C6">
        <w:rPr>
          <w:rFonts w:ascii="Calibri" w:hAnsi="Calibri" w:cs="Calibri"/>
          <w:b/>
          <w:bCs/>
          <w:color w:val="2C2C2C"/>
        </w:rPr>
        <w:t>Enhancing the Economic Benefits from Natural Assets in the Mediterranean</w:t>
      </w:r>
      <w:r w:rsidRPr="00A878C6">
        <w:rPr>
          <w:rFonts w:ascii="Calibri" w:hAnsi="Calibri" w:cs="Calibri"/>
          <w:color w:val="2C2C2C"/>
        </w:rPr>
        <w:t xml:space="preserve"> is intended as a first contribution in an endeavour of a consortium of partners involving the World Bank, Agence Française de Développement, the European Investment Bank, and Plan Bleu (UNEP/MAP) to mainstream environment within the economic development agenda of southern and eastern Mediterranean countries, following a shared common vision. The focus will be on cost effectiveness and win-win opportunities. The 2012 Report also intends to set an example of sustainability approach in economic analysis for the Sustainable MED Program.</w:t>
      </w:r>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color w:val="2C2C2C"/>
        </w:rPr>
        <w:t>With regard to Mediterranean forest ecosystems, the 2012 Report will consider the services provided by these natural assets, and document success stories in forest management that contributed both to the preservation/rehabilitation of forest areas and to the improvement of water quality in catchment areas.</w:t>
      </w:r>
    </w:p>
    <w:p w:rsidR="00B722A1" w:rsidRPr="007C6798" w:rsidRDefault="00B722A1" w:rsidP="00B722A1">
      <w:pPr>
        <w:pStyle w:val="Balk3"/>
        <w:shd w:val="clear" w:color="auto" w:fill="FFFFFF"/>
        <w:rPr>
          <w:rFonts w:ascii="Calibri" w:hAnsi="Calibri" w:cs="Calibri"/>
          <w:bCs w:val="0"/>
          <w:sz w:val="24"/>
          <w:szCs w:val="24"/>
        </w:rPr>
      </w:pPr>
      <w:bookmarkStart w:id="515" w:name="_Toc289090443"/>
      <w:r w:rsidRPr="007C6798">
        <w:rPr>
          <w:rFonts w:ascii="Calibri" w:hAnsi="Calibri" w:cs="Calibri"/>
          <w:bCs w:val="0"/>
          <w:sz w:val="24"/>
          <w:szCs w:val="24"/>
        </w:rPr>
        <w:t>Expected results of the consultation</w:t>
      </w:r>
      <w:bookmarkEnd w:id="515"/>
      <w:r w:rsidRPr="007C6798">
        <w:rPr>
          <w:rFonts w:ascii="Calibri" w:hAnsi="Calibri" w:cs="Calibri"/>
          <w:bCs w:val="0"/>
          <w:sz w:val="24"/>
          <w:szCs w:val="24"/>
        </w:rPr>
        <w:t xml:space="preserve"> </w:t>
      </w:r>
    </w:p>
    <w:p w:rsidR="00B722A1" w:rsidRPr="00A878C6" w:rsidRDefault="00B722A1" w:rsidP="00CC5CFC">
      <w:pPr>
        <w:pStyle w:val="NormalWeb"/>
        <w:shd w:val="clear" w:color="auto" w:fill="FFFFFF"/>
        <w:rPr>
          <w:rFonts w:ascii="Calibri" w:hAnsi="Calibri" w:cs="Calibri"/>
          <w:color w:val="2C2C2C"/>
        </w:rPr>
      </w:pPr>
      <w:r w:rsidRPr="00A878C6">
        <w:rPr>
          <w:rFonts w:ascii="Calibri" w:hAnsi="Calibri" w:cs="Calibri"/>
          <w:color w:val="2C2C2C"/>
        </w:rPr>
        <w:t>The coordinator of the 2012 Report will briefly present some preliminary results and intends to consult policy makers, managers, forest owners and scientists on the role of Mediterranean forests as providers of ecosystem services.</w:t>
      </w:r>
    </w:p>
    <w:p w:rsidR="00B722A1" w:rsidRPr="007C6798" w:rsidRDefault="00B722A1" w:rsidP="001D4FAC">
      <w:pPr>
        <w:pStyle w:val="Balk3"/>
        <w:shd w:val="clear" w:color="auto" w:fill="FFFFFF"/>
        <w:spacing w:before="0" w:after="0"/>
        <w:rPr>
          <w:rFonts w:ascii="Calibri" w:hAnsi="Calibri" w:cs="Calibri"/>
          <w:bCs w:val="0"/>
          <w:sz w:val="24"/>
          <w:szCs w:val="24"/>
        </w:rPr>
      </w:pPr>
      <w:bookmarkStart w:id="516" w:name="_Toc289090444"/>
      <w:r w:rsidRPr="007C6798">
        <w:rPr>
          <w:rFonts w:ascii="Calibri" w:hAnsi="Calibri" w:cs="Calibri"/>
          <w:bCs w:val="0"/>
          <w:sz w:val="24"/>
          <w:szCs w:val="24"/>
        </w:rPr>
        <w:t>Programme</w:t>
      </w:r>
      <w:bookmarkEnd w:id="516"/>
    </w:p>
    <w:p w:rsidR="00B722A1" w:rsidRPr="00A878C6" w:rsidRDefault="00B722A1" w:rsidP="001D4FAC">
      <w:pPr>
        <w:pStyle w:val="NormalWeb"/>
        <w:shd w:val="clear" w:color="auto" w:fill="FFFFFF"/>
        <w:spacing w:before="0" w:beforeAutospacing="0" w:after="0" w:afterAutospacing="0"/>
        <w:rPr>
          <w:rFonts w:ascii="Calibri" w:hAnsi="Calibri" w:cs="Calibri"/>
          <w:color w:val="2C2C2C"/>
        </w:rPr>
      </w:pPr>
      <w:r w:rsidRPr="00A878C6">
        <w:rPr>
          <w:rFonts w:ascii="Calibri" w:hAnsi="Calibri" w:cs="Calibri"/>
          <w:b/>
          <w:bCs/>
          <w:color w:val="2C2C2C"/>
        </w:rPr>
        <w:t>Moderator:</w:t>
      </w:r>
      <w:r w:rsidRPr="00A878C6">
        <w:rPr>
          <w:rFonts w:ascii="Calibri" w:hAnsi="Calibri" w:cs="Calibri"/>
          <w:color w:val="2C2C2C"/>
        </w:rPr>
        <w:t xml:space="preserve"> Gilles Pipien (World Bank, CMI).</w:t>
      </w:r>
    </w:p>
    <w:p w:rsidR="001D4FAC" w:rsidRDefault="00B722A1" w:rsidP="001D4FAC">
      <w:pPr>
        <w:pStyle w:val="NormalWeb"/>
        <w:shd w:val="clear" w:color="auto" w:fill="FFFFFF"/>
        <w:spacing w:before="0" w:beforeAutospacing="0" w:after="0" w:afterAutospacing="0"/>
        <w:rPr>
          <w:rFonts w:ascii="Calibri" w:hAnsi="Calibri" w:cs="Calibri"/>
          <w:color w:val="2C2C2C"/>
        </w:rPr>
      </w:pPr>
      <w:r w:rsidRPr="00A878C6">
        <w:rPr>
          <w:rFonts w:ascii="Calibri" w:hAnsi="Calibri" w:cs="Calibri"/>
          <w:color w:val="2C2C2C"/>
        </w:rPr>
        <w:t xml:space="preserve">18:00 to 19:00 </w:t>
      </w:r>
      <w:r w:rsidRPr="00A878C6">
        <w:rPr>
          <w:rFonts w:ascii="Calibri" w:hAnsi="Calibri" w:cs="Calibri"/>
          <w:b/>
          <w:bCs/>
          <w:color w:val="2C2C2C"/>
        </w:rPr>
        <w:t>Keynote speakers</w:t>
      </w:r>
      <w:r w:rsidRPr="00A878C6">
        <w:rPr>
          <w:rFonts w:ascii="Calibri" w:hAnsi="Calibri" w:cs="Calibri"/>
          <w:color w:val="2C2C2C"/>
        </w:rPr>
        <w:t xml:space="preserve">: Jean-Pascal Bassino (World Bank consultant), Frédéric Blanc (Femise), Hugues Ravenel (Plan Bleu). </w:t>
      </w:r>
    </w:p>
    <w:p w:rsidR="00B722A1" w:rsidRPr="001D4FAC" w:rsidRDefault="00DA5BB3" w:rsidP="001D4FAC">
      <w:pPr>
        <w:pStyle w:val="NormalWeb"/>
        <w:shd w:val="clear" w:color="auto" w:fill="FFFFFF"/>
        <w:spacing w:before="0" w:beforeAutospacing="0" w:after="0" w:afterAutospacing="0"/>
      </w:pPr>
      <w:bookmarkStart w:id="517" w:name="_Toc289090445"/>
      <w:r w:rsidRPr="001D4FAC">
        <w:rPr>
          <w:rStyle w:val="Balk2Char"/>
        </w:rPr>
        <w:t>6 NİSAN ÇARŞAMBA 20.30: OFFICIAL MFW II DINNER WITH CELEBRATION OF THE 100TH ANNIVERSARY OF SILVAMEDITERRANEA</w:t>
      </w:r>
      <w:bookmarkEnd w:id="517"/>
      <w:r w:rsidRPr="001D4FAC">
        <w:t xml:space="preserve"> "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02"/>
        <w:gridCol w:w="8357"/>
      </w:tblGrid>
      <w:tr w:rsidR="008613A8" w:rsidRPr="005120D8" w:rsidTr="004239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613A8" w:rsidRPr="002C209B" w:rsidRDefault="008613A8" w:rsidP="001D4FAC">
            <w:pPr>
              <w:spacing w:after="0"/>
              <w:rPr>
                <w:b/>
                <w:color w:val="2C2C2C"/>
              </w:rPr>
            </w:pPr>
            <w:r w:rsidRPr="002C209B">
              <w:rPr>
                <w:b/>
                <w:lang w:val="en-US"/>
              </w:rPr>
              <w:t>20:30</w:t>
            </w:r>
            <w:r w:rsidRPr="002C209B">
              <w:rPr>
                <w:b/>
                <w:color w:val="2C2C2C"/>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A5BB3" w:rsidRPr="00A878C6" w:rsidRDefault="008613A8" w:rsidP="001D4FAC">
            <w:pPr>
              <w:spacing w:after="0"/>
              <w:rPr>
                <w:rFonts w:cs="Calibri"/>
                <w:color w:val="2C2C2C"/>
                <w:sz w:val="24"/>
                <w:szCs w:val="24"/>
              </w:rPr>
            </w:pPr>
            <w:r w:rsidRPr="00A878C6">
              <w:rPr>
                <w:rFonts w:cs="Calibri"/>
                <w:b/>
                <w:bCs/>
                <w:color w:val="2C2C2C"/>
                <w:sz w:val="24"/>
                <w:szCs w:val="24"/>
              </w:rPr>
              <w:t>Official MFW II dinner</w:t>
            </w:r>
            <w:r w:rsidRPr="00A878C6">
              <w:rPr>
                <w:rFonts w:cs="Calibri"/>
                <w:color w:val="2C2C2C"/>
                <w:sz w:val="24"/>
                <w:szCs w:val="24"/>
              </w:rPr>
              <w:t xml:space="preserve"> with </w:t>
            </w:r>
            <w:r w:rsidRPr="00A878C6">
              <w:rPr>
                <w:rFonts w:cs="Calibri"/>
                <w:b/>
                <w:bCs/>
                <w:color w:val="2C2C2C"/>
                <w:sz w:val="24"/>
                <w:szCs w:val="24"/>
              </w:rPr>
              <w:t xml:space="preserve">celebration of the 100th Anniversary of SilvaMediterranea </w:t>
            </w:r>
            <w:r w:rsidRPr="00A878C6">
              <w:rPr>
                <w:rFonts w:cs="Calibri"/>
                <w:b/>
                <w:bCs/>
                <w:color w:val="2C2C2C"/>
                <w:sz w:val="24"/>
                <w:szCs w:val="24"/>
              </w:rPr>
              <w:br/>
            </w:r>
            <w:r w:rsidRPr="00A878C6">
              <w:rPr>
                <w:rFonts w:cs="Calibri"/>
                <w:i/>
                <w:iCs/>
                <w:color w:val="2C2C2C"/>
                <w:sz w:val="24"/>
                <w:szCs w:val="24"/>
              </w:rPr>
              <w:t>Grand Tinel</w:t>
            </w:r>
            <w:r w:rsidRPr="00A878C6">
              <w:rPr>
                <w:rFonts w:cs="Calibri"/>
                <w:color w:val="2C2C2C"/>
                <w:sz w:val="24"/>
                <w:szCs w:val="24"/>
              </w:rPr>
              <w:t xml:space="preserve"> </w:t>
            </w:r>
          </w:p>
          <w:p w:rsidR="008613A8" w:rsidRPr="00A878C6" w:rsidRDefault="008613A8" w:rsidP="001D4FAC">
            <w:pPr>
              <w:spacing w:after="0"/>
              <w:rPr>
                <w:rFonts w:cs="Calibri"/>
                <w:color w:val="2C2C2C"/>
                <w:sz w:val="24"/>
                <w:szCs w:val="24"/>
              </w:rPr>
            </w:pPr>
            <w:r w:rsidRPr="00A878C6">
              <w:rPr>
                <w:rFonts w:cs="Calibri"/>
                <w:b/>
                <w:color w:val="FF0000"/>
                <w:sz w:val="24"/>
                <w:szCs w:val="24"/>
              </w:rPr>
              <w:t>OGM Yrd. İsmail BELEN ve tüm heyet</w:t>
            </w:r>
          </w:p>
        </w:tc>
      </w:tr>
    </w:tbl>
    <w:p w:rsidR="00B722A1" w:rsidRPr="007C6798" w:rsidRDefault="00B722A1" w:rsidP="001D4FAC">
      <w:pPr>
        <w:pStyle w:val="Balk3"/>
        <w:shd w:val="clear" w:color="auto" w:fill="FFFFFF"/>
        <w:spacing w:after="0"/>
        <w:rPr>
          <w:rFonts w:ascii="Calibri" w:hAnsi="Calibri" w:cs="Calibri"/>
          <w:bCs w:val="0"/>
          <w:sz w:val="24"/>
          <w:szCs w:val="24"/>
        </w:rPr>
      </w:pPr>
      <w:bookmarkStart w:id="518" w:name="_Toc289090446"/>
      <w:r w:rsidRPr="007C6798">
        <w:rPr>
          <w:rFonts w:ascii="Calibri" w:hAnsi="Calibri" w:cs="Calibri"/>
          <w:bCs w:val="0"/>
          <w:sz w:val="24"/>
          <w:szCs w:val="24"/>
        </w:rPr>
        <w:t>100 th Anniversary of the Regional Cooperation on Mediterranean Forestry Questions</w:t>
      </w:r>
      <w:bookmarkEnd w:id="518"/>
    </w:p>
    <w:p w:rsidR="00B722A1" w:rsidRPr="00E011A5" w:rsidRDefault="00B722A1" w:rsidP="00B722A1">
      <w:pPr>
        <w:pStyle w:val="NormalWeb"/>
        <w:shd w:val="clear" w:color="auto" w:fill="FFFFFF"/>
        <w:rPr>
          <w:rFonts w:asciiTheme="minorHAnsi" w:hAnsiTheme="minorHAnsi" w:cs="Calibri"/>
          <w:color w:val="2C2C2C"/>
        </w:rPr>
      </w:pPr>
      <w:r w:rsidRPr="00E011A5">
        <w:rPr>
          <w:rFonts w:asciiTheme="minorHAnsi" w:hAnsiTheme="minorHAnsi" w:cs="Calibri"/>
          <w:b/>
          <w:bCs/>
          <w:color w:val="2C2C2C"/>
        </w:rPr>
        <w:t>Coordinators</w:t>
      </w:r>
      <w:r w:rsidRPr="00E011A5">
        <w:rPr>
          <w:rFonts w:asciiTheme="minorHAnsi" w:hAnsiTheme="minorHAnsi" w:cs="Calibri"/>
          <w:color w:val="2C2C2C"/>
        </w:rPr>
        <w:t>: FAO / Silva Mediterranea, Académie d’Agriculture and MAAPRAT</w:t>
      </w:r>
    </w:p>
    <w:p w:rsidR="00B722A1" w:rsidRPr="00E011A5" w:rsidRDefault="00B722A1" w:rsidP="00633712">
      <w:pPr>
        <w:pStyle w:val="Balk3"/>
      </w:pPr>
      <w:bookmarkStart w:id="519" w:name="_Toc289090447"/>
      <w:r w:rsidRPr="00E011A5">
        <w:lastRenderedPageBreak/>
        <w:t>Background</w:t>
      </w:r>
      <w:bookmarkEnd w:id="519"/>
      <w:r w:rsidRPr="00E011A5">
        <w:t xml:space="preserve"> </w:t>
      </w:r>
    </w:p>
    <w:p w:rsidR="00B722A1" w:rsidRPr="00E011A5" w:rsidRDefault="00B722A1" w:rsidP="00CC5CFC">
      <w:pPr>
        <w:pStyle w:val="NormalWeb"/>
        <w:shd w:val="clear" w:color="auto" w:fill="FFFFFF"/>
        <w:rPr>
          <w:rFonts w:asciiTheme="minorHAnsi" w:hAnsiTheme="minorHAnsi" w:cs="Calibri"/>
          <w:color w:val="2C2C2C"/>
        </w:rPr>
      </w:pPr>
      <w:r w:rsidRPr="00E011A5">
        <w:rPr>
          <w:rFonts w:asciiTheme="minorHAnsi" w:hAnsiTheme="minorHAnsi" w:cs="Calibri"/>
          <w:color w:val="2C2C2C"/>
        </w:rPr>
        <w:t xml:space="preserve">In 1911, the idea of Mediterranean forestry cooperation was launched by M. Hickel during the 9 </w:t>
      </w:r>
      <w:r w:rsidRPr="00E011A5">
        <w:rPr>
          <w:rFonts w:asciiTheme="minorHAnsi" w:hAnsiTheme="minorHAnsi" w:cs="Calibri"/>
          <w:color w:val="2C2C2C"/>
          <w:vertAlign w:val="superscript"/>
        </w:rPr>
        <w:t>th</w:t>
      </w:r>
      <w:r w:rsidRPr="00E011A5">
        <w:rPr>
          <w:rFonts w:asciiTheme="minorHAnsi" w:hAnsiTheme="minorHAnsi" w:cs="Calibri"/>
          <w:color w:val="2C2C2C"/>
        </w:rPr>
        <w:t xml:space="preserve"> ‘’Congrès International d’Agriculture’’ held in Madrid (1 – 7 May 1911). </w:t>
      </w:r>
      <w:r w:rsidRPr="00E011A5">
        <w:rPr>
          <w:rFonts w:asciiTheme="minorHAnsi" w:hAnsiTheme="minorHAnsi" w:cs="Calibri"/>
          <w:color w:val="2C2C2C"/>
        </w:rPr>
        <w:br/>
        <w:t xml:space="preserve">In 1922, a </w:t>
      </w:r>
      <w:r w:rsidRPr="00E011A5">
        <w:rPr>
          <w:rFonts w:asciiTheme="minorHAnsi" w:hAnsiTheme="minorHAnsi" w:cs="Calibri"/>
          <w:b/>
          <w:bCs/>
          <w:color w:val="2C2C2C"/>
        </w:rPr>
        <w:t>Mediterranean Forestry Leagu</w:t>
      </w:r>
      <w:r w:rsidRPr="00E011A5">
        <w:rPr>
          <w:rFonts w:asciiTheme="minorHAnsi" w:hAnsiTheme="minorHAnsi" w:cs="Calibri"/>
          <w:color w:val="2C2C2C"/>
        </w:rPr>
        <w:t xml:space="preserve">e was officially established under the name of </w:t>
      </w:r>
      <w:r w:rsidRPr="00E011A5">
        <w:rPr>
          <w:rFonts w:asciiTheme="minorHAnsi" w:hAnsiTheme="minorHAnsi" w:cs="Calibri"/>
          <w:b/>
          <w:bCs/>
          <w:color w:val="2C2C2C"/>
        </w:rPr>
        <w:t>Silva Mediterranea</w:t>
      </w:r>
      <w:r w:rsidRPr="00E011A5">
        <w:rPr>
          <w:rFonts w:asciiTheme="minorHAnsi" w:hAnsiTheme="minorHAnsi" w:cs="Calibri"/>
          <w:color w:val="2C2C2C"/>
        </w:rPr>
        <w:t>. Since then, every year, foresters of the Mediterranean met together in order to combat Mediterranean Forests Degradation. In 1948, Silva Mediterranea evolved into an FAO statutory body as a Committee on Mediterranean Forestry Questions where the Mediterranean member countries of the European Forestry Commission, the Near East Forestry Commission and the African Forestry and Wildlife Commission can meet, share experiences and establish collaborative programmes.</w:t>
      </w:r>
    </w:p>
    <w:p w:rsidR="00B722A1" w:rsidRPr="00E011A5" w:rsidRDefault="00B722A1" w:rsidP="00633712">
      <w:pPr>
        <w:pStyle w:val="Balk3"/>
      </w:pPr>
      <w:bookmarkStart w:id="520" w:name="_Toc289090448"/>
      <w:r w:rsidRPr="00E011A5">
        <w:t>Objective</w:t>
      </w:r>
      <w:bookmarkEnd w:id="520"/>
      <w:r w:rsidRPr="00E011A5">
        <w:t xml:space="preserve"> </w:t>
      </w:r>
    </w:p>
    <w:p w:rsidR="00B722A1" w:rsidRPr="00E011A5" w:rsidRDefault="00B722A1" w:rsidP="006665E7">
      <w:pPr>
        <w:pStyle w:val="NormalWeb"/>
        <w:shd w:val="clear" w:color="auto" w:fill="FFFFFF"/>
        <w:rPr>
          <w:rFonts w:asciiTheme="minorHAnsi" w:hAnsiTheme="minorHAnsi" w:cs="Calibri"/>
          <w:color w:val="2C2C2C"/>
        </w:rPr>
      </w:pPr>
      <w:r w:rsidRPr="00E011A5">
        <w:rPr>
          <w:rFonts w:asciiTheme="minorHAnsi" w:hAnsiTheme="minorHAnsi" w:cs="Calibri"/>
          <w:color w:val="2C2C2C"/>
        </w:rPr>
        <w:t xml:space="preserve">Celebrate the 100 </w:t>
      </w:r>
      <w:r w:rsidRPr="00E011A5">
        <w:rPr>
          <w:rFonts w:asciiTheme="minorHAnsi" w:hAnsiTheme="minorHAnsi" w:cs="Calibri"/>
          <w:color w:val="2C2C2C"/>
          <w:vertAlign w:val="superscript"/>
        </w:rPr>
        <w:t>th</w:t>
      </w:r>
      <w:r w:rsidRPr="00E011A5">
        <w:rPr>
          <w:rFonts w:asciiTheme="minorHAnsi" w:hAnsiTheme="minorHAnsi" w:cs="Calibri"/>
          <w:color w:val="2C2C2C"/>
        </w:rPr>
        <w:t xml:space="preserve"> Anniversary of the idea of the Committee on Mediterranean Forestry Questions - Silva Mediterranea in order to highlight that this regional cooperation is not new and is built on very strong foundations.</w:t>
      </w:r>
    </w:p>
    <w:p w:rsidR="00B722A1" w:rsidRPr="00E011A5" w:rsidRDefault="00B722A1" w:rsidP="00633712">
      <w:pPr>
        <w:pStyle w:val="Balk3"/>
      </w:pPr>
      <w:bookmarkStart w:id="521" w:name="_Toc289090449"/>
      <w:r w:rsidRPr="00E011A5">
        <w:t>Programme</w:t>
      </w:r>
      <w:bookmarkEnd w:id="521"/>
      <w:r w:rsidRPr="00E011A5">
        <w:t xml:space="preserve"> </w:t>
      </w:r>
    </w:p>
    <w:p w:rsidR="00B722A1" w:rsidRPr="00E011A5" w:rsidRDefault="00B722A1" w:rsidP="00B722A1">
      <w:pPr>
        <w:pStyle w:val="NormalWeb"/>
        <w:shd w:val="clear" w:color="auto" w:fill="FFFFFF"/>
        <w:rPr>
          <w:rFonts w:asciiTheme="minorHAnsi" w:hAnsiTheme="minorHAnsi" w:cs="Calibri"/>
          <w:color w:val="2C2C2C"/>
        </w:rPr>
      </w:pPr>
      <w:r w:rsidRPr="00E011A5">
        <w:rPr>
          <w:rFonts w:asciiTheme="minorHAnsi" w:hAnsiTheme="minorHAnsi" w:cs="Calibri"/>
          <w:color w:val="2C2C2C"/>
        </w:rPr>
        <w:t xml:space="preserve">20:30-20:40: </w:t>
      </w:r>
      <w:r w:rsidRPr="00E011A5">
        <w:rPr>
          <w:rFonts w:asciiTheme="minorHAnsi" w:hAnsiTheme="minorHAnsi" w:cs="Calibri"/>
          <w:b/>
          <w:bCs/>
          <w:color w:val="2C2C2C"/>
        </w:rPr>
        <w:t>Introduction of the celebration</w:t>
      </w:r>
      <w:r w:rsidRPr="00E011A5">
        <w:rPr>
          <w:rFonts w:asciiTheme="minorHAnsi" w:hAnsiTheme="minorHAnsi" w:cs="Calibri"/>
          <w:color w:val="2C2C2C"/>
        </w:rPr>
        <w:t xml:space="preserve"> by the Chair Person (S. Todorov) </w:t>
      </w:r>
    </w:p>
    <w:p w:rsidR="00B722A1" w:rsidRPr="00E011A5" w:rsidRDefault="00B722A1" w:rsidP="00B722A1">
      <w:pPr>
        <w:pStyle w:val="NormalWeb"/>
        <w:shd w:val="clear" w:color="auto" w:fill="FFFFFF"/>
        <w:rPr>
          <w:rFonts w:asciiTheme="minorHAnsi" w:hAnsiTheme="minorHAnsi" w:cs="Calibri"/>
          <w:color w:val="2C2C2C"/>
        </w:rPr>
      </w:pPr>
      <w:r w:rsidRPr="00E011A5">
        <w:rPr>
          <w:rFonts w:asciiTheme="minorHAnsi" w:hAnsiTheme="minorHAnsi" w:cs="Calibri"/>
          <w:color w:val="2C2C2C"/>
        </w:rPr>
        <w:t xml:space="preserve">20:40-20:55: </w:t>
      </w:r>
      <w:r w:rsidRPr="00E011A5">
        <w:rPr>
          <w:rFonts w:asciiTheme="minorHAnsi" w:hAnsiTheme="minorHAnsi" w:cs="Calibri"/>
          <w:b/>
          <w:bCs/>
          <w:color w:val="2C2C2C"/>
        </w:rPr>
        <w:t>Reading of some key passages of the speech written in 1911</w:t>
      </w:r>
      <w:r w:rsidRPr="00E011A5">
        <w:rPr>
          <w:rFonts w:asciiTheme="minorHAnsi" w:hAnsiTheme="minorHAnsi" w:cs="Calibri"/>
          <w:color w:val="2C2C2C"/>
        </w:rPr>
        <w:t xml:space="preserve"> (showing the visionary side of M Hickel and, in particular, showing that some problems identified in 1911 are always present in the context of Climate Change) by J.P. Lanly </w:t>
      </w:r>
      <w:r w:rsidRPr="00E011A5">
        <w:rPr>
          <w:rFonts w:asciiTheme="minorHAnsi" w:hAnsiTheme="minorHAnsi" w:cs="Calibri"/>
          <w:color w:val="2C2C2C"/>
        </w:rPr>
        <w:br/>
        <w:t xml:space="preserve">20:55-21:15: </w:t>
      </w:r>
      <w:r w:rsidRPr="00E011A5">
        <w:rPr>
          <w:rFonts w:asciiTheme="minorHAnsi" w:hAnsiTheme="minorHAnsi" w:cs="Calibri"/>
          <w:b/>
          <w:bCs/>
          <w:color w:val="2C2C2C"/>
        </w:rPr>
        <w:t>Presentation of the poster and the Newsletter on main achievements/results of Silva Mediterranea in the period 1948 – 2010</w:t>
      </w:r>
      <w:r w:rsidRPr="00E011A5">
        <w:rPr>
          <w:rFonts w:asciiTheme="minorHAnsi" w:hAnsiTheme="minorHAnsi" w:cs="Calibri"/>
          <w:color w:val="2C2C2C"/>
        </w:rPr>
        <w:t xml:space="preserve">, by WP coordinators; </w:t>
      </w:r>
      <w:r w:rsidRPr="00E011A5">
        <w:rPr>
          <w:rFonts w:asciiTheme="minorHAnsi" w:hAnsiTheme="minorHAnsi" w:cs="Calibri"/>
          <w:color w:val="2C2C2C"/>
        </w:rPr>
        <w:br/>
        <w:t xml:space="preserve">21:15-21:30: </w:t>
      </w:r>
      <w:r w:rsidRPr="00E011A5">
        <w:rPr>
          <w:rFonts w:asciiTheme="minorHAnsi" w:hAnsiTheme="minorHAnsi" w:cs="Calibri"/>
          <w:b/>
          <w:bCs/>
          <w:color w:val="2C2C2C"/>
        </w:rPr>
        <w:t>Ceremony of decoration and toast</w:t>
      </w:r>
      <w:r w:rsidRPr="00E011A5">
        <w:rPr>
          <w:rFonts w:asciiTheme="minorHAnsi" w:hAnsiTheme="minorHAnsi" w:cs="Calibri"/>
          <w:color w:val="2C2C2C"/>
        </w:rPr>
        <w:t xml:space="preserve"> by representatives of MAAPRAT (E. Allain) and FAO (E Rojas)</w:t>
      </w:r>
    </w:p>
    <w:p w:rsidR="00E011A5" w:rsidRPr="00E011A5" w:rsidRDefault="00B722A1" w:rsidP="00E011A5">
      <w:pPr>
        <w:pStyle w:val="NormalWeb"/>
        <w:shd w:val="clear" w:color="auto" w:fill="FFFFFF"/>
        <w:rPr>
          <w:rFonts w:asciiTheme="minorHAnsi" w:hAnsiTheme="minorHAnsi" w:cs="Calibri"/>
          <w:color w:val="2C2C2C"/>
        </w:rPr>
      </w:pPr>
      <w:r w:rsidRPr="00E011A5">
        <w:rPr>
          <w:rFonts w:asciiTheme="minorHAnsi" w:hAnsiTheme="minorHAnsi" w:cs="Calibri"/>
          <w:b/>
          <w:bCs/>
          <w:color w:val="2C2C2C"/>
        </w:rPr>
        <w:t>Expected audience:</w:t>
      </w:r>
      <w:r w:rsidRPr="00E011A5">
        <w:rPr>
          <w:rFonts w:asciiTheme="minorHAnsi" w:hAnsiTheme="minorHAnsi" w:cs="Calibri"/>
          <w:color w:val="2C2C2C"/>
        </w:rPr>
        <w:t xml:space="preserve"> All participants of the week registered for the official dinner </w:t>
      </w:r>
    </w:p>
    <w:p w:rsidR="00E011A5" w:rsidRPr="00E011A5" w:rsidRDefault="00E011A5" w:rsidP="00E011A5">
      <w:pPr>
        <w:spacing w:before="120" w:after="120"/>
        <w:jc w:val="both"/>
        <w:rPr>
          <w:rFonts w:asciiTheme="minorHAnsi" w:eastAsia="Times New Roman" w:hAnsiTheme="minorHAnsi"/>
          <w:color w:val="000000"/>
          <w:sz w:val="24"/>
          <w:szCs w:val="24"/>
          <w:lang w:val="en-US"/>
        </w:rPr>
      </w:pPr>
      <w:r w:rsidRPr="00E011A5">
        <w:rPr>
          <w:rFonts w:asciiTheme="minorHAnsi" w:hAnsiTheme="minorHAnsi"/>
          <w:sz w:val="24"/>
          <w:szCs w:val="24"/>
        </w:rPr>
        <w:t>In 2010 t</w:t>
      </w:r>
      <w:r w:rsidRPr="00E011A5">
        <w:rPr>
          <w:rFonts w:asciiTheme="minorHAnsi" w:eastAsia="Times New Roman" w:hAnsiTheme="minorHAnsi"/>
          <w:color w:val="000000"/>
          <w:sz w:val="24"/>
          <w:szCs w:val="24"/>
          <w:lang w:val="en-US"/>
        </w:rPr>
        <w:t xml:space="preserve">he Committee on Mediterranean Forestry Questions - </w:t>
      </w:r>
      <w:r w:rsidRPr="00E011A5">
        <w:rPr>
          <w:rFonts w:asciiTheme="minorHAnsi" w:eastAsia="Times New Roman" w:hAnsiTheme="minorHAnsi"/>
          <w:i/>
          <w:color w:val="000000"/>
          <w:sz w:val="24"/>
          <w:szCs w:val="24"/>
          <w:lang w:val="en-US"/>
        </w:rPr>
        <w:t>Silva Mediterranea</w:t>
      </w:r>
      <w:r w:rsidRPr="00E011A5">
        <w:rPr>
          <w:rFonts w:asciiTheme="minorHAnsi" w:eastAsia="Times New Roman" w:hAnsiTheme="minorHAnsi"/>
          <w:color w:val="000000"/>
          <w:sz w:val="24"/>
          <w:szCs w:val="24"/>
          <w:lang w:val="en-US"/>
        </w:rPr>
        <w:t xml:space="preserve"> </w:t>
      </w:r>
      <w:r w:rsidRPr="00E011A5">
        <w:rPr>
          <w:rFonts w:asciiTheme="minorHAnsi" w:eastAsia="Times New Roman" w:hAnsiTheme="minorHAnsi"/>
          <w:i/>
          <w:color w:val="000000"/>
          <w:sz w:val="24"/>
          <w:szCs w:val="24"/>
          <w:lang w:val="en-US"/>
        </w:rPr>
        <w:t xml:space="preserve">(the official title of the committee since 1948) </w:t>
      </w:r>
      <w:r w:rsidRPr="00E011A5">
        <w:rPr>
          <w:rFonts w:asciiTheme="minorHAnsi" w:eastAsia="Times New Roman" w:hAnsiTheme="minorHAnsi"/>
          <w:color w:val="000000"/>
          <w:sz w:val="24"/>
          <w:szCs w:val="24"/>
          <w:lang w:val="en-US"/>
        </w:rPr>
        <w:t xml:space="preserve">meets every four years to study common problems and work towards regional cooperation and sustainable development. An Enlarged Executive Committee met every year </w:t>
      </w:r>
      <w:r w:rsidRPr="00E011A5">
        <w:rPr>
          <w:rFonts w:asciiTheme="minorHAnsi" w:eastAsia="Times New Roman" w:hAnsiTheme="minorHAnsi"/>
          <w:i/>
          <w:color w:val="000000"/>
          <w:sz w:val="24"/>
          <w:szCs w:val="24"/>
          <w:lang w:val="en-US"/>
        </w:rPr>
        <w:t>(Last meeting during the first Mediterranean Forest Week in Antalya, in April 2010)</w:t>
      </w:r>
      <w:r w:rsidRPr="00E011A5">
        <w:rPr>
          <w:rFonts w:asciiTheme="minorHAnsi" w:eastAsia="Times New Roman" w:hAnsiTheme="minorHAnsi"/>
          <w:color w:val="000000"/>
          <w:sz w:val="24"/>
          <w:szCs w:val="24"/>
          <w:lang w:val="en-US"/>
        </w:rPr>
        <w:t xml:space="preserve">. Extraordinary sessions may be organized to examine important and/or urgent matters. At the meeting of </w:t>
      </w:r>
      <w:r w:rsidRPr="00E011A5">
        <w:rPr>
          <w:rFonts w:asciiTheme="minorHAnsi" w:eastAsia="Times New Roman" w:hAnsiTheme="minorHAnsi"/>
          <w:i/>
          <w:color w:val="000000"/>
          <w:sz w:val="24"/>
          <w:szCs w:val="24"/>
          <w:lang w:val="en-US"/>
        </w:rPr>
        <w:t>Silva Mediterranea</w:t>
      </w:r>
      <w:r w:rsidRPr="00E011A5">
        <w:rPr>
          <w:rFonts w:asciiTheme="minorHAnsi" w:eastAsia="Times New Roman" w:hAnsiTheme="minorHAnsi"/>
          <w:color w:val="000000"/>
          <w:sz w:val="24"/>
          <w:szCs w:val="24"/>
          <w:lang w:val="en-US"/>
        </w:rPr>
        <w:t xml:space="preserve"> Committee in Sofia (2008) it was decided </w:t>
      </w:r>
      <w:r w:rsidRPr="00E011A5">
        <w:rPr>
          <w:rFonts w:asciiTheme="minorHAnsi" w:eastAsia="Times New Roman" w:hAnsiTheme="minorHAnsi"/>
          <w:color w:val="000000"/>
          <w:sz w:val="24"/>
          <w:szCs w:val="24"/>
          <w:lang w:val="en-US"/>
        </w:rPr>
        <w:lastRenderedPageBreak/>
        <w:t xml:space="preserve">to revitalize the existing working groups and create two new working groups on </w:t>
      </w:r>
      <w:r w:rsidRPr="00E011A5">
        <w:rPr>
          <w:rFonts w:asciiTheme="minorHAnsi" w:eastAsia="Times New Roman" w:hAnsiTheme="minorHAnsi"/>
          <w:b/>
          <w:color w:val="000000"/>
          <w:sz w:val="24"/>
          <w:szCs w:val="24"/>
          <w:lang w:val="en-US"/>
        </w:rPr>
        <w:t>''Forests and Climate Change''</w:t>
      </w:r>
      <w:r w:rsidRPr="00E011A5">
        <w:rPr>
          <w:rFonts w:asciiTheme="minorHAnsi" w:eastAsia="Times New Roman" w:hAnsiTheme="minorHAnsi"/>
          <w:color w:val="000000"/>
          <w:sz w:val="24"/>
          <w:szCs w:val="24"/>
          <w:lang w:val="en-US"/>
        </w:rPr>
        <w:t xml:space="preserve"> and </w:t>
      </w:r>
      <w:r w:rsidRPr="00E011A5">
        <w:rPr>
          <w:rFonts w:asciiTheme="minorHAnsi" w:eastAsia="Times New Roman" w:hAnsiTheme="minorHAnsi"/>
          <w:b/>
          <w:color w:val="000000"/>
          <w:sz w:val="24"/>
          <w:szCs w:val="24"/>
          <w:lang w:val="en-US"/>
        </w:rPr>
        <w:t>''Sustainable Financing Mechanisms''</w:t>
      </w:r>
      <w:r w:rsidRPr="00E011A5">
        <w:rPr>
          <w:rFonts w:asciiTheme="minorHAnsi" w:eastAsia="Times New Roman" w:hAnsiTheme="minorHAnsi"/>
          <w:color w:val="000000"/>
          <w:sz w:val="24"/>
          <w:szCs w:val="24"/>
          <w:lang w:val="en-US"/>
        </w:rPr>
        <w:t xml:space="preserve">. Today the six active working groups </w:t>
      </w:r>
      <w:r w:rsidRPr="00E011A5">
        <w:rPr>
          <w:rFonts w:asciiTheme="minorHAnsi" w:eastAsia="Times New Roman" w:hAnsiTheme="minorHAnsi"/>
          <w:i/>
          <w:color w:val="000000"/>
          <w:sz w:val="24"/>
          <w:szCs w:val="24"/>
          <w:lang w:val="en-US"/>
        </w:rPr>
        <w:t xml:space="preserve">(with work plan 2009 – 2012) </w:t>
      </w:r>
      <w:r w:rsidRPr="00E011A5">
        <w:rPr>
          <w:rFonts w:asciiTheme="minorHAnsi" w:eastAsia="Times New Roman" w:hAnsiTheme="minorHAnsi"/>
          <w:color w:val="000000"/>
          <w:sz w:val="24"/>
          <w:szCs w:val="24"/>
          <w:lang w:val="en-US"/>
        </w:rPr>
        <w:t>are the following:</w:t>
      </w:r>
    </w:p>
    <w:p w:rsidR="00E011A5" w:rsidRPr="00E011A5" w:rsidRDefault="00E011A5" w:rsidP="00E011A5">
      <w:pPr>
        <w:numPr>
          <w:ilvl w:val="0"/>
          <w:numId w:val="27"/>
        </w:numPr>
        <w:spacing w:before="20" w:after="100" w:afterAutospacing="1" w:line="240" w:lineRule="auto"/>
        <w:ind w:left="714" w:hanging="357"/>
        <w:rPr>
          <w:rFonts w:asciiTheme="minorHAnsi" w:eastAsia="Times New Roman" w:hAnsiTheme="minorHAnsi"/>
          <w:color w:val="000000"/>
          <w:sz w:val="24"/>
          <w:szCs w:val="24"/>
          <w:lang w:val="en-US"/>
        </w:rPr>
      </w:pPr>
      <w:r w:rsidRPr="00E011A5">
        <w:rPr>
          <w:rFonts w:asciiTheme="minorHAnsi" w:eastAsia="Times New Roman" w:hAnsiTheme="minorHAnsi"/>
          <w:color w:val="000000"/>
          <w:sz w:val="24"/>
          <w:szCs w:val="24"/>
          <w:lang w:val="en-US"/>
        </w:rPr>
        <w:t xml:space="preserve">Working Group ''Forest Fires'' (WG1); </w:t>
      </w:r>
    </w:p>
    <w:p w:rsidR="00E011A5" w:rsidRPr="00E011A5" w:rsidRDefault="00E011A5" w:rsidP="00E011A5">
      <w:pPr>
        <w:numPr>
          <w:ilvl w:val="0"/>
          <w:numId w:val="27"/>
        </w:numPr>
        <w:spacing w:before="20" w:after="100" w:afterAutospacing="1" w:line="240" w:lineRule="auto"/>
        <w:ind w:left="714" w:hanging="357"/>
        <w:rPr>
          <w:rFonts w:asciiTheme="minorHAnsi" w:eastAsia="Times New Roman" w:hAnsiTheme="minorHAnsi"/>
          <w:color w:val="000000"/>
          <w:sz w:val="24"/>
          <w:szCs w:val="24"/>
          <w:lang w:val="en-US"/>
        </w:rPr>
      </w:pPr>
      <w:r w:rsidRPr="00E011A5">
        <w:rPr>
          <w:rFonts w:asciiTheme="minorHAnsi" w:eastAsia="Times New Roman" w:hAnsiTheme="minorHAnsi"/>
          <w:color w:val="000000"/>
          <w:sz w:val="24"/>
          <w:szCs w:val="24"/>
          <w:lang w:val="en-US"/>
        </w:rPr>
        <w:t xml:space="preserve">Working Group ''Cork Oak'' (WG2); </w:t>
      </w:r>
    </w:p>
    <w:p w:rsidR="00E011A5" w:rsidRPr="00E011A5" w:rsidRDefault="00E011A5" w:rsidP="00E011A5">
      <w:pPr>
        <w:numPr>
          <w:ilvl w:val="0"/>
          <w:numId w:val="27"/>
        </w:numPr>
        <w:spacing w:before="20" w:after="100" w:afterAutospacing="1" w:line="240" w:lineRule="auto"/>
        <w:ind w:left="714" w:hanging="357"/>
        <w:rPr>
          <w:rFonts w:asciiTheme="minorHAnsi" w:eastAsia="Times New Roman" w:hAnsiTheme="minorHAnsi"/>
          <w:color w:val="000000"/>
          <w:sz w:val="24"/>
          <w:szCs w:val="24"/>
          <w:lang w:val="en-US"/>
        </w:rPr>
      </w:pPr>
      <w:r w:rsidRPr="00E011A5">
        <w:rPr>
          <w:rFonts w:asciiTheme="minorHAnsi" w:eastAsia="Times New Roman" w:hAnsiTheme="minorHAnsi"/>
          <w:color w:val="000000"/>
          <w:sz w:val="24"/>
          <w:szCs w:val="24"/>
          <w:lang w:val="en-US"/>
        </w:rPr>
        <w:t xml:space="preserve">Working Group ''Management of Forests and Sustainable Development'' (WG3); </w:t>
      </w:r>
    </w:p>
    <w:p w:rsidR="00E011A5" w:rsidRPr="00E011A5" w:rsidRDefault="00E011A5" w:rsidP="00E011A5">
      <w:pPr>
        <w:numPr>
          <w:ilvl w:val="0"/>
          <w:numId w:val="27"/>
        </w:numPr>
        <w:spacing w:before="20" w:after="100" w:afterAutospacing="1" w:line="240" w:lineRule="auto"/>
        <w:ind w:left="714" w:hanging="357"/>
        <w:rPr>
          <w:rFonts w:asciiTheme="minorHAnsi" w:eastAsia="Times New Roman" w:hAnsiTheme="minorHAnsi"/>
          <w:color w:val="000000"/>
          <w:sz w:val="24"/>
          <w:szCs w:val="24"/>
          <w:lang w:val="en-US"/>
        </w:rPr>
      </w:pPr>
      <w:r w:rsidRPr="00E011A5">
        <w:rPr>
          <w:rFonts w:asciiTheme="minorHAnsi" w:eastAsia="Times New Roman" w:hAnsiTheme="minorHAnsi"/>
          <w:color w:val="000000"/>
          <w:sz w:val="24"/>
          <w:szCs w:val="24"/>
          <w:lang w:val="en-US"/>
        </w:rPr>
        <w:t xml:space="preserve">Working Group ''Forest Genetic Resources'' (WG4); </w:t>
      </w:r>
    </w:p>
    <w:p w:rsidR="00E011A5" w:rsidRPr="00E011A5" w:rsidRDefault="00E011A5" w:rsidP="00E011A5">
      <w:pPr>
        <w:numPr>
          <w:ilvl w:val="0"/>
          <w:numId w:val="27"/>
        </w:numPr>
        <w:spacing w:before="20" w:after="100" w:afterAutospacing="1" w:line="240" w:lineRule="auto"/>
        <w:ind w:left="714" w:hanging="357"/>
        <w:rPr>
          <w:rFonts w:asciiTheme="minorHAnsi" w:eastAsia="Times New Roman" w:hAnsiTheme="minorHAnsi"/>
          <w:color w:val="000000"/>
          <w:sz w:val="24"/>
          <w:szCs w:val="24"/>
          <w:lang w:val="en-US"/>
        </w:rPr>
      </w:pPr>
      <w:r w:rsidRPr="00E011A5">
        <w:rPr>
          <w:rFonts w:asciiTheme="minorHAnsi" w:eastAsia="Times New Roman" w:hAnsiTheme="minorHAnsi"/>
          <w:color w:val="000000"/>
          <w:sz w:val="24"/>
          <w:szCs w:val="24"/>
          <w:lang w:val="en-US"/>
        </w:rPr>
        <w:t xml:space="preserve">Working Group ''Forests and Climate Change'' (WG5); </w:t>
      </w:r>
    </w:p>
    <w:p w:rsidR="00E011A5" w:rsidRPr="00E011A5" w:rsidRDefault="00E011A5" w:rsidP="00E011A5">
      <w:pPr>
        <w:numPr>
          <w:ilvl w:val="0"/>
          <w:numId w:val="27"/>
        </w:numPr>
        <w:spacing w:before="20" w:after="100" w:afterAutospacing="1" w:line="240" w:lineRule="auto"/>
        <w:ind w:left="714" w:hanging="357"/>
        <w:rPr>
          <w:rFonts w:asciiTheme="minorHAnsi" w:eastAsia="Times New Roman" w:hAnsiTheme="minorHAnsi"/>
          <w:color w:val="000000"/>
          <w:sz w:val="24"/>
          <w:szCs w:val="24"/>
          <w:lang w:val="en-US"/>
        </w:rPr>
      </w:pPr>
      <w:r w:rsidRPr="00E011A5">
        <w:rPr>
          <w:rFonts w:asciiTheme="minorHAnsi" w:eastAsia="Times New Roman" w:hAnsiTheme="minorHAnsi"/>
          <w:color w:val="000000"/>
          <w:sz w:val="24"/>
          <w:szCs w:val="24"/>
          <w:lang w:val="en-US"/>
        </w:rPr>
        <w:t>Working Group ''Sustainable Financing Mechanisms'' (WG6).</w:t>
      </w:r>
    </w:p>
    <w:p w:rsidR="00E011A5" w:rsidRPr="00E011A5" w:rsidRDefault="00E011A5" w:rsidP="00633712">
      <w:pPr>
        <w:pStyle w:val="Balk3"/>
        <w:rPr>
          <w:lang w:val="en-US"/>
        </w:rPr>
      </w:pPr>
      <w:bookmarkStart w:id="522" w:name="_Toc289090450"/>
      <w:r w:rsidRPr="00E011A5">
        <w:rPr>
          <w:lang w:val="en-US"/>
        </w:rPr>
        <w:t>Specific objectives:</w:t>
      </w:r>
      <w:bookmarkEnd w:id="522"/>
    </w:p>
    <w:p w:rsidR="00E011A5" w:rsidRPr="00251F9E" w:rsidRDefault="00E011A5" w:rsidP="00E011A5">
      <w:pPr>
        <w:numPr>
          <w:ilvl w:val="0"/>
          <w:numId w:val="28"/>
        </w:numPr>
        <w:spacing w:after="120" w:line="240" w:lineRule="auto"/>
        <w:jc w:val="both"/>
        <w:rPr>
          <w:rStyle w:val="longtext"/>
          <w:rFonts w:asciiTheme="minorHAnsi" w:hAnsiTheme="minorHAnsi"/>
          <w:sz w:val="24"/>
          <w:szCs w:val="24"/>
        </w:rPr>
      </w:pPr>
      <w:r w:rsidRPr="00251F9E">
        <w:rPr>
          <w:rStyle w:val="longtext"/>
          <w:rFonts w:asciiTheme="minorHAnsi" w:hAnsiTheme="minorHAnsi"/>
          <w:sz w:val="24"/>
          <w:szCs w:val="24"/>
        </w:rPr>
        <w:t xml:space="preserve">A poster and a special issue of the Newsletter on the main results of </w:t>
      </w:r>
      <w:r w:rsidRPr="00251F9E">
        <w:rPr>
          <w:rStyle w:val="longtext"/>
          <w:rFonts w:asciiTheme="minorHAnsi" w:hAnsiTheme="minorHAnsi"/>
          <w:i/>
          <w:sz w:val="24"/>
          <w:szCs w:val="24"/>
        </w:rPr>
        <w:t xml:space="preserve">Silva Mediterranea </w:t>
      </w:r>
      <w:r w:rsidRPr="00251F9E">
        <w:rPr>
          <w:rStyle w:val="longtext"/>
          <w:rFonts w:asciiTheme="minorHAnsi" w:hAnsiTheme="minorHAnsi"/>
          <w:sz w:val="24"/>
          <w:szCs w:val="24"/>
        </w:rPr>
        <w:t xml:space="preserve">working groups since 1911 will be published before the second Mediterranean Forest Week in Avignon </w:t>
      </w:r>
      <w:r w:rsidRPr="00251F9E">
        <w:rPr>
          <w:rStyle w:val="longtext"/>
          <w:rFonts w:asciiTheme="minorHAnsi" w:hAnsiTheme="minorHAnsi"/>
          <w:i/>
          <w:sz w:val="24"/>
          <w:szCs w:val="24"/>
        </w:rPr>
        <w:t>(to highlight main achievements since 1911)</w:t>
      </w:r>
      <w:r w:rsidRPr="00251F9E">
        <w:rPr>
          <w:rStyle w:val="longtext"/>
          <w:rFonts w:asciiTheme="minorHAnsi" w:hAnsiTheme="minorHAnsi"/>
          <w:sz w:val="24"/>
          <w:szCs w:val="24"/>
        </w:rPr>
        <w:t xml:space="preserve"> </w:t>
      </w:r>
    </w:p>
    <w:p w:rsidR="00E011A5" w:rsidRPr="00251F9E" w:rsidRDefault="00E011A5" w:rsidP="00E011A5">
      <w:pPr>
        <w:numPr>
          <w:ilvl w:val="0"/>
          <w:numId w:val="28"/>
        </w:numPr>
        <w:spacing w:before="60" w:after="120" w:line="240" w:lineRule="auto"/>
        <w:ind w:left="714" w:hanging="357"/>
        <w:jc w:val="both"/>
        <w:rPr>
          <w:rStyle w:val="longtext"/>
          <w:rFonts w:asciiTheme="minorHAnsi" w:hAnsiTheme="minorHAnsi"/>
          <w:sz w:val="24"/>
          <w:szCs w:val="24"/>
        </w:rPr>
      </w:pPr>
      <w:r w:rsidRPr="00251F9E">
        <w:rPr>
          <w:rStyle w:val="longtext"/>
          <w:rFonts w:asciiTheme="minorHAnsi" w:hAnsiTheme="minorHAnsi"/>
          <w:sz w:val="24"/>
          <w:szCs w:val="24"/>
        </w:rPr>
        <w:t>A short celebration will be organized after the Press Conference and just before the official dinner (6</w:t>
      </w:r>
      <w:r w:rsidRPr="00251F9E">
        <w:rPr>
          <w:rStyle w:val="longtext"/>
          <w:rFonts w:asciiTheme="minorHAnsi" w:hAnsiTheme="minorHAnsi"/>
          <w:sz w:val="24"/>
          <w:szCs w:val="24"/>
          <w:vertAlign w:val="superscript"/>
        </w:rPr>
        <w:t>th</w:t>
      </w:r>
      <w:r w:rsidRPr="00251F9E">
        <w:rPr>
          <w:rStyle w:val="longtext"/>
          <w:rFonts w:asciiTheme="minorHAnsi" w:hAnsiTheme="minorHAnsi"/>
          <w:sz w:val="24"/>
          <w:szCs w:val="24"/>
        </w:rPr>
        <w:t xml:space="preserve"> April 2010 - during the aperitif time) to celebrate this 100</w:t>
      </w:r>
      <w:r w:rsidRPr="00251F9E">
        <w:rPr>
          <w:rStyle w:val="longtext"/>
          <w:rFonts w:asciiTheme="minorHAnsi" w:hAnsiTheme="minorHAnsi"/>
          <w:sz w:val="24"/>
          <w:szCs w:val="24"/>
          <w:vertAlign w:val="superscript"/>
        </w:rPr>
        <w:t>th</w:t>
      </w:r>
      <w:r w:rsidRPr="00251F9E">
        <w:rPr>
          <w:rStyle w:val="longtext"/>
          <w:rFonts w:asciiTheme="minorHAnsi" w:hAnsiTheme="minorHAnsi"/>
          <w:sz w:val="24"/>
          <w:szCs w:val="24"/>
        </w:rPr>
        <w:t xml:space="preserve"> Anniversary of the idea of </w:t>
      </w:r>
      <w:r w:rsidRPr="00251F9E">
        <w:rPr>
          <w:rStyle w:val="longtext"/>
          <w:rFonts w:asciiTheme="minorHAnsi" w:hAnsiTheme="minorHAnsi"/>
          <w:i/>
          <w:sz w:val="24"/>
          <w:szCs w:val="24"/>
        </w:rPr>
        <w:t>Silva Mediterranea</w:t>
      </w:r>
      <w:r w:rsidRPr="00251F9E">
        <w:rPr>
          <w:rStyle w:val="longtext"/>
          <w:rFonts w:asciiTheme="minorHAnsi" w:hAnsiTheme="minorHAnsi"/>
          <w:sz w:val="24"/>
          <w:szCs w:val="24"/>
        </w:rPr>
        <w:t xml:space="preserve">. During this short celebration (45 minutes), some quotes extracted from Mr. Hickel’s visionary speech in 1911 will be presented by Jean Paul Lanly. Several key Mediterranean foresters involved in </w:t>
      </w:r>
      <w:r w:rsidRPr="00251F9E">
        <w:rPr>
          <w:rStyle w:val="longtext"/>
          <w:rFonts w:asciiTheme="minorHAnsi" w:hAnsiTheme="minorHAnsi"/>
          <w:i/>
          <w:sz w:val="24"/>
          <w:szCs w:val="24"/>
        </w:rPr>
        <w:t>Silva Mediterranea</w:t>
      </w:r>
      <w:r w:rsidRPr="00251F9E">
        <w:rPr>
          <w:rStyle w:val="longtext"/>
          <w:rFonts w:asciiTheme="minorHAnsi" w:hAnsiTheme="minorHAnsi"/>
          <w:sz w:val="24"/>
          <w:szCs w:val="24"/>
        </w:rPr>
        <w:t xml:space="preserve"> activities for the last forty years will be decorated by representatives of several key institutions in the Mediterranean </w:t>
      </w:r>
      <w:r w:rsidRPr="00251F9E">
        <w:rPr>
          <w:rStyle w:val="longtext"/>
          <w:rFonts w:asciiTheme="minorHAnsi" w:hAnsiTheme="minorHAnsi"/>
          <w:i/>
          <w:sz w:val="24"/>
          <w:szCs w:val="24"/>
        </w:rPr>
        <w:t>;</w:t>
      </w:r>
    </w:p>
    <w:p w:rsidR="00E011A5" w:rsidRPr="00251F9E" w:rsidRDefault="00E011A5" w:rsidP="00E011A5">
      <w:pPr>
        <w:numPr>
          <w:ilvl w:val="0"/>
          <w:numId w:val="28"/>
        </w:numPr>
        <w:spacing w:before="60" w:after="120" w:line="240" w:lineRule="auto"/>
        <w:ind w:left="714" w:hanging="357"/>
        <w:jc w:val="both"/>
        <w:rPr>
          <w:rStyle w:val="longtext"/>
          <w:rFonts w:asciiTheme="minorHAnsi" w:hAnsiTheme="minorHAnsi"/>
          <w:sz w:val="24"/>
          <w:szCs w:val="24"/>
        </w:rPr>
      </w:pPr>
      <w:r w:rsidRPr="00251F9E">
        <w:rPr>
          <w:rStyle w:val="longtext"/>
          <w:rFonts w:asciiTheme="minorHAnsi" w:hAnsiTheme="minorHAnsi"/>
          <w:sz w:val="24"/>
          <w:szCs w:val="24"/>
        </w:rPr>
        <w:t>A ‘’toast’’ will be rised by the representative of the FAO Forestry Department and by the representative of the French Ministry of Agriculture at the end of the celebration of this 100</w:t>
      </w:r>
      <w:r w:rsidRPr="00251F9E">
        <w:rPr>
          <w:rStyle w:val="longtext"/>
          <w:rFonts w:asciiTheme="minorHAnsi" w:hAnsiTheme="minorHAnsi"/>
          <w:sz w:val="24"/>
          <w:szCs w:val="24"/>
          <w:vertAlign w:val="superscript"/>
        </w:rPr>
        <w:t>th</w:t>
      </w:r>
      <w:r w:rsidRPr="00251F9E">
        <w:rPr>
          <w:rStyle w:val="longtext"/>
          <w:rFonts w:asciiTheme="minorHAnsi" w:hAnsiTheme="minorHAnsi"/>
          <w:sz w:val="24"/>
          <w:szCs w:val="24"/>
        </w:rPr>
        <w:t xml:space="preserve"> Anniversary </w:t>
      </w:r>
      <w:r w:rsidRPr="00251F9E">
        <w:rPr>
          <w:rStyle w:val="longtext"/>
          <w:rFonts w:asciiTheme="minorHAnsi" w:hAnsiTheme="minorHAnsi"/>
          <w:i/>
          <w:sz w:val="24"/>
          <w:szCs w:val="24"/>
        </w:rPr>
        <w:t>(just at the beginning of the official dinner)</w:t>
      </w:r>
      <w:r w:rsidRPr="00251F9E">
        <w:rPr>
          <w:rStyle w:val="longtext"/>
          <w:rFonts w:asciiTheme="minorHAnsi" w:hAnsiTheme="minorHAnsi"/>
          <w:sz w:val="24"/>
          <w:szCs w:val="24"/>
        </w:rPr>
        <w:t>.</w:t>
      </w:r>
    </w:p>
    <w:p w:rsidR="00E011A5" w:rsidRPr="00E011A5" w:rsidRDefault="00E011A5" w:rsidP="00E011A5">
      <w:pPr>
        <w:jc w:val="both"/>
        <w:rPr>
          <w:rFonts w:asciiTheme="minorHAnsi" w:hAnsiTheme="minorHAnsi"/>
          <w:b/>
          <w:sz w:val="24"/>
          <w:szCs w:val="24"/>
          <w:lang w:val="en-US"/>
        </w:rPr>
      </w:pPr>
    </w:p>
    <w:p w:rsidR="00E011A5" w:rsidRPr="00E011A5" w:rsidRDefault="00E011A5" w:rsidP="00633712">
      <w:pPr>
        <w:pStyle w:val="Balk3"/>
        <w:rPr>
          <w:lang w:val="en-US"/>
        </w:rPr>
      </w:pPr>
      <w:bookmarkStart w:id="523" w:name="_Toc289090451"/>
      <w:r w:rsidRPr="00E011A5">
        <w:rPr>
          <w:lang w:val="en-US"/>
        </w:rPr>
        <w:t>Programme:</w:t>
      </w:r>
      <w:bookmarkEnd w:id="523"/>
    </w:p>
    <w:p w:rsidR="00E011A5" w:rsidRPr="00E011A5" w:rsidRDefault="00E011A5" w:rsidP="00E011A5">
      <w:pPr>
        <w:jc w:val="both"/>
        <w:rPr>
          <w:rStyle w:val="longtext"/>
          <w:rFonts w:asciiTheme="minorHAnsi" w:hAnsiTheme="minorHAnsi"/>
          <w:sz w:val="24"/>
          <w:szCs w:val="24"/>
          <w:lang w:val="en-US"/>
        </w:rPr>
      </w:pPr>
      <w:r w:rsidRPr="00E011A5">
        <w:rPr>
          <w:rStyle w:val="longtext"/>
          <w:rFonts w:asciiTheme="minorHAnsi" w:hAnsiTheme="minorHAnsi"/>
          <w:b/>
          <w:sz w:val="24"/>
          <w:szCs w:val="24"/>
          <w:lang w:val="en-US"/>
        </w:rPr>
        <w:t xml:space="preserve">A </w:t>
      </w:r>
      <w:r w:rsidRPr="00E011A5">
        <w:rPr>
          <w:rFonts w:asciiTheme="minorHAnsi" w:hAnsiTheme="minorHAnsi"/>
          <w:b/>
          <w:sz w:val="24"/>
          <w:szCs w:val="24"/>
          <w:lang w:val="en-US"/>
        </w:rPr>
        <w:t>reader of the more interesting quotes from the speech of M. Hickel</w:t>
      </w:r>
      <w:r w:rsidRPr="00E011A5">
        <w:rPr>
          <w:rStyle w:val="longtext"/>
          <w:rFonts w:asciiTheme="minorHAnsi" w:hAnsiTheme="minorHAnsi"/>
          <w:sz w:val="24"/>
          <w:szCs w:val="24"/>
          <w:lang w:val="en-US"/>
        </w:rPr>
        <w:t xml:space="preserve">: </w:t>
      </w:r>
      <w:r w:rsidRPr="00E011A5">
        <w:rPr>
          <w:rStyle w:val="longtext"/>
          <w:rFonts w:asciiTheme="minorHAnsi" w:hAnsiTheme="minorHAnsi"/>
          <w:b/>
          <w:sz w:val="24"/>
          <w:szCs w:val="24"/>
          <w:lang w:val="en-US"/>
        </w:rPr>
        <w:t>Mr. Jean Paul LANLY</w:t>
      </w:r>
      <w:r w:rsidRPr="00E011A5">
        <w:rPr>
          <w:rStyle w:val="longtext"/>
          <w:rFonts w:asciiTheme="minorHAnsi" w:hAnsiTheme="minorHAnsi"/>
          <w:b/>
          <w:i/>
          <w:sz w:val="24"/>
          <w:szCs w:val="24"/>
          <w:lang w:val="en-US"/>
        </w:rPr>
        <w:t xml:space="preserve"> </w:t>
      </w:r>
      <w:r w:rsidRPr="00E011A5">
        <w:rPr>
          <w:rStyle w:val="longtext"/>
          <w:rFonts w:asciiTheme="minorHAnsi" w:hAnsiTheme="minorHAnsi"/>
          <w:sz w:val="24"/>
          <w:szCs w:val="24"/>
          <w:lang w:val="en-US"/>
        </w:rPr>
        <w:t xml:space="preserve"> </w:t>
      </w:r>
    </w:p>
    <w:p w:rsidR="00E011A5" w:rsidRPr="00E011A5" w:rsidRDefault="00E011A5" w:rsidP="00E011A5">
      <w:pPr>
        <w:ind w:right="-113"/>
        <w:jc w:val="both"/>
        <w:rPr>
          <w:rStyle w:val="longtext"/>
          <w:rFonts w:asciiTheme="minorHAnsi" w:hAnsiTheme="minorHAnsi"/>
          <w:i/>
          <w:sz w:val="24"/>
          <w:szCs w:val="24"/>
          <w:lang w:val="en-US"/>
        </w:rPr>
      </w:pPr>
      <w:r w:rsidRPr="00E011A5">
        <w:rPr>
          <w:rStyle w:val="longtext"/>
          <w:rFonts w:asciiTheme="minorHAnsi" w:hAnsiTheme="minorHAnsi"/>
          <w:b/>
          <w:sz w:val="24"/>
          <w:szCs w:val="24"/>
          <w:lang w:val="en-US"/>
        </w:rPr>
        <w:t xml:space="preserve">4/5 keynote speakers to present the poster and the special issue of the </w:t>
      </w:r>
      <w:r w:rsidRPr="00E011A5">
        <w:rPr>
          <w:rStyle w:val="longtext"/>
          <w:rFonts w:asciiTheme="minorHAnsi" w:hAnsiTheme="minorHAnsi"/>
          <w:b/>
          <w:i/>
          <w:sz w:val="24"/>
          <w:szCs w:val="24"/>
          <w:lang w:val="en-US"/>
        </w:rPr>
        <w:t>Silva Mediterranea</w:t>
      </w:r>
      <w:r w:rsidRPr="00E011A5">
        <w:rPr>
          <w:rStyle w:val="longtext"/>
          <w:rFonts w:asciiTheme="minorHAnsi" w:hAnsiTheme="minorHAnsi"/>
          <w:b/>
          <w:sz w:val="24"/>
          <w:szCs w:val="24"/>
          <w:lang w:val="en-US"/>
        </w:rPr>
        <w:t xml:space="preserve"> Newsletter</w:t>
      </w:r>
      <w:r w:rsidRPr="00E011A5">
        <w:rPr>
          <w:rStyle w:val="longtext"/>
          <w:rFonts w:asciiTheme="minorHAnsi" w:hAnsiTheme="minorHAnsi"/>
          <w:sz w:val="24"/>
          <w:szCs w:val="24"/>
          <w:lang w:val="en-US"/>
        </w:rPr>
        <w:t xml:space="preserve"> on the 100</w:t>
      </w:r>
      <w:r w:rsidRPr="00E011A5">
        <w:rPr>
          <w:rStyle w:val="longtext"/>
          <w:rFonts w:asciiTheme="minorHAnsi" w:hAnsiTheme="minorHAnsi"/>
          <w:sz w:val="24"/>
          <w:szCs w:val="24"/>
          <w:vertAlign w:val="superscript"/>
          <w:lang w:val="en-US"/>
        </w:rPr>
        <w:t>th</w:t>
      </w:r>
      <w:r w:rsidRPr="00E011A5">
        <w:rPr>
          <w:rStyle w:val="longtext"/>
          <w:rFonts w:asciiTheme="minorHAnsi" w:hAnsiTheme="minorHAnsi"/>
          <w:sz w:val="24"/>
          <w:szCs w:val="24"/>
          <w:lang w:val="en-US"/>
        </w:rPr>
        <w:t xml:space="preserve"> Anniversary” </w:t>
      </w:r>
      <w:r w:rsidRPr="00E011A5">
        <w:rPr>
          <w:rStyle w:val="longtext"/>
          <w:rFonts w:asciiTheme="minorHAnsi" w:hAnsiTheme="minorHAnsi"/>
          <w:i/>
          <w:sz w:val="24"/>
          <w:szCs w:val="24"/>
          <w:lang w:val="en-US"/>
        </w:rPr>
        <w:t>(Coordinators of working groups should present main Silva Mediterranea achievements)</w:t>
      </w:r>
    </w:p>
    <w:p w:rsidR="00E011A5" w:rsidRPr="00E011A5" w:rsidRDefault="00E011A5" w:rsidP="00C315EC">
      <w:pPr>
        <w:spacing w:after="120"/>
        <w:jc w:val="both"/>
        <w:rPr>
          <w:rStyle w:val="longtext"/>
          <w:rFonts w:asciiTheme="minorHAnsi" w:hAnsiTheme="minorHAnsi"/>
          <w:b/>
          <w:sz w:val="24"/>
          <w:szCs w:val="24"/>
        </w:rPr>
      </w:pPr>
      <w:r w:rsidRPr="00E011A5">
        <w:rPr>
          <w:rStyle w:val="longtext"/>
          <w:rFonts w:asciiTheme="minorHAnsi" w:hAnsiTheme="minorHAnsi"/>
          <w:b/>
          <w:sz w:val="24"/>
          <w:szCs w:val="24"/>
        </w:rPr>
        <w:t xml:space="preserve">Six/Seven representatives of key institutions to give medals/certificates to foresters to be honored </w:t>
      </w:r>
      <w:r w:rsidRPr="00E011A5">
        <w:rPr>
          <w:rFonts w:asciiTheme="minorHAnsi" w:hAnsiTheme="minorHAnsi"/>
          <w:b/>
          <w:sz w:val="24"/>
          <w:szCs w:val="24"/>
          <w:lang w:val="en-US"/>
        </w:rPr>
        <w:t>A chair person of this 100</w:t>
      </w:r>
      <w:r w:rsidRPr="00E011A5">
        <w:rPr>
          <w:rFonts w:asciiTheme="minorHAnsi" w:hAnsiTheme="minorHAnsi"/>
          <w:b/>
          <w:sz w:val="24"/>
          <w:szCs w:val="24"/>
          <w:vertAlign w:val="superscript"/>
          <w:lang w:val="en-US"/>
        </w:rPr>
        <w:t>th</w:t>
      </w:r>
      <w:r w:rsidRPr="00E011A5">
        <w:rPr>
          <w:rFonts w:asciiTheme="minorHAnsi" w:hAnsiTheme="minorHAnsi"/>
          <w:b/>
          <w:sz w:val="24"/>
          <w:szCs w:val="24"/>
          <w:lang w:val="en-US"/>
        </w:rPr>
        <w:t xml:space="preserve"> Anniversary</w:t>
      </w:r>
      <w:r w:rsidRPr="00E011A5">
        <w:rPr>
          <w:rStyle w:val="longtext"/>
          <w:rFonts w:asciiTheme="minorHAnsi" w:hAnsiTheme="minorHAnsi"/>
          <w:sz w:val="24"/>
          <w:szCs w:val="24"/>
        </w:rPr>
        <w:t xml:space="preserve"> </w:t>
      </w:r>
      <w:r w:rsidRPr="00E011A5">
        <w:rPr>
          <w:rStyle w:val="longtext"/>
          <w:rFonts w:asciiTheme="minorHAnsi" w:hAnsiTheme="minorHAnsi"/>
          <w:b/>
          <w:sz w:val="24"/>
          <w:szCs w:val="24"/>
        </w:rPr>
        <w:t>celebration</w:t>
      </w:r>
      <w:r w:rsidRPr="00E011A5">
        <w:rPr>
          <w:rStyle w:val="longtext"/>
          <w:rFonts w:asciiTheme="minorHAnsi" w:hAnsiTheme="minorHAnsi"/>
          <w:sz w:val="24"/>
          <w:szCs w:val="24"/>
        </w:rPr>
        <w:t xml:space="preserve"> </w:t>
      </w:r>
      <w:r w:rsidRPr="00E011A5">
        <w:rPr>
          <w:rStyle w:val="longtext"/>
          <w:rFonts w:asciiTheme="minorHAnsi" w:hAnsiTheme="minorHAnsi"/>
          <w:b/>
          <w:sz w:val="24"/>
          <w:szCs w:val="24"/>
        </w:rPr>
        <w:t xml:space="preserve">of </w:t>
      </w:r>
      <w:r w:rsidRPr="00E011A5">
        <w:rPr>
          <w:rStyle w:val="longtext"/>
          <w:rFonts w:asciiTheme="minorHAnsi" w:hAnsiTheme="minorHAnsi"/>
          <w:b/>
          <w:i/>
          <w:sz w:val="24"/>
          <w:szCs w:val="24"/>
        </w:rPr>
        <w:t>Silva Mediterranea</w:t>
      </w:r>
      <w:r w:rsidRPr="00E011A5">
        <w:rPr>
          <w:rStyle w:val="longtext"/>
          <w:rFonts w:asciiTheme="minorHAnsi" w:hAnsiTheme="minorHAnsi"/>
          <w:sz w:val="24"/>
          <w:szCs w:val="24"/>
        </w:rPr>
        <w:t xml:space="preserve">: </w:t>
      </w:r>
      <w:r w:rsidRPr="00E011A5">
        <w:rPr>
          <w:rStyle w:val="longtext"/>
          <w:rFonts w:asciiTheme="minorHAnsi" w:hAnsiTheme="minorHAnsi"/>
          <w:b/>
          <w:sz w:val="24"/>
          <w:szCs w:val="24"/>
        </w:rPr>
        <w:t xml:space="preserve">M Spas TODOROV </w:t>
      </w:r>
    </w:p>
    <w:p w:rsidR="00E011A5" w:rsidRPr="00E011A5" w:rsidRDefault="00E011A5" w:rsidP="00E011A5">
      <w:pPr>
        <w:pBdr>
          <w:top w:val="single" w:sz="4" w:space="1" w:color="auto"/>
          <w:left w:val="single" w:sz="4" w:space="4" w:color="auto"/>
          <w:bottom w:val="single" w:sz="4" w:space="1" w:color="auto"/>
          <w:right w:val="single" w:sz="4" w:space="4" w:color="auto"/>
        </w:pBdr>
        <w:spacing w:before="120"/>
        <w:jc w:val="center"/>
        <w:rPr>
          <w:rFonts w:asciiTheme="minorHAnsi" w:hAnsiTheme="minorHAnsi"/>
          <w:b/>
          <w:sz w:val="24"/>
          <w:szCs w:val="24"/>
          <w:lang w:val="en-US"/>
        </w:rPr>
      </w:pPr>
      <w:r w:rsidRPr="00E011A5">
        <w:rPr>
          <w:rFonts w:asciiTheme="minorHAnsi" w:hAnsiTheme="minorHAnsi"/>
          <w:b/>
          <w:sz w:val="24"/>
          <w:szCs w:val="24"/>
          <w:lang w:val="en-US"/>
        </w:rPr>
        <w:t>Celebration of the 100</w:t>
      </w:r>
      <w:r w:rsidRPr="00E011A5">
        <w:rPr>
          <w:rFonts w:asciiTheme="minorHAnsi" w:hAnsiTheme="minorHAnsi"/>
          <w:b/>
          <w:sz w:val="24"/>
          <w:szCs w:val="24"/>
          <w:vertAlign w:val="superscript"/>
          <w:lang w:val="en-US"/>
        </w:rPr>
        <w:t>th</w:t>
      </w:r>
      <w:r w:rsidRPr="00E011A5">
        <w:rPr>
          <w:rFonts w:asciiTheme="minorHAnsi" w:hAnsiTheme="minorHAnsi"/>
          <w:b/>
          <w:sz w:val="24"/>
          <w:szCs w:val="24"/>
          <w:lang w:val="en-US"/>
        </w:rPr>
        <w:t xml:space="preserve"> Anniversary of the idea of </w:t>
      </w:r>
      <w:r w:rsidRPr="00E011A5">
        <w:rPr>
          <w:rFonts w:asciiTheme="minorHAnsi" w:hAnsiTheme="minorHAnsi"/>
          <w:b/>
          <w:i/>
          <w:sz w:val="24"/>
          <w:szCs w:val="24"/>
          <w:lang w:val="en-US"/>
        </w:rPr>
        <w:t>Silva Mediterranea</w:t>
      </w:r>
      <w:r w:rsidRPr="00E011A5">
        <w:rPr>
          <w:rFonts w:asciiTheme="minorHAnsi" w:hAnsiTheme="minorHAnsi"/>
          <w:b/>
          <w:sz w:val="24"/>
          <w:szCs w:val="24"/>
          <w:lang w:val="en-US"/>
        </w:rPr>
        <w:t xml:space="preserve"> - 6/04/11 </w:t>
      </w:r>
    </w:p>
    <w:p w:rsidR="00E011A5" w:rsidRPr="00E011A5" w:rsidRDefault="00E011A5" w:rsidP="00E011A5">
      <w:pPr>
        <w:pBdr>
          <w:top w:val="single" w:sz="4" w:space="1" w:color="auto"/>
          <w:left w:val="single" w:sz="4" w:space="4" w:color="auto"/>
          <w:bottom w:val="single" w:sz="4" w:space="1" w:color="auto"/>
          <w:right w:val="single" w:sz="4" w:space="4" w:color="auto"/>
        </w:pBdr>
        <w:spacing w:before="240"/>
        <w:rPr>
          <w:rFonts w:asciiTheme="minorHAnsi" w:hAnsiTheme="minorHAnsi"/>
          <w:sz w:val="24"/>
          <w:szCs w:val="24"/>
          <w:lang w:val="en-US"/>
        </w:rPr>
      </w:pPr>
      <w:r w:rsidRPr="00E011A5">
        <w:rPr>
          <w:rFonts w:asciiTheme="minorHAnsi" w:hAnsiTheme="minorHAnsi"/>
          <w:b/>
          <w:sz w:val="24"/>
          <w:szCs w:val="24"/>
          <w:lang w:val="en-US"/>
        </w:rPr>
        <w:t>1. Introduction of this celebration by the Chair Person</w:t>
      </w:r>
      <w:r w:rsidRPr="00E011A5">
        <w:rPr>
          <w:rFonts w:asciiTheme="minorHAnsi" w:hAnsiTheme="minorHAnsi"/>
          <w:sz w:val="24"/>
          <w:szCs w:val="24"/>
          <w:lang w:val="en-US"/>
        </w:rPr>
        <w:t xml:space="preserve"> (S TODOROV - Bulgaria) – 10 mn</w:t>
      </w:r>
    </w:p>
    <w:p w:rsidR="00E011A5" w:rsidRPr="00E011A5" w:rsidRDefault="00E011A5" w:rsidP="00E011A5">
      <w:pPr>
        <w:pBdr>
          <w:top w:val="single" w:sz="4" w:space="1" w:color="auto"/>
          <w:left w:val="single" w:sz="4" w:space="4" w:color="auto"/>
          <w:bottom w:val="single" w:sz="4" w:space="1" w:color="auto"/>
          <w:right w:val="single" w:sz="4" w:space="4" w:color="auto"/>
        </w:pBdr>
        <w:spacing w:before="240"/>
        <w:jc w:val="both"/>
        <w:rPr>
          <w:rStyle w:val="longtext"/>
          <w:rFonts w:asciiTheme="minorHAnsi" w:hAnsiTheme="minorHAnsi"/>
          <w:sz w:val="24"/>
          <w:szCs w:val="24"/>
        </w:rPr>
      </w:pPr>
      <w:r w:rsidRPr="00E011A5">
        <w:rPr>
          <w:rStyle w:val="longtext"/>
          <w:rFonts w:asciiTheme="minorHAnsi" w:hAnsiTheme="minorHAnsi"/>
          <w:b/>
          <w:sz w:val="24"/>
          <w:szCs w:val="24"/>
          <w:lang w:val="en-US"/>
        </w:rPr>
        <w:lastRenderedPageBreak/>
        <w:t xml:space="preserve">2. Reading </w:t>
      </w:r>
      <w:r w:rsidRPr="00E011A5">
        <w:rPr>
          <w:rStyle w:val="longtext"/>
          <w:rFonts w:asciiTheme="minorHAnsi" w:hAnsiTheme="minorHAnsi"/>
          <w:b/>
          <w:sz w:val="24"/>
          <w:szCs w:val="24"/>
        </w:rPr>
        <w:t>by Jean Paul Lanly</w:t>
      </w:r>
      <w:r w:rsidRPr="00E011A5">
        <w:rPr>
          <w:rStyle w:val="longtext"/>
          <w:rFonts w:asciiTheme="minorHAnsi" w:hAnsiTheme="minorHAnsi"/>
          <w:b/>
          <w:sz w:val="24"/>
          <w:szCs w:val="24"/>
          <w:lang w:val="en-US"/>
        </w:rPr>
        <w:t xml:space="preserve"> of </w:t>
      </w:r>
      <w:r w:rsidRPr="00E011A5">
        <w:rPr>
          <w:rStyle w:val="longtext"/>
          <w:rFonts w:asciiTheme="minorHAnsi" w:hAnsiTheme="minorHAnsi"/>
          <w:b/>
          <w:sz w:val="24"/>
          <w:szCs w:val="24"/>
        </w:rPr>
        <w:t>some key passages of the speech written in 1911</w:t>
      </w:r>
      <w:r w:rsidRPr="00E011A5">
        <w:rPr>
          <w:rStyle w:val="longtext"/>
          <w:rFonts w:asciiTheme="minorHAnsi" w:hAnsiTheme="minorHAnsi"/>
          <w:sz w:val="24"/>
          <w:szCs w:val="24"/>
        </w:rPr>
        <w:t xml:space="preserve"> </w:t>
      </w:r>
      <w:r w:rsidRPr="00E011A5">
        <w:rPr>
          <w:rStyle w:val="longtext"/>
          <w:rFonts w:asciiTheme="minorHAnsi" w:hAnsiTheme="minorHAnsi"/>
          <w:i/>
          <w:sz w:val="24"/>
          <w:szCs w:val="24"/>
        </w:rPr>
        <w:t xml:space="preserve">(showing the visionary side of M Hickel and, in particular, showing that some problems identified in 1911 are always present in the context of Climate Change) </w:t>
      </w:r>
      <w:r w:rsidRPr="00E011A5">
        <w:rPr>
          <w:rStyle w:val="longtext"/>
          <w:rFonts w:asciiTheme="minorHAnsi" w:hAnsiTheme="minorHAnsi"/>
          <w:sz w:val="24"/>
          <w:szCs w:val="24"/>
        </w:rPr>
        <w:t>– 15 mn ;</w:t>
      </w:r>
    </w:p>
    <w:p w:rsidR="00E011A5" w:rsidRPr="00E011A5" w:rsidRDefault="00E011A5" w:rsidP="00E011A5">
      <w:pPr>
        <w:pBdr>
          <w:top w:val="single" w:sz="4" w:space="1" w:color="auto"/>
          <w:left w:val="single" w:sz="4" w:space="4" w:color="auto"/>
          <w:bottom w:val="single" w:sz="4" w:space="1" w:color="auto"/>
          <w:right w:val="single" w:sz="4" w:space="4" w:color="auto"/>
        </w:pBdr>
        <w:spacing w:before="240"/>
        <w:jc w:val="both"/>
        <w:rPr>
          <w:rFonts w:asciiTheme="minorHAnsi" w:hAnsiTheme="minorHAnsi"/>
          <w:sz w:val="24"/>
          <w:szCs w:val="24"/>
          <w:lang w:val="en-US"/>
        </w:rPr>
      </w:pPr>
      <w:r w:rsidRPr="00E011A5">
        <w:rPr>
          <w:rFonts w:asciiTheme="minorHAnsi" w:hAnsiTheme="minorHAnsi"/>
          <w:b/>
          <w:sz w:val="24"/>
          <w:szCs w:val="24"/>
          <w:lang w:val="en-US"/>
        </w:rPr>
        <w:t xml:space="preserve">3. Presentation of the poster and the Newsletter on main achievements/results of </w:t>
      </w:r>
      <w:r w:rsidRPr="00E011A5">
        <w:rPr>
          <w:rFonts w:asciiTheme="minorHAnsi" w:hAnsiTheme="minorHAnsi"/>
          <w:b/>
          <w:i/>
          <w:sz w:val="24"/>
          <w:szCs w:val="24"/>
          <w:lang w:val="en-US"/>
        </w:rPr>
        <w:t>Silva Mediterranea</w:t>
      </w:r>
      <w:r w:rsidRPr="00E011A5">
        <w:rPr>
          <w:rFonts w:asciiTheme="minorHAnsi" w:hAnsiTheme="minorHAnsi"/>
          <w:sz w:val="24"/>
          <w:szCs w:val="24"/>
          <w:lang w:val="en-US"/>
        </w:rPr>
        <w:t xml:space="preserve"> during the period 1948 – 2010 by the coordinator of selected working groups (main  achievements by working groups) - 20 mn ;</w:t>
      </w:r>
    </w:p>
    <w:p w:rsidR="00E011A5" w:rsidRPr="00E011A5" w:rsidRDefault="00E011A5" w:rsidP="00E011A5">
      <w:pPr>
        <w:pBdr>
          <w:top w:val="single" w:sz="4" w:space="1" w:color="auto"/>
          <w:left w:val="single" w:sz="4" w:space="4" w:color="auto"/>
          <w:bottom w:val="single" w:sz="4" w:space="1" w:color="auto"/>
          <w:right w:val="single" w:sz="4" w:space="4" w:color="auto"/>
        </w:pBdr>
        <w:spacing w:before="240"/>
        <w:rPr>
          <w:rFonts w:asciiTheme="minorHAnsi" w:hAnsiTheme="minorHAnsi"/>
          <w:sz w:val="24"/>
          <w:szCs w:val="24"/>
          <w:lang w:val="en-US"/>
        </w:rPr>
      </w:pPr>
      <w:r w:rsidRPr="00E011A5">
        <w:rPr>
          <w:rFonts w:asciiTheme="minorHAnsi" w:hAnsiTheme="minorHAnsi"/>
          <w:b/>
          <w:sz w:val="24"/>
          <w:szCs w:val="24"/>
          <w:lang w:val="en-US"/>
        </w:rPr>
        <w:t>4. Ceremony of decoration and toast by representatives of MAAPRAT</w:t>
      </w:r>
      <w:r w:rsidRPr="00E011A5">
        <w:rPr>
          <w:rFonts w:asciiTheme="minorHAnsi" w:hAnsiTheme="minorHAnsi"/>
          <w:sz w:val="24"/>
          <w:szCs w:val="24"/>
          <w:lang w:val="en-US"/>
        </w:rPr>
        <w:t xml:space="preserve"> (E. Allain) and FAO (E Rojas) </w:t>
      </w:r>
    </w:p>
    <w:p w:rsidR="00E011A5" w:rsidRPr="00E011A5" w:rsidRDefault="00E011A5" w:rsidP="00E011A5">
      <w:pPr>
        <w:pBdr>
          <w:top w:val="single" w:sz="4" w:space="1" w:color="auto"/>
          <w:left w:val="single" w:sz="4" w:space="4" w:color="auto"/>
          <w:bottom w:val="single" w:sz="4" w:space="1" w:color="auto"/>
          <w:right w:val="single" w:sz="4" w:space="4" w:color="auto"/>
        </w:pBdr>
        <w:rPr>
          <w:rFonts w:asciiTheme="minorHAnsi" w:hAnsiTheme="minorHAnsi"/>
          <w:sz w:val="24"/>
          <w:szCs w:val="24"/>
          <w:lang w:val="en-US"/>
        </w:rPr>
      </w:pPr>
    </w:p>
    <w:p w:rsidR="00F005C2" w:rsidRDefault="00F005C2" w:rsidP="001A55E2">
      <w:pPr>
        <w:pStyle w:val="Balk2"/>
        <w:rPr>
          <w:lang w:val="en-US"/>
        </w:rPr>
      </w:pPr>
      <w:bookmarkStart w:id="524" w:name="_Toc289090452"/>
    </w:p>
    <w:p w:rsidR="00B722A1" w:rsidRPr="005120D8" w:rsidRDefault="00A85AD6" w:rsidP="001A55E2">
      <w:pPr>
        <w:pStyle w:val="Balk2"/>
        <w:rPr>
          <w:lang w:val="en-US"/>
        </w:rPr>
      </w:pPr>
      <w:r w:rsidRPr="005120D8">
        <w:rPr>
          <w:lang w:val="en-US"/>
        </w:rPr>
        <w:t>7 NİSAN 2011</w:t>
      </w:r>
      <w:bookmarkEnd w:id="524"/>
      <w:r w:rsidR="003609D5" w:rsidRPr="003609D5">
        <w:rPr>
          <w:lang w:val="en-US"/>
        </w:rPr>
        <w:t xml:space="preserve"> </w:t>
      </w:r>
      <w:r w:rsidR="003609D5" w:rsidRPr="005120D8">
        <w:rPr>
          <w:lang w:val="en-US"/>
        </w:rPr>
        <w:t>PERŞEMBE</w:t>
      </w:r>
    </w:p>
    <w:p w:rsidR="00A85AD6" w:rsidRPr="005120D8" w:rsidRDefault="00A85AD6" w:rsidP="007C08A1">
      <w:pPr>
        <w:pStyle w:val="Balk1"/>
        <w:shd w:val="clear" w:color="auto" w:fill="FFFFFF"/>
        <w:spacing w:before="0" w:line="240" w:lineRule="auto"/>
        <w:rPr>
          <w:rFonts w:ascii="Calibri" w:hAnsi="Calibri" w:cs="Calibri"/>
          <w:color w:val="0070C0"/>
          <w:lang w:val="en-US"/>
        </w:rPr>
      </w:pPr>
    </w:p>
    <w:p w:rsidR="00B722A1" w:rsidRPr="00A878C6" w:rsidRDefault="00B722A1" w:rsidP="00633712">
      <w:pPr>
        <w:pStyle w:val="Balk3"/>
        <w:rPr>
          <w:lang w:val="en-US"/>
        </w:rPr>
      </w:pPr>
      <w:r w:rsidRPr="00A878C6">
        <w:rPr>
          <w:lang w:val="en-US"/>
        </w:rPr>
        <w:t xml:space="preserve"> </w:t>
      </w:r>
      <w:bookmarkStart w:id="525" w:name="_Toc289090453"/>
      <w:r w:rsidRPr="00A878C6">
        <w:rPr>
          <w:lang w:val="en-US"/>
        </w:rPr>
        <w:t>FİELD TRİP TO THE VENTOUX MOUNTA</w:t>
      </w:r>
      <w:r w:rsidR="005F6638">
        <w:rPr>
          <w:lang w:val="en-US"/>
        </w:rPr>
        <w:t>I</w:t>
      </w:r>
      <w:r w:rsidRPr="00A878C6">
        <w:rPr>
          <w:lang w:val="en-US"/>
        </w:rPr>
        <w:t>N</w:t>
      </w:r>
      <w:bookmarkEnd w:id="525"/>
    </w:p>
    <w:p w:rsidR="00B722A1" w:rsidRPr="007C6798" w:rsidRDefault="00B722A1" w:rsidP="007C6798">
      <w:pPr>
        <w:pStyle w:val="NormalWeb"/>
        <w:shd w:val="clear" w:color="auto" w:fill="FFFFFF"/>
        <w:rPr>
          <w:rFonts w:ascii="Calibri" w:hAnsi="Calibri" w:cs="Calibri"/>
          <w:b/>
          <w:bCs/>
          <w:color w:val="2C2C2C"/>
        </w:rPr>
      </w:pPr>
      <w:r w:rsidRPr="007C6798">
        <w:rPr>
          <w:rFonts w:ascii="Calibri" w:hAnsi="Calibri" w:cs="Calibri"/>
          <w:b/>
          <w:bCs/>
          <w:color w:val="2C2C2C"/>
        </w:rPr>
        <w:t>Thursday 7 th April 2011 - Field trip to the Ventoux mountain</w:t>
      </w:r>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color w:val="2C2C2C"/>
        </w:rPr>
        <w:t>The field trip complements the seminar, forms an integral part of the Mediterranean Forest week and is designed to enhance interactions between decision makers + managers, and scientists. The field trip is built around three topics:</w:t>
      </w:r>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color w:val="2C2C2C"/>
        </w:rPr>
        <w:t>1) The Ventoux mountain (el. 1910 m a.s.l.); 150 years of a success story: from bare slopes to continuous forest cover, from a desertified area to a biosphere reserve.</w:t>
      </w:r>
    </w:p>
    <w:p w:rsidR="00B722A1" w:rsidRPr="00A878C6" w:rsidRDefault="00B722A1" w:rsidP="006665E7">
      <w:pPr>
        <w:pStyle w:val="NormalWeb"/>
        <w:shd w:val="clear" w:color="auto" w:fill="FFFFFF"/>
        <w:rPr>
          <w:rFonts w:ascii="Calibri" w:hAnsi="Calibri" w:cs="Calibri"/>
          <w:color w:val="2C2C2C"/>
        </w:rPr>
      </w:pPr>
      <w:r w:rsidRPr="00A878C6">
        <w:rPr>
          <w:rFonts w:ascii="Calibri" w:hAnsi="Calibri" w:cs="Calibri"/>
          <w:color w:val="2C2C2C"/>
        </w:rPr>
        <w:t>2) Modelling the dynamics of heterogeneous forests as background to management.</w:t>
      </w:r>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color w:val="2C2C2C"/>
        </w:rPr>
        <w:t>3) Forest health and vitality: dieback related to climate change. </w:t>
      </w:r>
    </w:p>
    <w:p w:rsidR="00B722A1" w:rsidRPr="007C6798" w:rsidRDefault="00B722A1" w:rsidP="007C6798">
      <w:pPr>
        <w:pStyle w:val="NormalWeb"/>
        <w:shd w:val="clear" w:color="auto" w:fill="FFFFFF"/>
        <w:rPr>
          <w:rFonts w:ascii="Calibri" w:hAnsi="Calibri" w:cs="Calibri"/>
          <w:b/>
          <w:bCs/>
          <w:color w:val="2C2C2C"/>
        </w:rPr>
      </w:pPr>
      <w:r w:rsidRPr="007C6798">
        <w:rPr>
          <w:rFonts w:ascii="Calibri" w:hAnsi="Calibri" w:cs="Calibri"/>
          <w:b/>
          <w:bCs/>
          <w:color w:val="2C2C2C"/>
        </w:rPr>
        <w:t>Field trip on Mont Ventoux, southern slope</w:t>
      </w:r>
    </w:p>
    <w:p w:rsidR="00B722A1" w:rsidRPr="00A878C6" w:rsidRDefault="00B722A1" w:rsidP="00CC5CFC">
      <w:pPr>
        <w:pStyle w:val="NormalWeb"/>
        <w:shd w:val="clear" w:color="auto" w:fill="FFFFFF"/>
        <w:rPr>
          <w:rFonts w:ascii="Calibri" w:hAnsi="Calibri" w:cs="Calibri"/>
          <w:color w:val="2C2C2C"/>
        </w:rPr>
      </w:pPr>
      <w:r w:rsidRPr="00A878C6">
        <w:rPr>
          <w:rFonts w:ascii="Calibri" w:hAnsi="Calibri" w:cs="Calibri"/>
          <w:b/>
          <w:bCs/>
          <w:color w:val="2C2C2C"/>
        </w:rPr>
        <w:t>Date</w:t>
      </w:r>
      <w:r w:rsidRPr="00A878C6">
        <w:rPr>
          <w:rFonts w:ascii="Calibri" w:hAnsi="Calibri" w:cs="Calibri"/>
          <w:color w:val="2C2C2C"/>
        </w:rPr>
        <w:t xml:space="preserve">: April 7, 2011 </w:t>
      </w:r>
      <w:r w:rsidRPr="00A878C6">
        <w:rPr>
          <w:rFonts w:ascii="Calibri" w:hAnsi="Calibri" w:cs="Calibri"/>
          <w:color w:val="2C2C2C"/>
        </w:rPr>
        <w:br/>
      </w:r>
      <w:r w:rsidRPr="00A878C6">
        <w:rPr>
          <w:rFonts w:ascii="Calibri" w:hAnsi="Calibri" w:cs="Calibri"/>
          <w:b/>
          <w:bCs/>
          <w:color w:val="2C2C2C"/>
        </w:rPr>
        <w:t>Presentations:</w:t>
      </w:r>
      <w:r w:rsidRPr="00A878C6">
        <w:rPr>
          <w:rFonts w:ascii="Calibri" w:hAnsi="Calibri" w:cs="Calibri"/>
          <w:color w:val="2C2C2C"/>
        </w:rPr>
        <w:t xml:space="preserve"> J. Ladier (ONF), Ph. Dreyfus (INRA) and representatives from PACA Region</w:t>
      </w:r>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b/>
          <w:bCs/>
          <w:color w:val="2C2C2C"/>
        </w:rPr>
        <w:t>Target audience:</w:t>
      </w:r>
      <w:r w:rsidRPr="00A878C6">
        <w:rPr>
          <w:rFonts w:ascii="Calibri" w:hAnsi="Calibri" w:cs="Calibri"/>
          <w:color w:val="2C2C2C"/>
        </w:rPr>
        <w:t xml:space="preserve"> scientists, policy makers, managers and forest owners </w:t>
      </w:r>
      <w:r w:rsidRPr="00A878C6">
        <w:rPr>
          <w:rFonts w:ascii="Calibri" w:hAnsi="Calibri" w:cs="Calibri"/>
          <w:color w:val="2C2C2C"/>
        </w:rPr>
        <w:br/>
      </w:r>
      <w:r w:rsidRPr="00A878C6">
        <w:rPr>
          <w:rFonts w:ascii="Calibri" w:hAnsi="Calibri" w:cs="Calibri"/>
          <w:b/>
          <w:bCs/>
          <w:color w:val="2C2C2C"/>
        </w:rPr>
        <w:t>Open meeting</w:t>
      </w:r>
      <w:r w:rsidRPr="00A878C6">
        <w:rPr>
          <w:rFonts w:ascii="Calibri" w:hAnsi="Calibri" w:cs="Calibri"/>
          <w:color w:val="2C2C2C"/>
        </w:rPr>
        <w:t xml:space="preserve"> with compulsory registration (lunch reservation)</w:t>
      </w:r>
    </w:p>
    <w:p w:rsidR="00B722A1" w:rsidRPr="007C6798" w:rsidRDefault="00B722A1" w:rsidP="00633712">
      <w:pPr>
        <w:pStyle w:val="Balk3"/>
      </w:pPr>
      <w:bookmarkStart w:id="526" w:name="_Toc289090454"/>
      <w:r w:rsidRPr="007C6798">
        <w:lastRenderedPageBreak/>
        <w:t>Background:</w:t>
      </w:r>
      <w:bookmarkEnd w:id="526"/>
      <w:r w:rsidRPr="007C6798">
        <w:t xml:space="preserve"> </w:t>
      </w:r>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color w:val="2C2C2C"/>
        </w:rPr>
        <w:t xml:space="preserve">The Ventoux mountain contains a tremendous biodiversity of forest types, gradually changing from typically mediterranean forests to more alpine ecosystems along Northern and Southern elevational gradients, up to 1910m asl. The current forests result from 150 years of a success story, starting in the 1860s', when the state decided to implement a vast afforestation program of bare slopes in order to stop soil erosion. Since initial afforestation, the forests have developped through the combination of sylviculture and natural processes like species expansion, species retraction and sylvigenesis. Here, we find state forest, forest belonging to the municipalities, and private forest. </w:t>
      </w:r>
      <w:r w:rsidRPr="00A878C6">
        <w:rPr>
          <w:rFonts w:ascii="Calibri" w:hAnsi="Calibri" w:cs="Calibri"/>
          <w:color w:val="2C2C2C"/>
        </w:rPr>
        <w:br/>
        <w:t>Recognizing the very high biodiversity found on Mont Ventoux, it was selected as a Man and Biosphere Reserve of UNESCO. It includes production forests (wood, game, truffle...), biological reserves and recreational areas. A project of a Regional Natural Park, that combines these multiple objectives, is being prepared. </w:t>
      </w:r>
    </w:p>
    <w:p w:rsidR="001D4FAC" w:rsidRPr="00494581" w:rsidRDefault="00B722A1" w:rsidP="007C6798">
      <w:pPr>
        <w:pStyle w:val="NormalWeb"/>
        <w:shd w:val="clear" w:color="auto" w:fill="FFFFFF"/>
        <w:rPr>
          <w:rFonts w:ascii="Calibri" w:hAnsi="Calibri" w:cs="Calibri"/>
          <w:color w:val="2C2C2C"/>
        </w:rPr>
      </w:pPr>
      <w:r w:rsidRPr="00A878C6">
        <w:rPr>
          <w:rFonts w:ascii="Calibri" w:hAnsi="Calibri" w:cs="Calibri"/>
          <w:color w:val="2C2C2C"/>
        </w:rPr>
        <w:t>With surch a high biodiversity, a high environmental heterogeneity, and recent and intensive biological dynamics, Mont Ventoux was also selected by the European scientific community as an Intensive Study Site to investigate the processes that shape biodiversity in forest ecosystems: forest dynamics and sylvigenesis, spatial dynamics of tree populations, forest response to climatic hazard (eg die-back that followed the 2003 heat wave), biotic interactions...</w:t>
      </w:r>
    </w:p>
    <w:p w:rsidR="00B722A1" w:rsidRPr="007C6798" w:rsidRDefault="00B722A1" w:rsidP="007C6798">
      <w:pPr>
        <w:pStyle w:val="NormalWeb"/>
        <w:shd w:val="clear" w:color="auto" w:fill="FFFFFF"/>
        <w:rPr>
          <w:rFonts w:ascii="Calibri" w:hAnsi="Calibri" w:cs="Calibri"/>
          <w:b/>
          <w:bCs/>
          <w:color w:val="2C2C2C"/>
        </w:rPr>
      </w:pPr>
      <w:r w:rsidRPr="007C6798">
        <w:rPr>
          <w:rFonts w:ascii="Calibri" w:hAnsi="Calibri" w:cs="Calibri"/>
          <w:b/>
          <w:bCs/>
          <w:color w:val="2C2C2C"/>
        </w:rPr>
        <w:t>Objecti</w:t>
      </w:r>
      <w:r w:rsidRPr="00633712">
        <w:rPr>
          <w:rStyle w:val="Balk3Char"/>
        </w:rPr>
        <w:t>v</w:t>
      </w:r>
      <w:r w:rsidRPr="007C6798">
        <w:rPr>
          <w:rFonts w:ascii="Calibri" w:hAnsi="Calibri" w:cs="Calibri"/>
          <w:b/>
          <w:bCs/>
          <w:color w:val="2C2C2C"/>
        </w:rPr>
        <w:t xml:space="preserve">es </w:t>
      </w:r>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color w:val="2C2C2C"/>
        </w:rPr>
        <w:t xml:space="preserve">The field trip on the Southern slope of Mont Ventoux complements the scientific seminar, forms an integral part of the Mediterranean Forest week and is designed to enhance interactions between decision makers, managers and scientists. Each stop will be devoted to a particular subject, with presentations from both forest managers and scientists. </w:t>
      </w:r>
      <w:r w:rsidRPr="00A878C6">
        <w:rPr>
          <w:rFonts w:ascii="Calibri" w:hAnsi="Calibri" w:cs="Calibri"/>
          <w:color w:val="2C2C2C"/>
        </w:rPr>
        <w:br/>
        <w:t>As it will take place in early April, weather conditions and snow might limit the accessibility to some sites, the program below is susceptible to minor changes. Participants must be prepared to cold weather, and must have adequate clothing and shoes.</w:t>
      </w:r>
    </w:p>
    <w:p w:rsidR="00B722A1" w:rsidRPr="00A878C6" w:rsidRDefault="00B722A1" w:rsidP="00633712">
      <w:pPr>
        <w:pStyle w:val="Balk3"/>
        <w:rPr>
          <w:color w:val="004C73"/>
        </w:rPr>
      </w:pPr>
      <w:bookmarkStart w:id="527" w:name="_Toc289090455"/>
      <w:r w:rsidRPr="007C6798">
        <w:t>Programme</w:t>
      </w:r>
      <w:bookmarkEnd w:id="527"/>
      <w:r w:rsidRPr="007C6798">
        <w:t xml:space="preserve"> </w:t>
      </w:r>
    </w:p>
    <w:p w:rsidR="00B722A1" w:rsidRPr="00A878C6" w:rsidRDefault="00B722A1" w:rsidP="00885045">
      <w:pPr>
        <w:pStyle w:val="NormalWeb"/>
        <w:shd w:val="clear" w:color="auto" w:fill="FFFFFF"/>
        <w:spacing w:line="240" w:lineRule="auto"/>
        <w:rPr>
          <w:rFonts w:ascii="Calibri" w:hAnsi="Calibri" w:cs="Calibri"/>
          <w:color w:val="2C2C2C"/>
        </w:rPr>
      </w:pPr>
      <w:r w:rsidRPr="00A878C6">
        <w:rPr>
          <w:rFonts w:ascii="Calibri" w:hAnsi="Calibri" w:cs="Calibri"/>
          <w:color w:val="2C2C2C"/>
        </w:rPr>
        <w:t>7.45 – departure from Avignon by bus</w:t>
      </w:r>
    </w:p>
    <w:p w:rsidR="00B722A1" w:rsidRPr="00A878C6" w:rsidRDefault="00B722A1" w:rsidP="00885045">
      <w:pPr>
        <w:pStyle w:val="NormalWeb"/>
        <w:shd w:val="clear" w:color="auto" w:fill="FFFFFF"/>
        <w:spacing w:line="240" w:lineRule="auto"/>
        <w:rPr>
          <w:rFonts w:ascii="Calibri" w:hAnsi="Calibri" w:cs="Calibri"/>
          <w:color w:val="2C2C2C"/>
        </w:rPr>
      </w:pPr>
      <w:r w:rsidRPr="00A878C6">
        <w:rPr>
          <w:rFonts w:ascii="Calibri" w:hAnsi="Calibri" w:cs="Calibri"/>
          <w:color w:val="2C2C2C"/>
        </w:rPr>
        <w:t xml:space="preserve">9.00 – </w:t>
      </w:r>
      <w:r w:rsidRPr="00A878C6">
        <w:rPr>
          <w:rFonts w:ascii="Calibri" w:hAnsi="Calibri" w:cs="Calibri"/>
          <w:b/>
          <w:bCs/>
          <w:color w:val="2C2C2C"/>
        </w:rPr>
        <w:t>1st stop at the bottom of Mont Ventoux</w:t>
      </w:r>
      <w:r w:rsidRPr="00A878C6">
        <w:rPr>
          <w:rFonts w:ascii="Calibri" w:hAnsi="Calibri" w:cs="Calibri"/>
          <w:color w:val="2C2C2C"/>
        </w:rPr>
        <w:t xml:space="preserve">: </w:t>
      </w:r>
      <w:r w:rsidRPr="00A878C6">
        <w:rPr>
          <w:rFonts w:ascii="Calibri" w:hAnsi="Calibri" w:cs="Calibri"/>
          <w:color w:val="2C2C2C"/>
        </w:rPr>
        <w:br/>
        <w:t>Overview of the elevational gradient and history of the forest</w:t>
      </w:r>
    </w:p>
    <w:p w:rsidR="00B722A1" w:rsidRPr="00A878C6" w:rsidRDefault="00B722A1" w:rsidP="00885045">
      <w:pPr>
        <w:pStyle w:val="NormalWeb"/>
        <w:shd w:val="clear" w:color="auto" w:fill="FFFFFF"/>
        <w:spacing w:line="240" w:lineRule="auto"/>
        <w:rPr>
          <w:rFonts w:ascii="Calibri" w:hAnsi="Calibri" w:cs="Calibri"/>
          <w:color w:val="2C2C2C"/>
        </w:rPr>
      </w:pPr>
      <w:r w:rsidRPr="00A878C6">
        <w:rPr>
          <w:rFonts w:ascii="Calibri" w:hAnsi="Calibri" w:cs="Calibri"/>
          <w:color w:val="2C2C2C"/>
        </w:rPr>
        <w:lastRenderedPageBreak/>
        <w:t xml:space="preserve">10.00 – </w:t>
      </w:r>
      <w:r w:rsidRPr="00A878C6">
        <w:rPr>
          <w:rFonts w:ascii="Calibri" w:hAnsi="Calibri" w:cs="Calibri"/>
          <w:b/>
          <w:bCs/>
          <w:color w:val="2C2C2C"/>
        </w:rPr>
        <w:t>2nd stop in cedrus forest (900m a.s.l., Bédoin communal forest)</w:t>
      </w:r>
      <w:r w:rsidRPr="00A878C6">
        <w:rPr>
          <w:rFonts w:ascii="Calibri" w:hAnsi="Calibri" w:cs="Calibri"/>
          <w:color w:val="2C2C2C"/>
        </w:rPr>
        <w:t xml:space="preserve"> : </w:t>
      </w:r>
      <w:r w:rsidRPr="00A878C6">
        <w:rPr>
          <w:rFonts w:ascii="Calibri" w:hAnsi="Calibri" w:cs="Calibri"/>
          <w:color w:val="2C2C2C"/>
        </w:rPr>
        <w:br/>
        <w:t xml:space="preserve">(i) success of an introduced exotic species that produces timber and naturally colonises the old oak coppice forest, </w:t>
      </w:r>
      <w:r w:rsidRPr="00A878C6">
        <w:rPr>
          <w:rFonts w:ascii="Calibri" w:hAnsi="Calibri" w:cs="Calibri"/>
          <w:color w:val="2C2C2C"/>
        </w:rPr>
        <w:br/>
        <w:t xml:space="preserve">(ii) enhancing truffle production through sylviculture of the oak forest (presentation out of site) </w:t>
      </w:r>
      <w:r w:rsidRPr="00A878C6">
        <w:rPr>
          <w:rFonts w:ascii="Calibri" w:hAnsi="Calibri" w:cs="Calibri"/>
          <w:color w:val="2C2C2C"/>
        </w:rPr>
        <w:br/>
      </w:r>
      <w:r w:rsidRPr="00A878C6">
        <w:rPr>
          <w:rFonts w:ascii="Calibri" w:hAnsi="Calibri" w:cs="Calibri"/>
          <w:i/>
          <w:iCs/>
          <w:color w:val="2C2C2C"/>
        </w:rPr>
        <w:t>Coffee break (outdoors)</w:t>
      </w:r>
    </w:p>
    <w:p w:rsidR="00B722A1" w:rsidRPr="00A878C6" w:rsidRDefault="00B722A1" w:rsidP="00885045">
      <w:pPr>
        <w:pStyle w:val="NormalWeb"/>
        <w:shd w:val="clear" w:color="auto" w:fill="FFFFFF"/>
        <w:spacing w:line="240" w:lineRule="auto"/>
        <w:rPr>
          <w:rFonts w:ascii="Calibri" w:hAnsi="Calibri" w:cs="Calibri"/>
          <w:color w:val="2C2C2C"/>
        </w:rPr>
      </w:pPr>
      <w:r w:rsidRPr="00A878C6">
        <w:rPr>
          <w:rFonts w:ascii="Calibri" w:hAnsi="Calibri" w:cs="Calibri"/>
          <w:color w:val="2C2C2C"/>
        </w:rPr>
        <w:t xml:space="preserve">11.30 – </w:t>
      </w:r>
      <w:r w:rsidRPr="00A878C6">
        <w:rPr>
          <w:rFonts w:ascii="Calibri" w:hAnsi="Calibri" w:cs="Calibri"/>
          <w:b/>
          <w:bCs/>
          <w:color w:val="2C2C2C"/>
        </w:rPr>
        <w:t>3rd stop in pine forest (1100m a.s.l., Bédoin communal forest</w:t>
      </w:r>
      <w:r w:rsidRPr="00A878C6">
        <w:rPr>
          <w:rFonts w:ascii="Calibri" w:hAnsi="Calibri" w:cs="Calibri"/>
          <w:color w:val="2C2C2C"/>
        </w:rPr>
        <w:t xml:space="preserve">): </w:t>
      </w:r>
      <w:r w:rsidRPr="00A878C6">
        <w:rPr>
          <w:rFonts w:ascii="Calibri" w:hAnsi="Calibri" w:cs="Calibri"/>
          <w:color w:val="2C2C2C"/>
        </w:rPr>
        <w:br/>
        <w:t>forest dynamics after exploitation of the initial pine forest with natural regeneration of beech</w:t>
      </w:r>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color w:val="2C2C2C"/>
        </w:rPr>
        <w:t xml:space="preserve">12.30 – </w:t>
      </w:r>
      <w:r w:rsidRPr="00A878C6">
        <w:rPr>
          <w:rFonts w:ascii="Calibri" w:hAnsi="Calibri" w:cs="Calibri"/>
          <w:i/>
          <w:iCs/>
          <w:color w:val="2C2C2C"/>
        </w:rPr>
        <w:t>lunch at Chalet Reynard (1440m a.s.l.)</w:t>
      </w:r>
      <w:r w:rsidRPr="00A878C6">
        <w:rPr>
          <w:rFonts w:ascii="Calibri" w:hAnsi="Calibri" w:cs="Calibri"/>
          <w:color w:val="2C2C2C"/>
        </w:rPr>
        <w:t xml:space="preserve"> </w:t>
      </w:r>
      <w:r w:rsidRPr="00A878C6">
        <w:rPr>
          <w:rFonts w:ascii="Calibri" w:hAnsi="Calibri" w:cs="Calibri"/>
          <w:color w:val="2C2C2C"/>
        </w:rPr>
        <w:br/>
        <w:t>Indoor presentation on Biological Reserves and the project of Natural Regional Park</w:t>
      </w:r>
    </w:p>
    <w:p w:rsidR="00B722A1" w:rsidRPr="00A878C6" w:rsidRDefault="00B722A1" w:rsidP="00B722A1">
      <w:pPr>
        <w:pStyle w:val="NormalWeb"/>
        <w:shd w:val="clear" w:color="auto" w:fill="FFFFFF"/>
        <w:rPr>
          <w:rFonts w:ascii="Calibri" w:hAnsi="Calibri" w:cs="Calibri"/>
          <w:color w:val="2C2C2C"/>
        </w:rPr>
      </w:pPr>
      <w:r w:rsidRPr="00A878C6">
        <w:rPr>
          <w:rFonts w:ascii="Calibri" w:hAnsi="Calibri" w:cs="Calibri"/>
          <w:color w:val="2C2C2C"/>
        </w:rPr>
        <w:t xml:space="preserve">15.30 – </w:t>
      </w:r>
      <w:r w:rsidRPr="00A878C6">
        <w:rPr>
          <w:rFonts w:ascii="Calibri" w:hAnsi="Calibri" w:cs="Calibri"/>
          <w:b/>
          <w:bCs/>
          <w:color w:val="2C2C2C"/>
        </w:rPr>
        <w:t>4th stop at the altitudinal tree line (1450 a.s.l.)</w:t>
      </w:r>
      <w:r w:rsidRPr="00A878C6">
        <w:rPr>
          <w:rFonts w:ascii="Calibri" w:hAnsi="Calibri" w:cs="Calibri"/>
          <w:color w:val="2C2C2C"/>
        </w:rPr>
        <w:t xml:space="preserve">: </w:t>
      </w:r>
      <w:r w:rsidRPr="00A878C6">
        <w:rPr>
          <w:rFonts w:ascii="Calibri" w:hAnsi="Calibri" w:cs="Calibri"/>
          <w:color w:val="2C2C2C"/>
        </w:rPr>
        <w:br/>
        <w:t>sylviculture and pastoral activities, Natura 2000</w:t>
      </w:r>
    </w:p>
    <w:p w:rsidR="00885045" w:rsidRPr="00A878C6" w:rsidRDefault="00B722A1" w:rsidP="00885045">
      <w:pPr>
        <w:pStyle w:val="NormalWeb"/>
        <w:shd w:val="clear" w:color="auto" w:fill="FFFFFF"/>
        <w:rPr>
          <w:rFonts w:ascii="Calibri" w:hAnsi="Calibri" w:cs="Calibri"/>
          <w:color w:val="2C2C2C"/>
        </w:rPr>
      </w:pPr>
      <w:r w:rsidRPr="00A878C6">
        <w:rPr>
          <w:rFonts w:ascii="Calibri" w:hAnsi="Calibri" w:cs="Calibri"/>
          <w:color w:val="2C2C2C"/>
        </w:rPr>
        <w:t>18.00 – back to Avignon</w:t>
      </w:r>
    </w:p>
    <w:p w:rsidR="00885045" w:rsidRPr="00A878C6" w:rsidRDefault="00B722A1" w:rsidP="00633712">
      <w:pPr>
        <w:pStyle w:val="Balk3"/>
        <w:rPr>
          <w:color w:val="2C2C2C"/>
        </w:rPr>
      </w:pPr>
      <w:bookmarkStart w:id="528" w:name="_Toc289090456"/>
      <w:r w:rsidRPr="00A878C6">
        <w:t>Expected results:</w:t>
      </w:r>
      <w:bookmarkEnd w:id="528"/>
      <w:r w:rsidRPr="00A878C6">
        <w:t xml:space="preserve"> </w:t>
      </w:r>
    </w:p>
    <w:p w:rsidR="00B722A1" w:rsidRPr="00A878C6" w:rsidRDefault="00B722A1" w:rsidP="00885045">
      <w:pPr>
        <w:pStyle w:val="NormalWeb"/>
        <w:shd w:val="clear" w:color="auto" w:fill="FFFFFF"/>
        <w:spacing w:line="240" w:lineRule="auto"/>
        <w:rPr>
          <w:rFonts w:ascii="Calibri" w:hAnsi="Calibri" w:cs="Calibri"/>
          <w:color w:val="2C2C2C"/>
        </w:rPr>
      </w:pPr>
      <w:r w:rsidRPr="00A878C6">
        <w:rPr>
          <w:rFonts w:ascii="Calibri" w:hAnsi="Calibri" w:cs="Calibri"/>
          <w:color w:val="2C2C2C"/>
        </w:rPr>
        <w:t>Different topics will be addressed along the tour, presentations will combine managers' and scientists' points of view, stops will be long enough to enhance fruitful discussions</w:t>
      </w:r>
    </w:p>
    <w:p w:rsidR="00494581" w:rsidRDefault="00494581" w:rsidP="00633712">
      <w:pPr>
        <w:pStyle w:val="Balk2"/>
      </w:pPr>
      <w:bookmarkStart w:id="529" w:name="_Toc289090457"/>
    </w:p>
    <w:p w:rsidR="00494581" w:rsidRDefault="00494581" w:rsidP="00633712">
      <w:pPr>
        <w:pStyle w:val="Balk2"/>
      </w:pPr>
    </w:p>
    <w:p w:rsidR="00494581" w:rsidRDefault="00494581" w:rsidP="00633712">
      <w:pPr>
        <w:pStyle w:val="Balk2"/>
      </w:pPr>
    </w:p>
    <w:p w:rsidR="00494581" w:rsidRDefault="00494581" w:rsidP="00633712">
      <w:pPr>
        <w:pStyle w:val="Balk2"/>
      </w:pPr>
    </w:p>
    <w:p w:rsidR="00494581" w:rsidRDefault="00494581" w:rsidP="00633712">
      <w:pPr>
        <w:pStyle w:val="Balk2"/>
      </w:pPr>
    </w:p>
    <w:p w:rsidR="00494581" w:rsidRDefault="00494581" w:rsidP="00494581"/>
    <w:p w:rsidR="00494581" w:rsidRPr="00494581" w:rsidRDefault="00494581" w:rsidP="00494581"/>
    <w:p w:rsidR="007C5879" w:rsidRDefault="007C5879" w:rsidP="00633712">
      <w:pPr>
        <w:pStyle w:val="Balk2"/>
      </w:pPr>
      <w:r w:rsidRPr="00633712">
        <w:t>8 NİSAN 2011</w:t>
      </w:r>
      <w:bookmarkEnd w:id="529"/>
      <w:r w:rsidR="003609D5" w:rsidRPr="00633712">
        <w:t xml:space="preserve"> CUMA</w:t>
      </w:r>
    </w:p>
    <w:p w:rsidR="00494581" w:rsidRPr="00494581" w:rsidRDefault="00494581" w:rsidP="00494581"/>
    <w:p w:rsidR="003374A2" w:rsidRDefault="003374A2" w:rsidP="003374A2">
      <w:pPr>
        <w:rPr>
          <w:rFonts w:cs="Calibri"/>
          <w:color w:val="2C2C2C"/>
          <w:sz w:val="24"/>
          <w:szCs w:val="24"/>
        </w:rPr>
      </w:pPr>
      <w:r w:rsidRPr="00A878C6">
        <w:rPr>
          <w:rFonts w:cs="Calibri"/>
          <w:sz w:val="24"/>
          <w:szCs w:val="24"/>
        </w:rPr>
        <w:t xml:space="preserve">Conference Center in </w:t>
      </w:r>
      <w:r w:rsidRPr="00A878C6">
        <w:rPr>
          <w:rFonts w:cs="Calibri"/>
          <w:b/>
          <w:bCs/>
          <w:i/>
          <w:iCs/>
          <w:color w:val="2C2C2C"/>
          <w:sz w:val="24"/>
          <w:szCs w:val="24"/>
        </w:rPr>
        <w:t xml:space="preserve">  </w:t>
      </w:r>
      <w:hyperlink r:id="rId15" w:tgtFrame="_blank" w:tooltip="Palais des Papes" w:history="1">
        <w:r w:rsidRPr="00A878C6">
          <w:rPr>
            <w:rFonts w:cs="Calibri"/>
            <w:b/>
            <w:bCs/>
            <w:color w:val="004C73"/>
            <w:sz w:val="24"/>
            <w:szCs w:val="24"/>
            <w:u w:val="single"/>
          </w:rPr>
          <w:t>Palais des Papes</w:t>
        </w:r>
      </w:hyperlink>
      <w:r w:rsidRPr="00A878C6">
        <w:rPr>
          <w:rFonts w:cs="Calibri"/>
          <w:color w:val="2C2C2C"/>
          <w:sz w:val="24"/>
          <w:szCs w:val="24"/>
        </w:rPr>
        <w:t xml:space="preserve"> (The Popes’ Palace)/Avignon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45"/>
        <w:gridCol w:w="1065"/>
        <w:gridCol w:w="30"/>
        <w:gridCol w:w="1515"/>
        <w:gridCol w:w="3200"/>
        <w:gridCol w:w="2004"/>
      </w:tblGrid>
      <w:tr w:rsidR="003374A2" w:rsidRPr="005120D8" w:rsidTr="00D509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74A2" w:rsidRPr="002C209B" w:rsidRDefault="003374A2" w:rsidP="002C209B">
            <w:pPr>
              <w:rPr>
                <w:b/>
                <w:lang w:val="en-US"/>
              </w:rPr>
            </w:pPr>
            <w:r w:rsidRPr="002C209B">
              <w:rPr>
                <w:b/>
                <w:lang w:val="en-US"/>
              </w:rPr>
              <w:lastRenderedPageBreak/>
              <w:t>9:00 - 11:30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374A2" w:rsidRPr="00A878C6" w:rsidRDefault="003374A2" w:rsidP="00D509CC">
            <w:pPr>
              <w:spacing w:line="240" w:lineRule="auto"/>
              <w:rPr>
                <w:rFonts w:cs="Calibri"/>
                <w:color w:val="2C2C2C"/>
                <w:sz w:val="24"/>
                <w:szCs w:val="24"/>
              </w:rPr>
            </w:pPr>
            <w:r w:rsidRPr="00A878C6">
              <w:rPr>
                <w:rFonts w:cs="Calibri"/>
                <w:b/>
                <w:bCs/>
                <w:color w:val="2C2C2C"/>
                <w:sz w:val="24"/>
                <w:szCs w:val="24"/>
              </w:rPr>
              <w:t>AGORA project meeting</w:t>
            </w:r>
            <w:r w:rsidRPr="00A878C6">
              <w:rPr>
                <w:rFonts w:cs="Calibri"/>
                <w:color w:val="2C2C2C"/>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74A2" w:rsidRPr="00A878C6" w:rsidRDefault="003374A2" w:rsidP="00D509CC">
            <w:pPr>
              <w:spacing w:line="240" w:lineRule="auto"/>
              <w:rPr>
                <w:rFonts w:cs="Calibri"/>
                <w:color w:val="2C2C2C"/>
                <w:sz w:val="24"/>
                <w:szCs w:val="24"/>
              </w:rPr>
            </w:pPr>
            <w:r w:rsidRPr="00A878C6">
              <w:rPr>
                <w:rFonts w:cs="Calibri"/>
                <w:b/>
                <w:bCs/>
                <w:color w:val="2C2C2C"/>
                <w:sz w:val="24"/>
                <w:szCs w:val="24"/>
              </w:rPr>
              <w:t>SYLVAMED project meeting</w:t>
            </w:r>
            <w:r w:rsidRPr="00A878C6">
              <w:rPr>
                <w:rFonts w:cs="Calibri"/>
                <w:color w:val="2C2C2C"/>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374A2" w:rsidRPr="00A878C6" w:rsidRDefault="003374A2" w:rsidP="00D509CC">
            <w:pPr>
              <w:spacing w:line="240" w:lineRule="auto"/>
              <w:rPr>
                <w:rFonts w:cs="Calibri"/>
                <w:b/>
                <w:color w:val="FF0000"/>
                <w:sz w:val="24"/>
                <w:szCs w:val="24"/>
              </w:rPr>
            </w:pPr>
            <w:r w:rsidRPr="00A878C6">
              <w:rPr>
                <w:rFonts w:cs="Calibri"/>
                <w:b/>
                <w:bCs/>
                <w:color w:val="2C2C2C"/>
                <w:sz w:val="24"/>
                <w:szCs w:val="24"/>
              </w:rPr>
              <w:t xml:space="preserve">FAO EEC Silva Mediterranea including Forest fire prevention </w:t>
            </w:r>
            <w:r w:rsidRPr="00A878C6">
              <w:rPr>
                <w:rFonts w:cs="Calibri"/>
                <w:i/>
                <w:iCs/>
                <w:color w:val="2C2C2C"/>
                <w:sz w:val="24"/>
                <w:szCs w:val="24"/>
              </w:rPr>
              <w:br/>
            </w:r>
            <w:r w:rsidRPr="00A878C6">
              <w:rPr>
                <w:rFonts w:cs="Calibri"/>
                <w:b/>
                <w:color w:val="FF0000"/>
                <w:sz w:val="24"/>
                <w:szCs w:val="24"/>
              </w:rPr>
              <w:t>OGM Yrd.İsmail BELEN ve tüm heyet ( MENA Çalışma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3374A2" w:rsidRPr="00A878C6" w:rsidRDefault="00815366" w:rsidP="00D509CC">
            <w:pPr>
              <w:spacing w:line="240" w:lineRule="auto"/>
              <w:rPr>
                <w:rFonts w:cs="Calibri"/>
                <w:color w:val="2C2C2C"/>
                <w:sz w:val="24"/>
                <w:szCs w:val="24"/>
              </w:rPr>
            </w:pPr>
            <w:r>
              <w:rPr>
                <w:rFonts w:cs="Calibri"/>
                <w:b/>
                <w:bCs/>
                <w:color w:val="2C2C2C"/>
                <w:sz w:val="24"/>
                <w:szCs w:val="24"/>
              </w:rPr>
              <w:t>Forestry, society and T</w:t>
            </w:r>
            <w:r w:rsidR="003374A2" w:rsidRPr="00A878C6">
              <w:rPr>
                <w:rFonts w:cs="Calibri"/>
                <w:b/>
                <w:bCs/>
                <w:color w:val="2C2C2C"/>
                <w:sz w:val="24"/>
                <w:szCs w:val="24"/>
              </w:rPr>
              <w:t>erritory</w:t>
            </w:r>
            <w:r w:rsidR="003374A2" w:rsidRPr="00A878C6">
              <w:rPr>
                <w:rFonts w:cs="Calibri"/>
                <w:color w:val="2C2C2C"/>
                <w:sz w:val="24"/>
                <w:szCs w:val="24"/>
              </w:rPr>
              <w:t xml:space="preserve"> </w:t>
            </w:r>
          </w:p>
          <w:p w:rsidR="003374A2" w:rsidRPr="00A878C6" w:rsidRDefault="003374A2" w:rsidP="00D509CC">
            <w:pPr>
              <w:spacing w:line="240" w:lineRule="auto"/>
              <w:rPr>
                <w:rFonts w:cs="Calibri"/>
                <w:color w:val="2C2C2C"/>
                <w:sz w:val="24"/>
                <w:szCs w:val="24"/>
              </w:rPr>
            </w:pPr>
            <w:r w:rsidRPr="00A878C6">
              <w:rPr>
                <w:rFonts w:cs="Calibri"/>
                <w:b/>
                <w:color w:val="FF0000"/>
                <w:sz w:val="24"/>
                <w:szCs w:val="24"/>
              </w:rPr>
              <w:t>Dr.Ahmet ŞENYAZ</w:t>
            </w:r>
          </w:p>
        </w:tc>
      </w:tr>
      <w:tr w:rsidR="003374A2" w:rsidRPr="005120D8" w:rsidTr="00D509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74A2" w:rsidRPr="002C209B" w:rsidRDefault="003374A2" w:rsidP="002C209B">
            <w:pPr>
              <w:rPr>
                <w:b/>
                <w:lang w:val="en-US"/>
              </w:rPr>
            </w:pPr>
            <w:r w:rsidRPr="002C209B">
              <w:rPr>
                <w:b/>
                <w:lang w:val="en-US"/>
              </w:rPr>
              <w:t>11:30 - 12:00</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374A2" w:rsidRPr="00A878C6" w:rsidRDefault="003374A2" w:rsidP="00D509CC">
            <w:pPr>
              <w:spacing w:line="240" w:lineRule="auto"/>
              <w:rPr>
                <w:rFonts w:cs="Calibri"/>
                <w:color w:val="2C2C2C"/>
                <w:sz w:val="24"/>
                <w:szCs w:val="24"/>
              </w:rPr>
            </w:pPr>
            <w:r w:rsidRPr="00A878C6">
              <w:rPr>
                <w:rFonts w:cs="Calibri"/>
                <w:color w:val="2C2C2C"/>
                <w:sz w:val="24"/>
                <w:szCs w:val="24"/>
              </w:rPr>
              <w:t>Coffee break</w:t>
            </w:r>
          </w:p>
        </w:tc>
      </w:tr>
      <w:tr w:rsidR="003374A2" w:rsidRPr="005120D8" w:rsidTr="00D509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74A2" w:rsidRPr="002C209B" w:rsidRDefault="003374A2" w:rsidP="002C209B">
            <w:pPr>
              <w:rPr>
                <w:b/>
                <w:lang w:val="en-US"/>
              </w:rPr>
            </w:pPr>
            <w:r w:rsidRPr="002C209B">
              <w:rPr>
                <w:b/>
                <w:lang w:val="en-US"/>
              </w:rPr>
              <w:t>12:00 - 13:30</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374A2" w:rsidRPr="00A878C6" w:rsidRDefault="003374A2" w:rsidP="00D509CC">
            <w:pPr>
              <w:spacing w:line="240" w:lineRule="auto"/>
              <w:rPr>
                <w:rFonts w:cs="Calibri"/>
                <w:color w:val="2C2C2C"/>
                <w:sz w:val="24"/>
                <w:szCs w:val="24"/>
              </w:rPr>
            </w:pPr>
            <w:r w:rsidRPr="00A878C6">
              <w:rPr>
                <w:rFonts w:cs="Calibri"/>
                <w:color w:val="2C2C2C"/>
                <w:sz w:val="24"/>
                <w:szCs w:val="24"/>
              </w:rPr>
              <w:t>Plenary session:</w:t>
            </w:r>
          </w:p>
          <w:p w:rsidR="003374A2" w:rsidRPr="00A878C6" w:rsidRDefault="003374A2" w:rsidP="00D509CC">
            <w:pPr>
              <w:spacing w:line="240" w:lineRule="auto"/>
              <w:rPr>
                <w:rFonts w:cs="Calibri"/>
                <w:color w:val="2C2C2C"/>
                <w:sz w:val="24"/>
                <w:szCs w:val="24"/>
              </w:rPr>
            </w:pPr>
            <w:r w:rsidRPr="00A878C6">
              <w:rPr>
                <w:rFonts w:cs="Calibri"/>
                <w:b/>
                <w:bCs/>
                <w:color w:val="2C2C2C"/>
                <w:sz w:val="24"/>
                <w:szCs w:val="24"/>
              </w:rPr>
              <w:t>Concluding remarks and future prospects</w:t>
            </w:r>
            <w:r w:rsidRPr="00A878C6">
              <w:rPr>
                <w:rFonts w:cs="Calibri"/>
                <w:color w:val="2C2C2C"/>
                <w:sz w:val="24"/>
                <w:szCs w:val="24"/>
              </w:rPr>
              <w:t xml:space="preserve"> </w:t>
            </w:r>
          </w:p>
          <w:p w:rsidR="003374A2" w:rsidRPr="00A878C6" w:rsidRDefault="003374A2" w:rsidP="00D509CC">
            <w:pPr>
              <w:spacing w:line="240" w:lineRule="auto"/>
              <w:rPr>
                <w:rFonts w:cs="Calibri"/>
                <w:color w:val="2C2C2C"/>
                <w:sz w:val="24"/>
                <w:szCs w:val="24"/>
              </w:rPr>
            </w:pPr>
            <w:r w:rsidRPr="00A878C6">
              <w:rPr>
                <w:rFonts w:cs="Calibri"/>
                <w:b/>
                <w:color w:val="FF0000"/>
                <w:sz w:val="24"/>
                <w:szCs w:val="24"/>
              </w:rPr>
              <w:t>OGM Yrd.İsmail BELEN ve tüm heyet</w:t>
            </w:r>
          </w:p>
        </w:tc>
      </w:tr>
      <w:tr w:rsidR="003374A2" w:rsidRPr="005120D8" w:rsidTr="00D509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74A2" w:rsidRPr="002C209B" w:rsidRDefault="003374A2" w:rsidP="002C209B">
            <w:pPr>
              <w:rPr>
                <w:b/>
                <w:lang w:val="en-US"/>
              </w:rPr>
            </w:pPr>
            <w:r w:rsidRPr="002C209B">
              <w:rPr>
                <w:b/>
                <w:lang w:val="en-US"/>
              </w:rPr>
              <w:t>13:30 - 14:30</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3374A2" w:rsidRPr="00A878C6" w:rsidRDefault="003374A2" w:rsidP="00D509CC">
            <w:pPr>
              <w:rPr>
                <w:rFonts w:cs="Calibri"/>
                <w:color w:val="2C2C2C"/>
                <w:sz w:val="24"/>
                <w:szCs w:val="24"/>
              </w:rPr>
            </w:pPr>
            <w:r w:rsidRPr="00A878C6">
              <w:rPr>
                <w:rFonts w:cs="Calibri"/>
                <w:color w:val="2C2C2C"/>
                <w:sz w:val="24"/>
                <w:szCs w:val="24"/>
              </w:rPr>
              <w:t>Free lunch</w:t>
            </w:r>
          </w:p>
        </w:tc>
      </w:tr>
      <w:tr w:rsidR="003374A2" w:rsidRPr="005120D8" w:rsidTr="00251BAB">
        <w:trPr>
          <w:trHeight w:val="116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74A2" w:rsidRPr="002C209B" w:rsidRDefault="003374A2" w:rsidP="002C209B">
            <w:pPr>
              <w:rPr>
                <w:b/>
                <w:lang w:val="en-US"/>
              </w:rPr>
            </w:pPr>
            <w:r w:rsidRPr="002C209B">
              <w:rPr>
                <w:b/>
                <w:lang w:val="en-US"/>
              </w:rPr>
              <w:t>14:30 - 16:00</w:t>
            </w:r>
          </w:p>
        </w:tc>
        <w:tc>
          <w:tcPr>
            <w:tcW w:w="585" w:type="pct"/>
            <w:tcBorders>
              <w:top w:val="outset" w:sz="6" w:space="0" w:color="auto"/>
              <w:left w:val="outset" w:sz="6" w:space="0" w:color="auto"/>
              <w:bottom w:val="outset" w:sz="6" w:space="0" w:color="auto"/>
              <w:right w:val="outset" w:sz="6" w:space="0" w:color="auto"/>
            </w:tcBorders>
            <w:vAlign w:val="center"/>
            <w:hideMark/>
          </w:tcPr>
          <w:p w:rsidR="003374A2" w:rsidRPr="00A878C6" w:rsidRDefault="003374A2" w:rsidP="00D509CC">
            <w:pPr>
              <w:spacing w:line="240" w:lineRule="auto"/>
              <w:rPr>
                <w:rFonts w:cs="Calibri"/>
                <w:color w:val="2C2C2C"/>
                <w:sz w:val="24"/>
                <w:szCs w:val="24"/>
              </w:rPr>
            </w:pPr>
            <w:r w:rsidRPr="00A878C6">
              <w:rPr>
                <w:rFonts w:cs="Calibri"/>
                <w:b/>
                <w:bCs/>
                <w:color w:val="2C2C2C"/>
                <w:sz w:val="24"/>
                <w:szCs w:val="24"/>
              </w:rPr>
              <w:t>AGORA project meeting</w:t>
            </w:r>
            <w:r w:rsidRPr="00A878C6">
              <w:rPr>
                <w:rFonts w:cs="Calibri"/>
                <w:color w:val="2C2C2C"/>
                <w:sz w:val="24"/>
                <w:szCs w:val="24"/>
              </w:rPr>
              <w:t xml:space="preserve"> </w:t>
            </w:r>
          </w:p>
          <w:p w:rsidR="003374A2" w:rsidRPr="00A878C6" w:rsidRDefault="003374A2" w:rsidP="00D509CC">
            <w:pPr>
              <w:spacing w:line="240" w:lineRule="auto"/>
              <w:rPr>
                <w:rFonts w:cs="Calibri"/>
                <w:color w:val="2C2C2C"/>
                <w:sz w:val="24"/>
                <w:szCs w:val="24"/>
              </w:rPr>
            </w:pPr>
          </w:p>
        </w:tc>
        <w:tc>
          <w:tcPr>
            <w:tcW w:w="2631" w:type="pct"/>
            <w:gridSpan w:val="3"/>
            <w:tcBorders>
              <w:top w:val="outset" w:sz="6" w:space="0" w:color="auto"/>
              <w:left w:val="outset" w:sz="6" w:space="0" w:color="auto"/>
              <w:bottom w:val="outset" w:sz="6" w:space="0" w:color="auto"/>
              <w:right w:val="outset" w:sz="6" w:space="0" w:color="auto"/>
            </w:tcBorders>
            <w:vAlign w:val="center"/>
            <w:hideMark/>
          </w:tcPr>
          <w:p w:rsidR="003374A2" w:rsidRPr="00A878C6" w:rsidRDefault="003374A2" w:rsidP="00D509CC">
            <w:pPr>
              <w:spacing w:line="240" w:lineRule="auto"/>
              <w:rPr>
                <w:rFonts w:cs="Calibri"/>
                <w:b/>
                <w:color w:val="FF0000"/>
                <w:sz w:val="24"/>
                <w:szCs w:val="24"/>
              </w:rPr>
            </w:pPr>
            <w:r w:rsidRPr="00A878C6">
              <w:rPr>
                <w:rFonts w:cs="Calibri"/>
                <w:b/>
                <w:bCs/>
                <w:color w:val="FF0000"/>
                <w:sz w:val="24"/>
                <w:szCs w:val="24"/>
              </w:rPr>
              <w:t>*</w:t>
            </w:r>
            <w:r w:rsidRPr="00A878C6">
              <w:rPr>
                <w:rFonts w:cs="Calibri"/>
                <w:b/>
                <w:bCs/>
                <w:color w:val="2C2C2C"/>
                <w:sz w:val="24"/>
                <w:szCs w:val="24"/>
              </w:rPr>
              <w:t>FAO Silva Mediterranea WG3</w:t>
            </w:r>
            <w:r w:rsidRPr="00A878C6">
              <w:rPr>
                <w:rFonts w:cs="Calibri"/>
                <w:color w:val="2C2C2C"/>
                <w:sz w:val="24"/>
                <w:szCs w:val="24"/>
              </w:rPr>
              <w:t xml:space="preserve"> </w:t>
            </w:r>
            <w:r w:rsidRPr="00A878C6">
              <w:rPr>
                <w:rFonts w:cs="Calibri"/>
                <w:color w:val="2C2C2C"/>
                <w:sz w:val="24"/>
                <w:szCs w:val="24"/>
              </w:rPr>
              <w:br/>
            </w:r>
            <w:r w:rsidRPr="00A878C6">
              <w:rPr>
                <w:rFonts w:cs="Calibri"/>
                <w:b/>
                <w:color w:val="FF0000"/>
                <w:sz w:val="24"/>
                <w:szCs w:val="24"/>
              </w:rPr>
              <w:t>OGM  heyeti</w:t>
            </w:r>
          </w:p>
        </w:tc>
        <w:tc>
          <w:tcPr>
            <w:tcW w:w="0" w:type="auto"/>
            <w:tcBorders>
              <w:top w:val="outset" w:sz="6" w:space="0" w:color="auto"/>
              <w:left w:val="outset" w:sz="6" w:space="0" w:color="auto"/>
              <w:bottom w:val="outset" w:sz="6" w:space="0" w:color="auto"/>
              <w:right w:val="outset" w:sz="6" w:space="0" w:color="auto"/>
            </w:tcBorders>
            <w:vAlign w:val="center"/>
            <w:hideMark/>
          </w:tcPr>
          <w:p w:rsidR="003374A2" w:rsidRPr="00A878C6" w:rsidRDefault="003374A2" w:rsidP="00D509CC">
            <w:pPr>
              <w:spacing w:line="240" w:lineRule="auto"/>
              <w:rPr>
                <w:rFonts w:cs="Calibri"/>
                <w:color w:val="2C2C2C"/>
                <w:sz w:val="24"/>
                <w:szCs w:val="24"/>
              </w:rPr>
            </w:pPr>
            <w:r w:rsidRPr="00A878C6">
              <w:rPr>
                <w:rFonts w:cs="Calibri"/>
                <w:b/>
                <w:bCs/>
                <w:color w:val="2C2C2C"/>
                <w:sz w:val="24"/>
                <w:szCs w:val="24"/>
              </w:rPr>
              <w:t>First Steering Committee of the CPMF</w:t>
            </w:r>
            <w:r w:rsidRPr="00A878C6">
              <w:rPr>
                <w:rFonts w:cs="Calibri"/>
                <w:color w:val="2C2C2C"/>
                <w:sz w:val="24"/>
                <w:szCs w:val="24"/>
              </w:rPr>
              <w:t xml:space="preserve"> </w:t>
            </w:r>
          </w:p>
          <w:p w:rsidR="003374A2" w:rsidRPr="00A878C6" w:rsidRDefault="003374A2" w:rsidP="00D509CC">
            <w:pPr>
              <w:spacing w:line="240" w:lineRule="auto"/>
              <w:rPr>
                <w:rFonts w:cs="Calibri"/>
                <w:color w:val="2C2C2C"/>
                <w:sz w:val="24"/>
                <w:szCs w:val="24"/>
              </w:rPr>
            </w:pPr>
            <w:r w:rsidRPr="00A878C6">
              <w:rPr>
                <w:rFonts w:cs="Calibri"/>
                <w:b/>
                <w:color w:val="FF0000"/>
                <w:sz w:val="24"/>
                <w:szCs w:val="24"/>
              </w:rPr>
              <w:t>OGM Yrd.İsmail BELEN</w:t>
            </w:r>
          </w:p>
        </w:tc>
      </w:tr>
      <w:tr w:rsidR="003374A2" w:rsidRPr="005120D8" w:rsidTr="00251BA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74A2" w:rsidRPr="002C209B" w:rsidRDefault="003374A2" w:rsidP="002C209B">
            <w:pPr>
              <w:rPr>
                <w:b/>
                <w:lang w:val="en-US"/>
              </w:rPr>
            </w:pPr>
            <w:r w:rsidRPr="002C209B">
              <w:rPr>
                <w:b/>
                <w:lang w:val="en-US"/>
              </w:rPr>
              <w:t> 16:00 - 17:00</w:t>
            </w:r>
          </w:p>
        </w:tc>
        <w:tc>
          <w:tcPr>
            <w:tcW w:w="585" w:type="pct"/>
            <w:tcBorders>
              <w:top w:val="outset" w:sz="6" w:space="0" w:color="auto"/>
              <w:left w:val="outset" w:sz="6" w:space="0" w:color="auto"/>
              <w:bottom w:val="outset" w:sz="6" w:space="0" w:color="auto"/>
              <w:right w:val="outset" w:sz="6" w:space="0" w:color="auto"/>
            </w:tcBorders>
            <w:vAlign w:val="center"/>
            <w:hideMark/>
          </w:tcPr>
          <w:p w:rsidR="003374A2" w:rsidRPr="00A878C6" w:rsidRDefault="003374A2" w:rsidP="00D509CC">
            <w:pPr>
              <w:rPr>
                <w:rFonts w:cs="Calibri"/>
                <w:color w:val="2C2C2C"/>
                <w:sz w:val="24"/>
                <w:szCs w:val="24"/>
              </w:rPr>
            </w:pPr>
          </w:p>
        </w:tc>
        <w:tc>
          <w:tcPr>
            <w:tcW w:w="3737" w:type="pct"/>
            <w:gridSpan w:val="4"/>
            <w:tcBorders>
              <w:top w:val="outset" w:sz="6" w:space="0" w:color="auto"/>
              <w:left w:val="outset" w:sz="6" w:space="0" w:color="auto"/>
              <w:bottom w:val="outset" w:sz="6" w:space="0" w:color="auto"/>
              <w:right w:val="outset" w:sz="6" w:space="0" w:color="auto"/>
            </w:tcBorders>
            <w:vAlign w:val="center"/>
            <w:hideMark/>
          </w:tcPr>
          <w:p w:rsidR="003374A2" w:rsidRPr="00A878C6" w:rsidRDefault="003374A2" w:rsidP="00D509CC">
            <w:pPr>
              <w:spacing w:line="240" w:lineRule="auto"/>
              <w:rPr>
                <w:rFonts w:cs="Calibri"/>
                <w:color w:val="2C2C2C"/>
                <w:sz w:val="24"/>
                <w:szCs w:val="24"/>
              </w:rPr>
            </w:pPr>
            <w:r w:rsidRPr="00A878C6">
              <w:rPr>
                <w:rFonts w:cs="Calibri"/>
                <w:b/>
                <w:bCs/>
                <w:color w:val="FF0000"/>
                <w:sz w:val="24"/>
                <w:szCs w:val="24"/>
              </w:rPr>
              <w:t>*</w:t>
            </w:r>
            <w:r w:rsidRPr="00A878C6">
              <w:rPr>
                <w:rFonts w:cs="Calibri"/>
                <w:b/>
                <w:bCs/>
                <w:color w:val="2C2C2C"/>
                <w:sz w:val="24"/>
                <w:szCs w:val="24"/>
              </w:rPr>
              <w:t>Report of the Steering Committee of the CPMF and WG3 session to EEC SM</w:t>
            </w:r>
            <w:r w:rsidRPr="00A878C6">
              <w:rPr>
                <w:rFonts w:cs="Calibri"/>
                <w:color w:val="2C2C2C"/>
                <w:sz w:val="24"/>
                <w:szCs w:val="24"/>
              </w:rPr>
              <w:t xml:space="preserve"> </w:t>
            </w:r>
          </w:p>
          <w:p w:rsidR="003374A2" w:rsidRPr="00A878C6" w:rsidRDefault="003374A2" w:rsidP="00D509CC">
            <w:pPr>
              <w:spacing w:line="240" w:lineRule="auto"/>
              <w:rPr>
                <w:rFonts w:cs="Calibri"/>
                <w:color w:val="2C2C2C"/>
                <w:sz w:val="24"/>
                <w:szCs w:val="24"/>
              </w:rPr>
            </w:pPr>
            <w:r w:rsidRPr="00A878C6">
              <w:rPr>
                <w:rFonts w:cs="Calibri"/>
                <w:b/>
                <w:color w:val="FF0000"/>
                <w:sz w:val="24"/>
                <w:szCs w:val="24"/>
              </w:rPr>
              <w:t>OGM Yrd. İsmail BELEN ve tüm heyet</w:t>
            </w:r>
          </w:p>
        </w:tc>
      </w:tr>
    </w:tbl>
    <w:p w:rsidR="003374A2" w:rsidRDefault="003374A2" w:rsidP="003374A2">
      <w:pPr>
        <w:shd w:val="clear" w:color="auto" w:fill="FFFFFF"/>
        <w:rPr>
          <w:rFonts w:asciiTheme="minorHAnsi" w:hAnsiTheme="minorHAnsi" w:cstheme="minorHAnsi"/>
          <w:b/>
          <w:bCs/>
          <w:color w:val="FF0000"/>
        </w:rPr>
      </w:pPr>
      <w:r w:rsidRPr="005120D8">
        <w:rPr>
          <w:rFonts w:asciiTheme="minorHAnsi" w:hAnsiTheme="minorHAnsi" w:cstheme="minorHAnsi"/>
          <w:b/>
          <w:bCs/>
          <w:color w:val="FF0000"/>
        </w:rPr>
        <w:t xml:space="preserve">* yıldız işareti konmuş oturumlar davetiye gerektirebilir. </w:t>
      </w:r>
    </w:p>
    <w:p w:rsidR="007C35DF" w:rsidRPr="005120D8" w:rsidRDefault="007C35DF" w:rsidP="003374A2">
      <w:pPr>
        <w:shd w:val="clear" w:color="auto" w:fill="FFFFFF"/>
        <w:rPr>
          <w:rFonts w:asciiTheme="minorHAnsi" w:hAnsiTheme="minorHAnsi" w:cstheme="minorHAnsi"/>
          <w:b/>
          <w:bCs/>
          <w:color w:val="FF0000"/>
        </w:rPr>
      </w:pPr>
    </w:p>
    <w:p w:rsidR="007C35DF" w:rsidRDefault="007C35DF" w:rsidP="007C5879">
      <w:pPr>
        <w:pStyle w:val="Balk3"/>
        <w:rPr>
          <w:rFonts w:ascii="Calibri" w:hAnsi="Calibri" w:cs="Calibri"/>
          <w:color w:val="0070C0"/>
          <w:sz w:val="28"/>
          <w:szCs w:val="28"/>
          <w:u w:val="single"/>
          <w:lang w:val="en-US"/>
        </w:rPr>
      </w:pPr>
    </w:p>
    <w:p w:rsidR="007C35DF" w:rsidRDefault="007C35DF" w:rsidP="007C5879">
      <w:pPr>
        <w:pStyle w:val="Balk3"/>
        <w:rPr>
          <w:rFonts w:ascii="Calibri" w:eastAsia="Calibri" w:hAnsi="Calibri"/>
          <w:b w:val="0"/>
          <w:bCs w:val="0"/>
          <w:sz w:val="22"/>
          <w:szCs w:val="22"/>
          <w:lang w:val="en-US"/>
        </w:rPr>
      </w:pPr>
    </w:p>
    <w:p w:rsidR="007C35DF" w:rsidRPr="007C35DF" w:rsidRDefault="007C35DF" w:rsidP="007C35DF">
      <w:pPr>
        <w:rPr>
          <w:lang w:val="en-US"/>
        </w:rPr>
      </w:pPr>
    </w:p>
    <w:p w:rsidR="007C35DF" w:rsidRDefault="007C35DF" w:rsidP="007C5879">
      <w:pPr>
        <w:pStyle w:val="Balk3"/>
        <w:rPr>
          <w:rFonts w:ascii="Calibri" w:hAnsi="Calibri" w:cs="Calibri"/>
          <w:color w:val="0070C0"/>
          <w:sz w:val="28"/>
          <w:szCs w:val="28"/>
          <w:u w:val="single"/>
          <w:lang w:val="en-US"/>
        </w:rPr>
      </w:pPr>
    </w:p>
    <w:p w:rsidR="007C5879" w:rsidRPr="001A55E2" w:rsidRDefault="007C5879" w:rsidP="00633712">
      <w:pPr>
        <w:pStyle w:val="Balk2"/>
      </w:pPr>
      <w:bookmarkStart w:id="530" w:name="_Toc289090458"/>
      <w:r w:rsidRPr="001A55E2">
        <w:t>8 NİSAN CUMA  9.00-11.30: AGORA PROJECT MEET</w:t>
      </w:r>
      <w:r w:rsidR="00D32A45" w:rsidRPr="001A55E2">
        <w:t>I</w:t>
      </w:r>
      <w:r w:rsidRPr="001A55E2">
        <w:t>NG</w:t>
      </w:r>
      <w:bookmarkEnd w:id="530"/>
      <w:r w:rsidRPr="001A55E2">
        <w:t xml:space="preserve"> </w:t>
      </w:r>
    </w:p>
    <w:p w:rsidR="007C35DF" w:rsidRPr="007C35DF" w:rsidRDefault="007C35DF" w:rsidP="007C35DF">
      <w:pPr>
        <w:rPr>
          <w:lang w:val="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82"/>
        <w:gridCol w:w="1503"/>
        <w:gridCol w:w="1812"/>
        <w:gridCol w:w="3051"/>
        <w:gridCol w:w="1811"/>
      </w:tblGrid>
      <w:tr w:rsidR="00D3688D" w:rsidRPr="005120D8" w:rsidTr="004239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3688D" w:rsidRPr="002C209B" w:rsidRDefault="00D3688D" w:rsidP="002C209B">
            <w:pPr>
              <w:rPr>
                <w:b/>
                <w:lang w:val="en-US"/>
              </w:rPr>
            </w:pPr>
            <w:r w:rsidRPr="002C209B">
              <w:rPr>
                <w:b/>
                <w:lang w:val="en-US"/>
              </w:rPr>
              <w:lastRenderedPageBreak/>
              <w:t>9:00 - 11:30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8D" w:rsidRPr="007C35DF" w:rsidRDefault="00D3688D" w:rsidP="004239D0">
            <w:pPr>
              <w:spacing w:line="240" w:lineRule="auto"/>
              <w:rPr>
                <w:rFonts w:cs="Calibri"/>
                <w:color w:val="2C2C2C"/>
                <w:sz w:val="24"/>
                <w:szCs w:val="24"/>
              </w:rPr>
            </w:pPr>
            <w:r w:rsidRPr="007C35DF">
              <w:rPr>
                <w:rFonts w:cs="Calibri"/>
                <w:b/>
                <w:bCs/>
                <w:color w:val="2C2C2C"/>
                <w:sz w:val="24"/>
                <w:szCs w:val="24"/>
              </w:rPr>
              <w:t>AGORA project meeting</w:t>
            </w:r>
            <w:r w:rsidRPr="007C35DF">
              <w:rPr>
                <w:rFonts w:cs="Calibri"/>
                <w:color w:val="2C2C2C"/>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8D" w:rsidRPr="007C35DF" w:rsidRDefault="00D3688D" w:rsidP="004239D0">
            <w:pPr>
              <w:spacing w:line="240" w:lineRule="auto"/>
              <w:rPr>
                <w:rFonts w:cs="Calibri"/>
                <w:color w:val="C4BC96" w:themeColor="background2" w:themeShade="BF"/>
                <w:sz w:val="24"/>
                <w:szCs w:val="24"/>
              </w:rPr>
            </w:pPr>
            <w:r w:rsidRPr="007C35DF">
              <w:rPr>
                <w:rFonts w:cs="Calibri"/>
                <w:b/>
                <w:bCs/>
                <w:color w:val="C4BC96" w:themeColor="background2" w:themeShade="BF"/>
                <w:sz w:val="24"/>
                <w:szCs w:val="24"/>
              </w:rPr>
              <w:t>SYLVAMED project meeting</w:t>
            </w:r>
            <w:r w:rsidRPr="007C35DF">
              <w:rPr>
                <w:rFonts w:cs="Calibri"/>
                <w:color w:val="C4BC96" w:themeColor="background2" w:themeShade="BF"/>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8D" w:rsidRPr="007C35DF" w:rsidRDefault="00D3688D" w:rsidP="004239D0">
            <w:pPr>
              <w:spacing w:line="240" w:lineRule="auto"/>
              <w:rPr>
                <w:rFonts w:cs="Calibri"/>
                <w:b/>
                <w:color w:val="C4BC96" w:themeColor="background2" w:themeShade="BF"/>
                <w:sz w:val="24"/>
                <w:szCs w:val="24"/>
              </w:rPr>
            </w:pPr>
            <w:r w:rsidRPr="007C35DF">
              <w:rPr>
                <w:rFonts w:cs="Calibri"/>
                <w:b/>
                <w:bCs/>
                <w:color w:val="C4BC96" w:themeColor="background2" w:themeShade="BF"/>
                <w:sz w:val="24"/>
                <w:szCs w:val="24"/>
              </w:rPr>
              <w:t xml:space="preserve">FAO EEC Silva Mediterranea including Forest fire prevention </w:t>
            </w:r>
            <w:r w:rsidRPr="007C35DF">
              <w:rPr>
                <w:rFonts w:cs="Calibri"/>
                <w:i/>
                <w:iCs/>
                <w:color w:val="C4BC96" w:themeColor="background2" w:themeShade="BF"/>
                <w:sz w:val="24"/>
                <w:szCs w:val="24"/>
              </w:rPr>
              <w:br/>
            </w:r>
            <w:r w:rsidRPr="007C35DF">
              <w:rPr>
                <w:rFonts w:cs="Calibri"/>
                <w:b/>
                <w:color w:val="C4BC96" w:themeColor="background2" w:themeShade="BF"/>
                <w:sz w:val="24"/>
                <w:szCs w:val="24"/>
              </w:rPr>
              <w:t>OGM Yrd.İsmail BELEN ve tüm heyet ( MENA Çalışma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D3688D" w:rsidRPr="007C35DF" w:rsidRDefault="00D3688D" w:rsidP="004239D0">
            <w:pPr>
              <w:spacing w:line="240" w:lineRule="auto"/>
              <w:rPr>
                <w:rFonts w:cs="Calibri"/>
                <w:color w:val="C4BC96" w:themeColor="background2" w:themeShade="BF"/>
                <w:sz w:val="24"/>
                <w:szCs w:val="24"/>
              </w:rPr>
            </w:pPr>
            <w:r w:rsidRPr="007C35DF">
              <w:rPr>
                <w:rFonts w:cs="Calibri"/>
                <w:b/>
                <w:bCs/>
                <w:color w:val="C4BC96" w:themeColor="background2" w:themeShade="BF"/>
                <w:sz w:val="24"/>
                <w:szCs w:val="24"/>
              </w:rPr>
              <w:t>Forestry, society and territory</w:t>
            </w:r>
            <w:r w:rsidRPr="007C35DF">
              <w:rPr>
                <w:rFonts w:cs="Calibri"/>
                <w:color w:val="C4BC96" w:themeColor="background2" w:themeShade="BF"/>
                <w:sz w:val="24"/>
                <w:szCs w:val="24"/>
              </w:rPr>
              <w:t xml:space="preserve"> </w:t>
            </w:r>
          </w:p>
          <w:p w:rsidR="00D3688D" w:rsidRPr="007C35DF" w:rsidRDefault="00D3688D" w:rsidP="004239D0">
            <w:pPr>
              <w:spacing w:line="240" w:lineRule="auto"/>
              <w:rPr>
                <w:rFonts w:cs="Calibri"/>
                <w:color w:val="C4BC96" w:themeColor="background2" w:themeShade="BF"/>
                <w:sz w:val="24"/>
                <w:szCs w:val="24"/>
              </w:rPr>
            </w:pPr>
            <w:r w:rsidRPr="007C35DF">
              <w:rPr>
                <w:rFonts w:cs="Calibri"/>
                <w:b/>
                <w:color w:val="C4BC96" w:themeColor="background2" w:themeShade="BF"/>
                <w:sz w:val="24"/>
                <w:szCs w:val="24"/>
              </w:rPr>
              <w:t>Dr.Ahmet ŞENYAZ</w:t>
            </w:r>
          </w:p>
        </w:tc>
      </w:tr>
    </w:tbl>
    <w:p w:rsidR="007C6798" w:rsidRDefault="007C6798" w:rsidP="007C6798">
      <w:pPr>
        <w:spacing w:line="240" w:lineRule="auto"/>
        <w:rPr>
          <w:rFonts w:cs="Calibri"/>
          <w:b/>
          <w:bCs/>
          <w:color w:val="2C2C2C"/>
          <w:sz w:val="24"/>
          <w:szCs w:val="24"/>
        </w:rPr>
      </w:pPr>
    </w:p>
    <w:p w:rsidR="00B722A1" w:rsidRPr="007C6798" w:rsidRDefault="00B722A1" w:rsidP="007C6798">
      <w:pPr>
        <w:spacing w:line="240" w:lineRule="auto"/>
        <w:rPr>
          <w:rFonts w:cs="Calibri"/>
          <w:b/>
          <w:bCs/>
          <w:color w:val="2C2C2C"/>
          <w:sz w:val="24"/>
          <w:szCs w:val="24"/>
        </w:rPr>
      </w:pPr>
      <w:r w:rsidRPr="007C6798">
        <w:rPr>
          <w:rFonts w:cs="Calibri"/>
          <w:b/>
          <w:bCs/>
          <w:color w:val="2C2C2C"/>
          <w:sz w:val="24"/>
          <w:szCs w:val="24"/>
        </w:rPr>
        <w:t>Session title: AGORA Project Management Team meeting</w:t>
      </w:r>
    </w:p>
    <w:p w:rsidR="00B722A1" w:rsidRPr="007C35DF" w:rsidRDefault="00B722A1" w:rsidP="001D4FAC">
      <w:pPr>
        <w:pStyle w:val="NormalWeb"/>
        <w:shd w:val="clear" w:color="auto" w:fill="FFFFFF"/>
        <w:spacing w:before="0" w:beforeAutospacing="0" w:after="0" w:afterAutospacing="0" w:line="240" w:lineRule="auto"/>
        <w:jc w:val="both"/>
        <w:rPr>
          <w:rFonts w:ascii="Calibri" w:hAnsi="Calibri" w:cs="Calibri"/>
          <w:color w:val="2C2C2C"/>
        </w:rPr>
      </w:pPr>
      <w:r w:rsidRPr="007C35DF">
        <w:rPr>
          <w:rFonts w:ascii="Calibri" w:hAnsi="Calibri" w:cs="Calibri"/>
          <w:color w:val="2C2C2C"/>
        </w:rPr>
        <w:t xml:space="preserve">Date: 8th of April </w:t>
      </w:r>
    </w:p>
    <w:p w:rsidR="00B722A1" w:rsidRPr="007C35DF" w:rsidRDefault="00B722A1" w:rsidP="001D4FAC">
      <w:pPr>
        <w:pStyle w:val="NormalWeb"/>
        <w:shd w:val="clear" w:color="auto" w:fill="FFFFFF"/>
        <w:spacing w:before="0" w:beforeAutospacing="0" w:after="0" w:afterAutospacing="0" w:line="240" w:lineRule="auto"/>
        <w:jc w:val="both"/>
        <w:rPr>
          <w:rFonts w:ascii="Calibri" w:hAnsi="Calibri" w:cs="Calibri"/>
          <w:color w:val="2C2C2C"/>
        </w:rPr>
      </w:pPr>
      <w:r w:rsidRPr="007C35DF">
        <w:rPr>
          <w:rFonts w:ascii="Calibri" w:hAnsi="Calibri" w:cs="Calibri"/>
          <w:color w:val="2C2C2C"/>
        </w:rPr>
        <w:t xml:space="preserve">Coordinator: Marc Palahi </w:t>
      </w:r>
    </w:p>
    <w:p w:rsidR="00B722A1" w:rsidRPr="007C35DF" w:rsidRDefault="00B722A1" w:rsidP="001D4FAC">
      <w:pPr>
        <w:pStyle w:val="NormalWeb"/>
        <w:shd w:val="clear" w:color="auto" w:fill="FFFFFF"/>
        <w:spacing w:before="0" w:beforeAutospacing="0" w:after="0" w:afterAutospacing="0" w:line="240" w:lineRule="auto"/>
        <w:jc w:val="both"/>
        <w:rPr>
          <w:rFonts w:ascii="Calibri" w:hAnsi="Calibri" w:cs="Calibri"/>
          <w:color w:val="2C2C2C"/>
        </w:rPr>
      </w:pPr>
      <w:r w:rsidRPr="007C35DF">
        <w:rPr>
          <w:rFonts w:ascii="Calibri" w:hAnsi="Calibri" w:cs="Calibri"/>
          <w:color w:val="2C2C2C"/>
        </w:rPr>
        <w:t xml:space="preserve">Moderator: Marc Palahi </w:t>
      </w:r>
    </w:p>
    <w:p w:rsidR="00B722A1" w:rsidRPr="007C35DF" w:rsidRDefault="00B722A1" w:rsidP="001D4FAC">
      <w:pPr>
        <w:pStyle w:val="NormalWeb"/>
        <w:shd w:val="clear" w:color="auto" w:fill="FFFFFF"/>
        <w:jc w:val="both"/>
        <w:rPr>
          <w:rFonts w:ascii="Calibri" w:hAnsi="Calibri" w:cs="Calibri"/>
          <w:color w:val="2C2C2C"/>
        </w:rPr>
      </w:pPr>
      <w:r w:rsidRPr="007C35DF">
        <w:rPr>
          <w:rFonts w:ascii="Calibri" w:hAnsi="Calibri" w:cs="Calibri"/>
          <w:b/>
          <w:bCs/>
          <w:color w:val="2C2C2C"/>
        </w:rPr>
        <w:t>Target audience:</w:t>
      </w:r>
      <w:r w:rsidRPr="007C35DF">
        <w:rPr>
          <w:rFonts w:ascii="Calibri" w:hAnsi="Calibri" w:cs="Calibri"/>
          <w:color w:val="2C2C2C"/>
        </w:rPr>
        <w:t xml:space="preserve"> Project Management Team and invited partners (closed meeting) </w:t>
      </w:r>
    </w:p>
    <w:p w:rsidR="00B722A1" w:rsidRPr="007C6798" w:rsidRDefault="00B722A1" w:rsidP="001D4FAC">
      <w:pPr>
        <w:pStyle w:val="Balk3"/>
        <w:jc w:val="both"/>
      </w:pPr>
      <w:bookmarkStart w:id="531" w:name="_Toc289090459"/>
      <w:r w:rsidRPr="007C6798">
        <w:t>Background</w:t>
      </w:r>
      <w:bookmarkEnd w:id="531"/>
      <w:r w:rsidRPr="007C6798">
        <w:t xml:space="preserve"> </w:t>
      </w:r>
    </w:p>
    <w:p w:rsidR="00B722A1" w:rsidRPr="007C35DF" w:rsidRDefault="00B722A1" w:rsidP="003609D5">
      <w:pPr>
        <w:pStyle w:val="NormalWeb"/>
        <w:shd w:val="clear" w:color="auto" w:fill="FFFFFF"/>
        <w:rPr>
          <w:rFonts w:ascii="Calibri" w:hAnsi="Calibri" w:cs="Calibri"/>
          <w:color w:val="2C2C2C"/>
        </w:rPr>
      </w:pPr>
      <w:r w:rsidRPr="007C35DF">
        <w:rPr>
          <w:rFonts w:ascii="Calibri" w:hAnsi="Calibri" w:cs="Calibri"/>
          <w:color w:val="2C2C2C"/>
        </w:rPr>
        <w:t>AGORA aims at advancing scientific knowledge on the sustainable management of forests in Tunisia and Morocco through scientific cooperation, networking and targeted capacity building that uses efficiently the existing multidisciplinary knowledge available in different European forest research institutions of the Mediterranean region. </w:t>
      </w:r>
    </w:p>
    <w:p w:rsidR="00B722A1" w:rsidRPr="007C35DF" w:rsidRDefault="00B722A1" w:rsidP="003609D5">
      <w:pPr>
        <w:pStyle w:val="NormalWeb"/>
        <w:shd w:val="clear" w:color="auto" w:fill="FFFFFF"/>
        <w:rPr>
          <w:rFonts w:ascii="Calibri" w:hAnsi="Calibri" w:cs="Calibri"/>
          <w:color w:val="2C2C2C"/>
        </w:rPr>
      </w:pPr>
      <w:r w:rsidRPr="007C35DF">
        <w:rPr>
          <w:rFonts w:ascii="Calibri" w:hAnsi="Calibri" w:cs="Calibri"/>
          <w:color w:val="2C2C2C"/>
        </w:rPr>
        <w:t xml:space="preserve">The specific objectives of the project are: </w:t>
      </w:r>
      <w:r w:rsidRPr="007C35DF">
        <w:rPr>
          <w:rFonts w:ascii="Calibri" w:hAnsi="Calibri" w:cs="Calibri"/>
          <w:color w:val="2C2C2C"/>
        </w:rPr>
        <w:br/>
        <w:t>To implement an international coordinated twining action plan to build new capacities and exchange know-how and experience between selected forest research “centres of excellence” in EU’s Member States (EFIMED, INRA, ISA, UNIPD), Turkey (KTU) and two research entities from Tunisia (INRGREF) and Morocco (ENFI) on the following topics:</w:t>
      </w:r>
    </w:p>
    <w:p w:rsidR="00B722A1" w:rsidRPr="007C35DF" w:rsidRDefault="00B722A1" w:rsidP="003609D5">
      <w:pPr>
        <w:pStyle w:val="NormalWeb"/>
        <w:shd w:val="clear" w:color="auto" w:fill="FFFFFF"/>
        <w:rPr>
          <w:rFonts w:ascii="Calibri" w:hAnsi="Calibri" w:cs="Calibri"/>
          <w:color w:val="2C2C2C"/>
        </w:rPr>
      </w:pPr>
      <w:r w:rsidRPr="007C35DF">
        <w:rPr>
          <w:rFonts w:ascii="Calibri" w:hAnsi="Calibri" w:cs="Calibri"/>
          <w:color w:val="2C2C2C"/>
        </w:rPr>
        <w:t xml:space="preserve">1. Understanding the role of genetic diversity in the adaptive response of forest tree species; </w:t>
      </w:r>
      <w:r w:rsidRPr="007C35DF">
        <w:rPr>
          <w:rFonts w:ascii="Calibri" w:hAnsi="Calibri" w:cs="Calibri"/>
          <w:color w:val="2C2C2C"/>
        </w:rPr>
        <w:br/>
      </w:r>
      <w:r w:rsidRPr="007C35DF">
        <w:rPr>
          <w:rFonts w:ascii="Calibri" w:hAnsi="Calibri" w:cs="Calibri"/>
          <w:color w:val="2C2C2C"/>
        </w:rPr>
        <w:br/>
        <w:t>2. Valuing forest goods and services, designing financing mechanisms and income generation strategies to ensure their sustainable provision;</w:t>
      </w:r>
    </w:p>
    <w:p w:rsidR="00B722A1" w:rsidRPr="007C35DF" w:rsidRDefault="00B722A1" w:rsidP="006665E7">
      <w:pPr>
        <w:pStyle w:val="NormalWeb"/>
        <w:shd w:val="clear" w:color="auto" w:fill="FFFFFF"/>
        <w:rPr>
          <w:rFonts w:ascii="Calibri" w:hAnsi="Calibri" w:cs="Calibri"/>
          <w:color w:val="2C2C2C"/>
        </w:rPr>
      </w:pPr>
      <w:r w:rsidRPr="007C35DF">
        <w:rPr>
          <w:rFonts w:ascii="Calibri" w:hAnsi="Calibri" w:cs="Calibri"/>
          <w:color w:val="2C2C2C"/>
        </w:rPr>
        <w:t>3. Developing participatory tools for optimizing and adapting forest management in a context of multiple-use-landscapes and changes in land-use and climate.</w:t>
      </w:r>
    </w:p>
    <w:p w:rsidR="00B722A1" w:rsidRPr="007C6798" w:rsidRDefault="00B722A1" w:rsidP="00633712">
      <w:pPr>
        <w:pStyle w:val="Balk3"/>
      </w:pPr>
      <w:bookmarkStart w:id="532" w:name="_Toc289090460"/>
      <w:r w:rsidRPr="007C6798">
        <w:lastRenderedPageBreak/>
        <w:t>Programme:</w:t>
      </w:r>
      <w:bookmarkEnd w:id="532"/>
      <w:r w:rsidRPr="007C6798">
        <w:t xml:space="preserve"> </w:t>
      </w:r>
    </w:p>
    <w:p w:rsidR="00B722A1" w:rsidRPr="007C35DF" w:rsidRDefault="00B722A1" w:rsidP="00885045">
      <w:pPr>
        <w:pStyle w:val="NormalWeb"/>
        <w:shd w:val="clear" w:color="auto" w:fill="FFFFFF"/>
        <w:spacing w:line="240" w:lineRule="auto"/>
        <w:rPr>
          <w:rFonts w:ascii="Calibri" w:hAnsi="Calibri" w:cs="Calibri"/>
          <w:color w:val="2C2C2C"/>
        </w:rPr>
      </w:pPr>
      <w:r w:rsidRPr="007C35DF">
        <w:rPr>
          <w:rFonts w:ascii="Calibri" w:hAnsi="Calibri" w:cs="Calibri"/>
          <w:color w:val="2C2C2C"/>
        </w:rPr>
        <w:t xml:space="preserve">9.00-11.00 PMT meeting </w:t>
      </w:r>
      <w:r w:rsidRPr="007C35DF">
        <w:rPr>
          <w:rFonts w:ascii="Calibri" w:hAnsi="Calibri" w:cs="Calibri"/>
          <w:color w:val="2C2C2C"/>
        </w:rPr>
        <w:br/>
        <w:t>14.30-17.00 Work package meetings</w:t>
      </w:r>
    </w:p>
    <w:p w:rsidR="007C35DF" w:rsidRDefault="00B722A1" w:rsidP="001D4FAC">
      <w:pPr>
        <w:pStyle w:val="NormalWeb"/>
        <w:shd w:val="clear" w:color="auto" w:fill="FFFFFF"/>
        <w:spacing w:line="240" w:lineRule="auto"/>
        <w:rPr>
          <w:rFonts w:ascii="Calibri" w:hAnsi="Calibri" w:cs="Calibri"/>
          <w:color w:val="0070C0"/>
          <w:sz w:val="28"/>
          <w:szCs w:val="28"/>
          <w:u w:val="single"/>
          <w:lang w:val="en-US"/>
        </w:rPr>
      </w:pPr>
      <w:r w:rsidRPr="007C35DF">
        <w:rPr>
          <w:rFonts w:ascii="Calibri" w:hAnsi="Calibri" w:cs="Calibri"/>
          <w:color w:val="2C2C2C"/>
        </w:rPr>
        <w:t xml:space="preserve">Closed meeting </w:t>
      </w:r>
    </w:p>
    <w:p w:rsidR="00D32A45" w:rsidRPr="001A55E2" w:rsidRDefault="00D32A45" w:rsidP="00633712">
      <w:pPr>
        <w:pStyle w:val="Balk2"/>
      </w:pPr>
      <w:bookmarkStart w:id="533" w:name="_Toc289090461"/>
      <w:r w:rsidRPr="001A55E2">
        <w:t>8 NİSAN CUMA 9.00-11.30:  SILVAMED PROJECT MEETING</w:t>
      </w:r>
      <w:bookmarkEnd w:id="533"/>
      <w:r w:rsidRPr="001A55E2">
        <w:t xml:space="preserve"> </w:t>
      </w:r>
    </w:p>
    <w:p w:rsidR="000F2247" w:rsidRPr="000F2247" w:rsidRDefault="000F2247" w:rsidP="000F2247">
      <w:pPr>
        <w:rPr>
          <w:lang w:val="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81"/>
        <w:gridCol w:w="1500"/>
        <w:gridCol w:w="1810"/>
        <w:gridCol w:w="3043"/>
        <w:gridCol w:w="1825"/>
      </w:tblGrid>
      <w:tr w:rsidR="00740621" w:rsidRPr="005120D8" w:rsidTr="004239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2C209B" w:rsidRDefault="00740621" w:rsidP="002C209B">
            <w:pPr>
              <w:rPr>
                <w:b/>
                <w:color w:val="2C2C2C"/>
              </w:rPr>
            </w:pPr>
            <w:r w:rsidRPr="002C209B">
              <w:rPr>
                <w:b/>
                <w:lang w:val="en-US"/>
              </w:rPr>
              <w:t>9:00 - 11:30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E13D9C" w:rsidRDefault="00740621" w:rsidP="004239D0">
            <w:pPr>
              <w:spacing w:line="240" w:lineRule="auto"/>
              <w:rPr>
                <w:rFonts w:cs="Calibri"/>
                <w:color w:val="948A54" w:themeColor="background2" w:themeShade="80"/>
                <w:sz w:val="24"/>
                <w:szCs w:val="24"/>
              </w:rPr>
            </w:pPr>
            <w:r w:rsidRPr="00E13D9C">
              <w:rPr>
                <w:rFonts w:cs="Calibri"/>
                <w:b/>
                <w:bCs/>
                <w:color w:val="948A54" w:themeColor="background2" w:themeShade="80"/>
                <w:sz w:val="24"/>
                <w:szCs w:val="24"/>
              </w:rPr>
              <w:t>AGORA project meeting</w:t>
            </w:r>
            <w:r w:rsidRPr="00E13D9C">
              <w:rPr>
                <w:rFonts w:cs="Calibri"/>
                <w:color w:val="948A54" w:themeColor="background2" w:themeShade="8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65471B" w:rsidRDefault="00740621" w:rsidP="004239D0">
            <w:pPr>
              <w:spacing w:line="240" w:lineRule="auto"/>
              <w:rPr>
                <w:rFonts w:cs="Calibri"/>
                <w:sz w:val="24"/>
                <w:szCs w:val="24"/>
              </w:rPr>
            </w:pPr>
            <w:r w:rsidRPr="0065471B">
              <w:rPr>
                <w:rFonts w:cs="Calibri"/>
                <w:b/>
                <w:bCs/>
                <w:sz w:val="24"/>
                <w:szCs w:val="24"/>
              </w:rPr>
              <w:t>SYLVAMED project meeting</w:t>
            </w:r>
            <w:r w:rsidRPr="0065471B">
              <w:rPr>
                <w:rFonts w:cs="Calibri"/>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E13D9C" w:rsidRDefault="00740621" w:rsidP="004239D0">
            <w:pPr>
              <w:spacing w:line="240" w:lineRule="auto"/>
              <w:rPr>
                <w:rFonts w:cs="Calibri"/>
                <w:b/>
                <w:color w:val="948A54" w:themeColor="background2" w:themeShade="80"/>
                <w:sz w:val="24"/>
                <w:szCs w:val="24"/>
              </w:rPr>
            </w:pPr>
            <w:r w:rsidRPr="00E13D9C">
              <w:rPr>
                <w:rFonts w:cs="Calibri"/>
                <w:b/>
                <w:bCs/>
                <w:color w:val="948A54" w:themeColor="background2" w:themeShade="80"/>
                <w:sz w:val="24"/>
                <w:szCs w:val="24"/>
              </w:rPr>
              <w:t xml:space="preserve">FAO EEC Silva Mediterranea including Forest fire prevention </w:t>
            </w:r>
            <w:r w:rsidRPr="00E13D9C">
              <w:rPr>
                <w:rFonts w:cs="Calibri"/>
                <w:i/>
                <w:iCs/>
                <w:color w:val="948A54" w:themeColor="background2" w:themeShade="80"/>
                <w:sz w:val="24"/>
                <w:szCs w:val="24"/>
              </w:rPr>
              <w:br/>
            </w:r>
            <w:r w:rsidRPr="00E13D9C">
              <w:rPr>
                <w:rFonts w:cs="Calibri"/>
                <w:b/>
                <w:color w:val="948A54" w:themeColor="background2" w:themeShade="80"/>
                <w:sz w:val="24"/>
                <w:szCs w:val="24"/>
              </w:rPr>
              <w:t>OGM Yrd.İsmail BELEN ve tüm heyet ( MENA Çalışma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E13D9C" w:rsidRDefault="0065471B" w:rsidP="004239D0">
            <w:pPr>
              <w:spacing w:line="240" w:lineRule="auto"/>
              <w:rPr>
                <w:rFonts w:cs="Calibri"/>
                <w:color w:val="948A54" w:themeColor="background2" w:themeShade="80"/>
                <w:sz w:val="24"/>
                <w:szCs w:val="24"/>
              </w:rPr>
            </w:pPr>
            <w:r w:rsidRPr="00E13D9C">
              <w:rPr>
                <w:rFonts w:cs="Calibri"/>
                <w:b/>
                <w:bCs/>
                <w:color w:val="948A54" w:themeColor="background2" w:themeShade="80"/>
                <w:sz w:val="24"/>
                <w:szCs w:val="24"/>
              </w:rPr>
              <w:t>Forestry, Society and T</w:t>
            </w:r>
            <w:r w:rsidR="00740621" w:rsidRPr="00E13D9C">
              <w:rPr>
                <w:rFonts w:cs="Calibri"/>
                <w:b/>
                <w:bCs/>
                <w:color w:val="948A54" w:themeColor="background2" w:themeShade="80"/>
                <w:sz w:val="24"/>
                <w:szCs w:val="24"/>
              </w:rPr>
              <w:t>erritory</w:t>
            </w:r>
            <w:r w:rsidR="00740621" w:rsidRPr="00E13D9C">
              <w:rPr>
                <w:rFonts w:cs="Calibri"/>
                <w:color w:val="948A54" w:themeColor="background2" w:themeShade="80"/>
                <w:sz w:val="24"/>
                <w:szCs w:val="24"/>
              </w:rPr>
              <w:t xml:space="preserve"> </w:t>
            </w:r>
          </w:p>
          <w:p w:rsidR="00740621" w:rsidRPr="00E13D9C" w:rsidRDefault="00740621" w:rsidP="004239D0">
            <w:pPr>
              <w:spacing w:line="240" w:lineRule="auto"/>
              <w:rPr>
                <w:rFonts w:cs="Calibri"/>
                <w:color w:val="948A54" w:themeColor="background2" w:themeShade="80"/>
                <w:sz w:val="24"/>
                <w:szCs w:val="24"/>
              </w:rPr>
            </w:pPr>
            <w:r w:rsidRPr="00E13D9C">
              <w:rPr>
                <w:rFonts w:cs="Calibri"/>
                <w:b/>
                <w:color w:val="948A54" w:themeColor="background2" w:themeShade="80"/>
                <w:sz w:val="24"/>
                <w:szCs w:val="24"/>
              </w:rPr>
              <w:t>Dr.Ahmet ŞENYAZ</w:t>
            </w:r>
          </w:p>
        </w:tc>
      </w:tr>
    </w:tbl>
    <w:p w:rsidR="00B722A1" w:rsidRPr="005120D8" w:rsidRDefault="00B722A1" w:rsidP="00B722A1">
      <w:pPr>
        <w:shd w:val="clear" w:color="auto" w:fill="FFFFFF"/>
        <w:rPr>
          <w:rFonts w:asciiTheme="minorHAnsi" w:hAnsiTheme="minorHAnsi" w:cstheme="minorHAnsi"/>
          <w:color w:val="2C2C2C"/>
          <w:sz w:val="18"/>
          <w:szCs w:val="18"/>
        </w:rPr>
      </w:pPr>
    </w:p>
    <w:p w:rsidR="00B722A1" w:rsidRPr="007C6798" w:rsidRDefault="00B722A1" w:rsidP="007C6798">
      <w:pPr>
        <w:pStyle w:val="NormalWeb"/>
        <w:shd w:val="clear" w:color="auto" w:fill="FFFFFF"/>
        <w:spacing w:line="240" w:lineRule="auto"/>
        <w:rPr>
          <w:rFonts w:ascii="Calibri" w:hAnsi="Calibri" w:cs="Calibri"/>
          <w:b/>
        </w:rPr>
      </w:pPr>
      <w:r w:rsidRPr="007C6798">
        <w:rPr>
          <w:rFonts w:ascii="Calibri" w:hAnsi="Calibri" w:cs="Calibri"/>
          <w:b/>
        </w:rPr>
        <w:t>SylvaMED project meeting: Mediterranean Forests for All.</w:t>
      </w:r>
    </w:p>
    <w:p w:rsidR="00B722A1" w:rsidRPr="007C35DF" w:rsidRDefault="00B722A1" w:rsidP="00B722A1">
      <w:pPr>
        <w:pStyle w:val="NormalWeb"/>
        <w:shd w:val="clear" w:color="auto" w:fill="FFFFFF"/>
        <w:rPr>
          <w:rFonts w:ascii="Calibri" w:hAnsi="Calibri" w:cs="Calibri"/>
          <w:color w:val="2C2C2C"/>
        </w:rPr>
      </w:pPr>
      <w:r w:rsidRPr="007C35DF">
        <w:rPr>
          <w:rFonts w:ascii="Calibri" w:hAnsi="Calibri" w:cs="Calibri"/>
          <w:b/>
          <w:bCs/>
          <w:color w:val="2C2C2C"/>
        </w:rPr>
        <w:t>Payment for Mediterranean forests environmental services.</w:t>
      </w:r>
      <w:r w:rsidRPr="007C35DF">
        <w:rPr>
          <w:rFonts w:ascii="Calibri" w:hAnsi="Calibri" w:cs="Calibri"/>
          <w:color w:val="2C2C2C"/>
        </w:rPr>
        <w:t xml:space="preserve"> </w:t>
      </w:r>
    </w:p>
    <w:p w:rsidR="00B722A1" w:rsidRPr="007C35DF" w:rsidRDefault="00B722A1" w:rsidP="00B722A1">
      <w:pPr>
        <w:pStyle w:val="Balk3"/>
        <w:shd w:val="clear" w:color="auto" w:fill="FFFFFF"/>
        <w:rPr>
          <w:rFonts w:ascii="Calibri" w:hAnsi="Calibri" w:cs="Calibri"/>
          <w:color w:val="004C73"/>
          <w:sz w:val="24"/>
          <w:szCs w:val="24"/>
        </w:rPr>
      </w:pPr>
      <w:bookmarkStart w:id="534" w:name="_Toc289090462"/>
      <w:r w:rsidRPr="007C35DF">
        <w:rPr>
          <w:rFonts w:ascii="Calibri" w:hAnsi="Calibri" w:cs="Calibri"/>
          <w:b w:val="0"/>
          <w:bCs w:val="0"/>
          <w:sz w:val="24"/>
          <w:szCs w:val="24"/>
        </w:rPr>
        <w:t>Target audience</w:t>
      </w:r>
      <w:bookmarkEnd w:id="534"/>
      <w:r w:rsidRPr="007C35DF">
        <w:rPr>
          <w:rFonts w:ascii="Calibri" w:hAnsi="Calibri" w:cs="Calibri"/>
          <w:sz w:val="24"/>
          <w:szCs w:val="24"/>
        </w:rPr>
        <w:t xml:space="preserve"> </w:t>
      </w:r>
    </w:p>
    <w:p w:rsidR="00B722A1" w:rsidRPr="007C35DF" w:rsidRDefault="00B722A1" w:rsidP="00B722A1">
      <w:pPr>
        <w:pStyle w:val="NormalWeb"/>
        <w:shd w:val="clear" w:color="auto" w:fill="FFFFFF"/>
        <w:spacing w:before="0" w:beforeAutospacing="0" w:after="0" w:afterAutospacing="0" w:line="240" w:lineRule="auto"/>
        <w:rPr>
          <w:rFonts w:ascii="Calibri" w:hAnsi="Calibri" w:cs="Calibri"/>
          <w:color w:val="2C2C2C"/>
        </w:rPr>
      </w:pPr>
      <w:r w:rsidRPr="007C35DF">
        <w:rPr>
          <w:rFonts w:ascii="Calibri" w:hAnsi="Calibri" w:cs="Calibri"/>
          <w:color w:val="2C2C2C"/>
        </w:rPr>
        <w:t xml:space="preserve">• Members of the project: Centre de la Propietat Forestal de Catalunya, Centre Régional de la Propriété Forestière de Languedoc-Roussillon, Centre Régional de la Propriété Forestière de Provence-Alpes-Côte-d’Azur, Administration Forestière de Ligurie, Forest Service of Slovenia, Mediterranean Agronomic Institute of Chania, Mediterranean Office of the European Forest Institute. </w:t>
      </w:r>
      <w:r w:rsidRPr="007C35DF">
        <w:rPr>
          <w:rFonts w:ascii="Calibri" w:hAnsi="Calibri" w:cs="Calibri"/>
          <w:color w:val="2C2C2C"/>
        </w:rPr>
        <w:br/>
        <w:t xml:space="preserve">• Private Forest Owners from the Mediterranean. </w:t>
      </w:r>
      <w:r w:rsidRPr="007C35DF">
        <w:rPr>
          <w:rFonts w:ascii="Calibri" w:hAnsi="Calibri" w:cs="Calibri"/>
          <w:color w:val="2C2C2C"/>
        </w:rPr>
        <w:br/>
        <w:t>• Forest managers, policy makers and researchers interested in environmental services</w:t>
      </w:r>
    </w:p>
    <w:p w:rsidR="00B722A1" w:rsidRPr="007C6798" w:rsidRDefault="00B722A1" w:rsidP="00B722A1">
      <w:pPr>
        <w:pStyle w:val="NormalWeb"/>
        <w:shd w:val="clear" w:color="auto" w:fill="FFFFFF"/>
        <w:spacing w:before="0" w:beforeAutospacing="0" w:after="0" w:afterAutospacing="0" w:line="240" w:lineRule="auto"/>
        <w:rPr>
          <w:rFonts w:ascii="Calibri" w:hAnsi="Calibri" w:cs="Calibri"/>
          <w:color w:val="2C2C2C"/>
        </w:rPr>
      </w:pPr>
      <w:r w:rsidRPr="007C6798">
        <w:rPr>
          <w:rFonts w:ascii="Calibri" w:hAnsi="Calibri" w:cs="Calibri"/>
          <w:bCs/>
          <w:color w:val="2C2C2C"/>
        </w:rPr>
        <w:t>Open meeting</w:t>
      </w:r>
      <w:r w:rsidRPr="007C6798">
        <w:rPr>
          <w:rFonts w:ascii="Calibri" w:hAnsi="Calibri" w:cs="Calibri"/>
          <w:color w:val="2C2C2C"/>
        </w:rPr>
        <w:t xml:space="preserve"> </w:t>
      </w:r>
    </w:p>
    <w:p w:rsidR="00B722A1" w:rsidRPr="007C6798" w:rsidRDefault="00B722A1" w:rsidP="00E349A8">
      <w:pPr>
        <w:pStyle w:val="Balk3"/>
      </w:pPr>
      <w:bookmarkStart w:id="535" w:name="_Toc289090463"/>
      <w:r w:rsidRPr="007C6798">
        <w:t>Background</w:t>
      </w:r>
      <w:bookmarkEnd w:id="535"/>
      <w:r w:rsidRPr="007C6798">
        <w:t xml:space="preserve"> </w:t>
      </w:r>
    </w:p>
    <w:p w:rsidR="00B722A1" w:rsidRPr="007C35DF" w:rsidRDefault="00613BB1" w:rsidP="00B722A1">
      <w:pPr>
        <w:pStyle w:val="NormalWeb"/>
        <w:shd w:val="clear" w:color="auto" w:fill="FFFFFF"/>
        <w:rPr>
          <w:rFonts w:ascii="Calibri" w:hAnsi="Calibri" w:cs="Calibri"/>
          <w:color w:val="2C2C2C"/>
        </w:rPr>
      </w:pPr>
      <w:hyperlink r:id="rId16" w:tgtFrame="_blank" w:tooltip="SylvaMED" w:history="1">
        <w:r w:rsidR="00B722A1" w:rsidRPr="007C35DF">
          <w:rPr>
            <w:rFonts w:ascii="Calibri" w:hAnsi="Calibri" w:cs="Calibri"/>
            <w:color w:val="004C73"/>
            <w:u w:val="single"/>
          </w:rPr>
          <w:t>SylvaMED project</w:t>
        </w:r>
      </w:hyperlink>
      <w:r w:rsidR="00B722A1" w:rsidRPr="007C35DF">
        <w:rPr>
          <w:rFonts w:ascii="Calibri" w:hAnsi="Calibri" w:cs="Calibri"/>
          <w:color w:val="2C2C2C"/>
        </w:rPr>
        <w:t xml:space="preserve"> intends to facilitate innovative integration of forests environmental services into regional policies. Mediterranean forest ecosystems provide multiple goods and services, and are key to the socio-economic development of rural zones and to the well-being of urban populations. Many of these forest collective goods are crucial to environmental sustainability but currently unrecognized. </w:t>
      </w:r>
      <w:r w:rsidR="00B722A1" w:rsidRPr="007C35DF">
        <w:rPr>
          <w:rFonts w:ascii="Calibri" w:hAnsi="Calibri" w:cs="Calibri"/>
          <w:color w:val="2C2C2C"/>
        </w:rPr>
        <w:br/>
        <w:t>Quantification of their value and field experiments will allow for their policy uptake.</w:t>
      </w:r>
    </w:p>
    <w:p w:rsidR="00B722A1" w:rsidRPr="007C6798" w:rsidRDefault="00B722A1" w:rsidP="00E349A8">
      <w:pPr>
        <w:pStyle w:val="Balk3"/>
      </w:pPr>
      <w:bookmarkStart w:id="536" w:name="_Toc289090464"/>
      <w:r w:rsidRPr="007C6798">
        <w:lastRenderedPageBreak/>
        <w:t>Objectives</w:t>
      </w:r>
      <w:bookmarkEnd w:id="536"/>
      <w:r w:rsidRPr="007C6798">
        <w:t xml:space="preserve"> </w:t>
      </w:r>
    </w:p>
    <w:p w:rsidR="00B722A1" w:rsidRPr="007C35DF" w:rsidRDefault="00B722A1" w:rsidP="00EB16FF">
      <w:pPr>
        <w:numPr>
          <w:ilvl w:val="0"/>
          <w:numId w:val="11"/>
        </w:numPr>
        <w:shd w:val="clear" w:color="auto" w:fill="FFFFFF"/>
        <w:spacing w:before="100" w:beforeAutospacing="1" w:after="100" w:afterAutospacing="1" w:line="240" w:lineRule="auto"/>
        <w:ind w:left="525"/>
        <w:rPr>
          <w:rFonts w:cs="Calibri"/>
          <w:color w:val="2C2C2C"/>
          <w:sz w:val="24"/>
          <w:szCs w:val="24"/>
        </w:rPr>
      </w:pPr>
      <w:r w:rsidRPr="007C35DF">
        <w:rPr>
          <w:rFonts w:cs="Calibri"/>
          <w:color w:val="2C2C2C"/>
          <w:sz w:val="24"/>
          <w:szCs w:val="24"/>
        </w:rPr>
        <w:t>Engage regional administrations into improving environmental sustainability through better forest management: private-public round-tables, regional field benchmarking, economic and legal frameworks.</w:t>
      </w:r>
    </w:p>
    <w:p w:rsidR="00B722A1" w:rsidRPr="007C35DF" w:rsidRDefault="00B722A1" w:rsidP="00EB16FF">
      <w:pPr>
        <w:numPr>
          <w:ilvl w:val="0"/>
          <w:numId w:val="11"/>
        </w:numPr>
        <w:shd w:val="clear" w:color="auto" w:fill="FFFFFF"/>
        <w:spacing w:before="100" w:beforeAutospacing="1" w:after="100" w:afterAutospacing="1" w:line="240" w:lineRule="auto"/>
        <w:ind w:left="525"/>
        <w:rPr>
          <w:rFonts w:cs="Calibri"/>
          <w:color w:val="2C2C2C"/>
          <w:sz w:val="24"/>
          <w:szCs w:val="24"/>
        </w:rPr>
      </w:pPr>
      <w:r w:rsidRPr="007C35DF">
        <w:rPr>
          <w:rFonts w:cs="Calibri"/>
          <w:color w:val="2C2C2C"/>
          <w:sz w:val="24"/>
          <w:szCs w:val="24"/>
        </w:rPr>
        <w:t>Propose and impulse more structured public initiatives for the payment of forests environmental services through PES and MBI mechanisms: pilot experiments as regional showcases (watershed protection and quality improvement, regulation of public access to vulnerable forested areas, marketing of non-valorized non-timber products), policy harmonization and improvement at all administrative levels. Result: field implementation.</w:t>
      </w:r>
    </w:p>
    <w:p w:rsidR="00B722A1" w:rsidRPr="007C35DF" w:rsidRDefault="00B722A1" w:rsidP="00EB16FF">
      <w:pPr>
        <w:numPr>
          <w:ilvl w:val="0"/>
          <w:numId w:val="11"/>
        </w:numPr>
        <w:shd w:val="clear" w:color="auto" w:fill="FFFFFF"/>
        <w:spacing w:before="100" w:beforeAutospacing="1" w:after="100" w:afterAutospacing="1" w:line="240" w:lineRule="auto"/>
        <w:ind w:left="525"/>
        <w:rPr>
          <w:rFonts w:cs="Calibri"/>
          <w:color w:val="2C2C2C"/>
          <w:sz w:val="24"/>
          <w:szCs w:val="24"/>
        </w:rPr>
      </w:pPr>
      <w:r w:rsidRPr="007C35DF">
        <w:rPr>
          <w:rFonts w:cs="Calibri"/>
          <w:color w:val="2C2C2C"/>
          <w:sz w:val="24"/>
          <w:szCs w:val="24"/>
        </w:rPr>
        <w:t>Address and fill the communication gap towards policy makers and the general public on the collective benefits of non-marketed forests functions: horizontal and vertical dissemination, awareness-raising campaigns.</w:t>
      </w:r>
    </w:p>
    <w:p w:rsidR="00B722A1" w:rsidRPr="007C6798" w:rsidRDefault="00B722A1" w:rsidP="00E349A8">
      <w:pPr>
        <w:pStyle w:val="Balk3"/>
      </w:pPr>
      <w:bookmarkStart w:id="537" w:name="_Toc289090465"/>
      <w:r w:rsidRPr="007C6798">
        <w:t>Expected results</w:t>
      </w:r>
      <w:bookmarkEnd w:id="537"/>
      <w:r w:rsidRPr="007C6798">
        <w:t xml:space="preserve"> </w:t>
      </w:r>
    </w:p>
    <w:p w:rsidR="00B75ECC" w:rsidRPr="007C35DF" w:rsidRDefault="00B722A1" w:rsidP="00B75ECC">
      <w:pPr>
        <w:pStyle w:val="NormalWeb"/>
        <w:shd w:val="clear" w:color="auto" w:fill="FFFFFF"/>
        <w:rPr>
          <w:rFonts w:ascii="Calibri" w:hAnsi="Calibri" w:cs="Calibri"/>
          <w:color w:val="2C2C2C"/>
        </w:rPr>
      </w:pPr>
      <w:r w:rsidRPr="007C35DF">
        <w:rPr>
          <w:rFonts w:ascii="Calibri" w:hAnsi="Calibri" w:cs="Calibri"/>
          <w:color w:val="2C2C2C"/>
        </w:rPr>
        <w:t xml:space="preserve">• Higher willingness to pay (WTP) from society for ecosystems services and higher political conscience and will to implement adapted mixes of PES and MBIs in our forested areas. </w:t>
      </w:r>
      <w:r w:rsidRPr="007C35DF">
        <w:rPr>
          <w:rFonts w:ascii="Calibri" w:hAnsi="Calibri" w:cs="Calibri"/>
          <w:color w:val="2C2C2C"/>
        </w:rPr>
        <w:br/>
        <w:t>• Provide political and economical arguments to the Forest sector for the better integration of forest-based PES systems in regional policies.</w:t>
      </w:r>
    </w:p>
    <w:p w:rsidR="00D32A45" w:rsidRPr="001A55E2" w:rsidRDefault="00D32A45" w:rsidP="00E349A8">
      <w:pPr>
        <w:pStyle w:val="Balk2"/>
      </w:pPr>
      <w:bookmarkStart w:id="538" w:name="_Toc289090466"/>
      <w:r w:rsidRPr="001A55E2">
        <w:t>8 NİSAN 9.00-11.30 CUMA</w:t>
      </w:r>
      <w:r w:rsidR="00B75ECC" w:rsidRPr="001A55E2">
        <w:t>: FAO EEC SILVA MEDITERRANEA INCLUDING FOREST FIRE PREVENTI</w:t>
      </w:r>
      <w:r w:rsidRPr="001A55E2">
        <w:t>ON</w:t>
      </w:r>
      <w:bookmarkEnd w:id="538"/>
      <w:r w:rsidRPr="001A55E2">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01"/>
        <w:gridCol w:w="1525"/>
        <w:gridCol w:w="1824"/>
        <w:gridCol w:w="2953"/>
        <w:gridCol w:w="1856"/>
      </w:tblGrid>
      <w:tr w:rsidR="00740621" w:rsidRPr="005120D8" w:rsidTr="004239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2C209B" w:rsidRDefault="00740621" w:rsidP="002C209B">
            <w:pPr>
              <w:rPr>
                <w:b/>
                <w:color w:val="2C2C2C"/>
              </w:rPr>
            </w:pPr>
            <w:r w:rsidRPr="002C209B">
              <w:rPr>
                <w:b/>
                <w:lang w:val="en-US"/>
              </w:rPr>
              <w:t>9:00 - 11:30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E13D9C" w:rsidRDefault="00740621" w:rsidP="00823DB8">
            <w:pPr>
              <w:pStyle w:val="NormalWeb"/>
              <w:shd w:val="clear" w:color="auto" w:fill="FFFFFF"/>
              <w:spacing w:before="0" w:beforeAutospacing="0" w:after="0" w:afterAutospacing="0" w:line="240" w:lineRule="auto"/>
              <w:rPr>
                <w:rFonts w:cs="Calibri"/>
                <w:color w:val="948A54" w:themeColor="background2" w:themeShade="80"/>
              </w:rPr>
            </w:pPr>
            <w:r w:rsidRPr="00E13D9C">
              <w:rPr>
                <w:rFonts w:ascii="Calibri" w:hAnsi="Calibri" w:cs="Calibri"/>
                <w:color w:val="948A54" w:themeColor="background2" w:themeShade="80"/>
              </w:rPr>
              <w:t>AGORA project meeting</w:t>
            </w:r>
            <w:r w:rsidRPr="00E13D9C">
              <w:rPr>
                <w:rFonts w:cs="Calibri"/>
                <w:color w:val="948A54" w:themeColor="background2" w:themeShade="8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E13D9C" w:rsidRDefault="00740621" w:rsidP="00823DB8">
            <w:pPr>
              <w:pStyle w:val="NormalWeb"/>
              <w:shd w:val="clear" w:color="auto" w:fill="FFFFFF"/>
              <w:spacing w:before="0" w:beforeAutospacing="0" w:after="0" w:afterAutospacing="0" w:line="240" w:lineRule="auto"/>
              <w:rPr>
                <w:rFonts w:cs="Calibri"/>
                <w:color w:val="948A54" w:themeColor="background2" w:themeShade="80"/>
              </w:rPr>
            </w:pPr>
            <w:r w:rsidRPr="00E13D9C">
              <w:rPr>
                <w:rFonts w:ascii="Calibri" w:hAnsi="Calibri" w:cs="Calibri"/>
                <w:color w:val="948A54" w:themeColor="background2" w:themeShade="80"/>
              </w:rPr>
              <w:t>SYLVAMED project meeting</w:t>
            </w:r>
            <w:r w:rsidRPr="00E13D9C">
              <w:rPr>
                <w:rFonts w:cs="Calibri"/>
                <w:color w:val="948A54" w:themeColor="background2" w:themeShade="8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spacing w:line="240" w:lineRule="auto"/>
              <w:rPr>
                <w:rFonts w:cs="Calibri"/>
                <w:b/>
                <w:color w:val="FF0000"/>
              </w:rPr>
            </w:pPr>
            <w:r w:rsidRPr="002C6D55">
              <w:rPr>
                <w:rFonts w:cs="Calibri"/>
                <w:b/>
                <w:bCs/>
              </w:rPr>
              <w:t>FAO EEC Silva Mediterranea including Forest fire prevention</w:t>
            </w:r>
            <w:r w:rsidRPr="007F062E">
              <w:rPr>
                <w:rFonts w:cs="Calibri"/>
                <w:b/>
                <w:bCs/>
                <w:color w:val="2C2C2C"/>
              </w:rPr>
              <w:t xml:space="preserve"> </w:t>
            </w:r>
            <w:r w:rsidRPr="007F062E">
              <w:rPr>
                <w:rFonts w:cs="Calibri"/>
                <w:i/>
                <w:iCs/>
                <w:color w:val="2C2C2C"/>
              </w:rPr>
              <w:br/>
            </w:r>
            <w:r w:rsidRPr="007F062E">
              <w:rPr>
                <w:rFonts w:cs="Calibri"/>
                <w:b/>
                <w:color w:val="FF0000"/>
              </w:rPr>
              <w:t>OGM Yrd.İsmail BELEN ve tüm heyet ( MENA Çalışma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E13D9C" w:rsidRDefault="002C6D55" w:rsidP="00823DB8">
            <w:pPr>
              <w:pStyle w:val="NormalWeb"/>
              <w:shd w:val="clear" w:color="auto" w:fill="FFFFFF"/>
              <w:spacing w:before="0" w:beforeAutospacing="0" w:after="0" w:afterAutospacing="0" w:line="240" w:lineRule="auto"/>
              <w:rPr>
                <w:rFonts w:ascii="Calibri" w:hAnsi="Calibri" w:cs="Calibri"/>
                <w:color w:val="948A54" w:themeColor="background2" w:themeShade="80"/>
              </w:rPr>
            </w:pPr>
            <w:r w:rsidRPr="00E13D9C">
              <w:rPr>
                <w:rFonts w:ascii="Calibri" w:hAnsi="Calibri" w:cs="Calibri"/>
                <w:color w:val="948A54" w:themeColor="background2" w:themeShade="80"/>
              </w:rPr>
              <w:t>Forestry, Society and T</w:t>
            </w:r>
            <w:r w:rsidR="00740621" w:rsidRPr="00E13D9C">
              <w:rPr>
                <w:rFonts w:ascii="Calibri" w:hAnsi="Calibri" w:cs="Calibri"/>
                <w:color w:val="948A54" w:themeColor="background2" w:themeShade="80"/>
              </w:rPr>
              <w:t xml:space="preserve">erritory </w:t>
            </w:r>
          </w:p>
          <w:p w:rsidR="00740621" w:rsidRPr="00823DB8" w:rsidRDefault="00740621" w:rsidP="00823DB8">
            <w:pPr>
              <w:pStyle w:val="NormalWeb"/>
              <w:shd w:val="clear" w:color="auto" w:fill="FFFFFF"/>
              <w:spacing w:before="0" w:beforeAutospacing="0" w:after="0" w:afterAutospacing="0" w:line="240" w:lineRule="auto"/>
              <w:rPr>
                <w:rFonts w:cs="Calibri"/>
                <w:color w:val="FF0000"/>
              </w:rPr>
            </w:pPr>
            <w:r w:rsidRPr="00E13D9C">
              <w:rPr>
                <w:rFonts w:ascii="Calibri" w:hAnsi="Calibri" w:cs="Calibri"/>
                <w:color w:val="948A54" w:themeColor="background2" w:themeShade="80"/>
              </w:rPr>
              <w:t>Dr.Ahmet ŞENYAZ</w:t>
            </w:r>
          </w:p>
        </w:tc>
      </w:tr>
    </w:tbl>
    <w:p w:rsidR="00FF5C17" w:rsidRPr="005120D8" w:rsidRDefault="00FF5C17" w:rsidP="00FF5C17">
      <w:pPr>
        <w:rPr>
          <w:rFonts w:asciiTheme="minorHAnsi" w:hAnsiTheme="minorHAnsi" w:cstheme="minorHAnsi"/>
        </w:rPr>
      </w:pPr>
    </w:p>
    <w:p w:rsidR="00B722A1" w:rsidRPr="007C6798" w:rsidRDefault="00B722A1" w:rsidP="00E349A8">
      <w:pPr>
        <w:pStyle w:val="Balk3"/>
      </w:pPr>
      <w:bookmarkStart w:id="539" w:name="_Toc289090467"/>
      <w:r w:rsidRPr="007C6798">
        <w:t>Discussion on the programme of action for extension of EFFIS</w:t>
      </w:r>
      <w:bookmarkEnd w:id="539"/>
    </w:p>
    <w:p w:rsidR="00B722A1" w:rsidRPr="003609D5" w:rsidRDefault="00B722A1" w:rsidP="003609D5">
      <w:pPr>
        <w:pStyle w:val="NormalWeb"/>
        <w:shd w:val="clear" w:color="auto" w:fill="FFFFFF"/>
        <w:spacing w:before="0" w:beforeAutospacing="0" w:after="0" w:afterAutospacing="0" w:line="240" w:lineRule="auto"/>
        <w:rPr>
          <w:rFonts w:ascii="Calibri" w:hAnsi="Calibri" w:cs="Calibri"/>
          <w:color w:val="2C2C2C"/>
          <w:lang w:val="en-US"/>
        </w:rPr>
      </w:pPr>
      <w:r w:rsidRPr="003609D5">
        <w:rPr>
          <w:rFonts w:ascii="Calibri" w:hAnsi="Calibri" w:cs="Calibri"/>
          <w:b/>
          <w:bCs/>
          <w:color w:val="2C2C2C"/>
          <w:lang w:val="en-US"/>
        </w:rPr>
        <w:t>Date</w:t>
      </w:r>
      <w:r w:rsidRPr="003609D5">
        <w:rPr>
          <w:rFonts w:ascii="Calibri" w:hAnsi="Calibri" w:cs="Calibri"/>
          <w:color w:val="2C2C2C"/>
          <w:lang w:val="en-US"/>
        </w:rPr>
        <w:t xml:space="preserve">: April 8, 2011 </w:t>
      </w:r>
      <w:r w:rsidRPr="003609D5">
        <w:rPr>
          <w:rFonts w:ascii="Calibri" w:hAnsi="Calibri" w:cs="Calibri"/>
          <w:color w:val="2C2C2C"/>
          <w:lang w:val="en-US"/>
        </w:rPr>
        <w:br/>
      </w:r>
      <w:r w:rsidRPr="003609D5">
        <w:rPr>
          <w:rFonts w:ascii="Calibri" w:hAnsi="Calibri" w:cs="Calibri"/>
          <w:b/>
          <w:bCs/>
          <w:color w:val="2C2C2C"/>
          <w:lang w:val="en-US"/>
        </w:rPr>
        <w:t>Coordinators</w:t>
      </w:r>
      <w:r w:rsidRPr="003609D5">
        <w:rPr>
          <w:rFonts w:ascii="Calibri" w:hAnsi="Calibri" w:cs="Calibri"/>
          <w:color w:val="2C2C2C"/>
          <w:lang w:val="en-US"/>
        </w:rPr>
        <w:t xml:space="preserve">: Spain/Working Group on Forest Fires of Silva Mediterranea/JRC/EFFIS </w:t>
      </w:r>
      <w:r w:rsidRPr="003609D5">
        <w:rPr>
          <w:rFonts w:ascii="Calibri" w:hAnsi="Calibri" w:cs="Calibri"/>
          <w:color w:val="2C2C2C"/>
          <w:lang w:val="en-US"/>
        </w:rPr>
        <w:br/>
      </w:r>
      <w:r w:rsidRPr="003609D5">
        <w:rPr>
          <w:rFonts w:ascii="Calibri" w:hAnsi="Calibri" w:cs="Calibri"/>
          <w:b/>
          <w:bCs/>
          <w:color w:val="2C2C2C"/>
          <w:lang w:val="en-US"/>
        </w:rPr>
        <w:t>Main partners</w:t>
      </w:r>
      <w:r w:rsidRPr="003609D5">
        <w:rPr>
          <w:rFonts w:ascii="Calibri" w:hAnsi="Calibri" w:cs="Calibri"/>
          <w:color w:val="2C2C2C"/>
          <w:lang w:val="en-US"/>
        </w:rPr>
        <w:t xml:space="preserve">: European Commission (DG Environment and Joint Research Centre, JRC), Member countries of the Collaborative Partnership on Mediterranean Forests (Morocco, Algeria, Tunisia, Syria, Lebanon and Turkey) and FAO / Silva Mediterranea (Working Group n°1) </w:t>
      </w:r>
    </w:p>
    <w:p w:rsidR="00B722A1" w:rsidRPr="007C6798" w:rsidRDefault="00B722A1" w:rsidP="00E349A8">
      <w:pPr>
        <w:pStyle w:val="Balk3"/>
      </w:pPr>
      <w:bookmarkStart w:id="540" w:name="_Toc289090468"/>
      <w:r w:rsidRPr="007C6798">
        <w:t>Background</w:t>
      </w:r>
      <w:bookmarkEnd w:id="540"/>
      <w:r w:rsidRPr="007C6798">
        <w:t xml:space="preserve"> </w:t>
      </w:r>
    </w:p>
    <w:p w:rsidR="00B722A1" w:rsidRPr="007F062E" w:rsidRDefault="00B722A1" w:rsidP="003609D5">
      <w:pPr>
        <w:pStyle w:val="NormalWeb"/>
        <w:shd w:val="clear" w:color="auto" w:fill="FFFFFF"/>
        <w:spacing w:before="0" w:beforeAutospacing="0" w:after="0" w:afterAutospacing="0" w:line="240" w:lineRule="auto"/>
        <w:rPr>
          <w:rFonts w:ascii="Calibri" w:hAnsi="Calibri" w:cs="Calibri"/>
          <w:color w:val="2C2C2C"/>
        </w:rPr>
      </w:pPr>
      <w:r w:rsidRPr="007F062E">
        <w:rPr>
          <w:rFonts w:ascii="Calibri" w:hAnsi="Calibri" w:cs="Calibri"/>
          <w:color w:val="2C2C2C"/>
        </w:rPr>
        <w:t>The key recommendations formulated for Silva Mediterranea Working Group on Forest Fires (FFWG) during the Regional Session organized during the ‘’Sevilla Conference’’ (2007) were :</w:t>
      </w:r>
    </w:p>
    <w:p w:rsidR="00B722A1" w:rsidRPr="007F062E" w:rsidRDefault="00B722A1" w:rsidP="003609D5">
      <w:pPr>
        <w:numPr>
          <w:ilvl w:val="0"/>
          <w:numId w:val="12"/>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lastRenderedPageBreak/>
        <w:t>Protection of the environment in Europe, the Mediterranean Basin and the Caucasus cannot be effective without a regional strategy for fire management, designed according to the distribution and intensity of the danger and developed in cooperation with the public and private stakeholders of the forest sector ;</w:t>
      </w:r>
    </w:p>
    <w:p w:rsidR="00B722A1" w:rsidRPr="007F062E" w:rsidRDefault="00B722A1" w:rsidP="006665E7">
      <w:pPr>
        <w:numPr>
          <w:ilvl w:val="0"/>
          <w:numId w:val="12"/>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Priority is to be given to : (i) the prevention of fires caused as a consequence of the socioeconomic changes in rural areas and (ii) the promotion of the participation of the local population ;</w:t>
      </w:r>
    </w:p>
    <w:p w:rsidR="00B722A1" w:rsidRPr="007F062E" w:rsidRDefault="00B722A1" w:rsidP="003609D5">
      <w:pPr>
        <w:numPr>
          <w:ilvl w:val="0"/>
          <w:numId w:val="12"/>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 xml:space="preserve">Consideration of maintenance, improvement and enlargement of the </w:t>
      </w:r>
      <w:r w:rsidRPr="007F062E">
        <w:rPr>
          <w:rFonts w:cs="Calibri"/>
          <w:b/>
          <w:bCs/>
          <w:color w:val="2C2C2C"/>
          <w:sz w:val="24"/>
          <w:szCs w:val="24"/>
        </w:rPr>
        <w:t>European Forest Fire Information System (EFFIS)</w:t>
      </w:r>
      <w:r w:rsidRPr="007F062E">
        <w:rPr>
          <w:rFonts w:cs="Calibri"/>
          <w:color w:val="2C2C2C"/>
          <w:sz w:val="24"/>
          <w:szCs w:val="24"/>
        </w:rPr>
        <w:t xml:space="preserve"> in the Mediterranean ;</w:t>
      </w:r>
    </w:p>
    <w:p w:rsidR="00B722A1" w:rsidRPr="007F062E" w:rsidRDefault="00B722A1" w:rsidP="003609D5">
      <w:pPr>
        <w:numPr>
          <w:ilvl w:val="0"/>
          <w:numId w:val="12"/>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Promotion of bilateral and multilateral agreements between countries for joint actions on border areas and cooperation in suppression activities ;</w:t>
      </w:r>
    </w:p>
    <w:p w:rsidR="00B722A1" w:rsidRPr="007F062E" w:rsidRDefault="00B722A1" w:rsidP="003609D5">
      <w:pPr>
        <w:numPr>
          <w:ilvl w:val="0"/>
          <w:numId w:val="12"/>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 xml:space="preserve">Participation of agencies and groups in the FAO Fire Management Actions Alliance in support of the adoption of the Voluntary Guidelines for Fire Management. </w:t>
      </w:r>
    </w:p>
    <w:p w:rsidR="00B722A1" w:rsidRPr="007F062E" w:rsidRDefault="00B722A1" w:rsidP="003609D5">
      <w:pPr>
        <w:pStyle w:val="NormalWeb"/>
        <w:shd w:val="clear" w:color="auto" w:fill="FFFFFF"/>
        <w:rPr>
          <w:rFonts w:ascii="Calibri" w:hAnsi="Calibri" w:cs="Calibri"/>
          <w:color w:val="2C2C2C"/>
        </w:rPr>
      </w:pPr>
      <w:r w:rsidRPr="007F062E">
        <w:rPr>
          <w:rFonts w:ascii="Calibri" w:hAnsi="Calibri" w:cs="Calibri"/>
          <w:color w:val="2C2C2C"/>
        </w:rPr>
        <w:t xml:space="preserve">The role of this </w:t>
      </w:r>
      <w:r w:rsidRPr="007F062E">
        <w:rPr>
          <w:rFonts w:ascii="Calibri" w:hAnsi="Calibri" w:cs="Calibri"/>
          <w:b/>
          <w:bCs/>
          <w:color w:val="2C2C2C"/>
        </w:rPr>
        <w:t>Silva Mediterranea Forest Fires Working Group (FFWG)</w:t>
      </w:r>
      <w:r w:rsidRPr="007F062E">
        <w:rPr>
          <w:rFonts w:ascii="Calibri" w:hAnsi="Calibri" w:cs="Calibri"/>
          <w:color w:val="2C2C2C"/>
        </w:rPr>
        <w:t xml:space="preserve"> is mostly that of an animator, facilitating information exchanges on experiences, both successes and failures. Its real tools are the focal points whose activities have to be oriented to raise the awareness of the relevant people, actors and services concerned on the need to look at the national and local problems in the frame of a common environment that is the Mediterranean Basin. </w:t>
      </w:r>
    </w:p>
    <w:p w:rsidR="00B722A1" w:rsidRPr="007F062E" w:rsidRDefault="00B722A1" w:rsidP="003609D5">
      <w:pPr>
        <w:pStyle w:val="NormalWeb"/>
        <w:shd w:val="clear" w:color="auto" w:fill="FFFFFF"/>
        <w:rPr>
          <w:rFonts w:ascii="Calibri" w:hAnsi="Calibri" w:cs="Calibri"/>
          <w:color w:val="2C2C2C"/>
        </w:rPr>
      </w:pPr>
      <w:r w:rsidRPr="007F062E">
        <w:rPr>
          <w:rFonts w:ascii="Calibri" w:hAnsi="Calibri" w:cs="Calibri"/>
          <w:color w:val="2C2C2C"/>
        </w:rPr>
        <w:t>Based on these mains recommendations the members of this FFWG prepared a Work Plan 2009 – 2012 – under Spanish coordination - with the five following priorities : (i) updating the FFWG network, (ii) promoting the incorporation of all Mediterranean countries to EFFIS, (iii) promoting initiatives of prevention at local level, (iv) promoting bilateral agreements between countries for joint actions on border areas and cooperation in suppression activities and (v) promoting the participation in the FAO Fire Management Actions Alliance of all Mediterranean countries.</w:t>
      </w:r>
    </w:p>
    <w:p w:rsidR="001A55E2" w:rsidRDefault="001A55E2" w:rsidP="003609D5">
      <w:pPr>
        <w:pStyle w:val="NormalWeb"/>
        <w:shd w:val="clear" w:color="auto" w:fill="FFFFFF"/>
        <w:spacing w:line="240" w:lineRule="auto"/>
        <w:rPr>
          <w:rFonts w:ascii="Calibri" w:hAnsi="Calibri" w:cs="Calibri"/>
          <w:b/>
        </w:rPr>
      </w:pPr>
    </w:p>
    <w:p w:rsidR="00B722A1" w:rsidRPr="007C6798" w:rsidRDefault="00B722A1" w:rsidP="003609D5">
      <w:pPr>
        <w:pStyle w:val="Balk3"/>
      </w:pPr>
      <w:bookmarkStart w:id="541" w:name="_Toc289090469"/>
      <w:r w:rsidRPr="007C6798">
        <w:t>Objectives</w:t>
      </w:r>
      <w:bookmarkEnd w:id="541"/>
      <w:r w:rsidRPr="007C6798">
        <w:t xml:space="preserve"> </w:t>
      </w:r>
    </w:p>
    <w:p w:rsidR="00B722A1" w:rsidRPr="007F062E" w:rsidRDefault="00B722A1" w:rsidP="003609D5">
      <w:pPr>
        <w:pStyle w:val="ListeParagraf"/>
        <w:numPr>
          <w:ilvl w:val="0"/>
          <w:numId w:val="24"/>
        </w:numPr>
        <w:shd w:val="clear" w:color="auto" w:fill="FFFFFF"/>
        <w:spacing w:before="100" w:beforeAutospacing="1" w:after="100" w:afterAutospacing="1" w:line="240" w:lineRule="auto"/>
        <w:rPr>
          <w:rFonts w:cs="Calibri"/>
          <w:color w:val="2C2C2C"/>
          <w:sz w:val="24"/>
          <w:szCs w:val="24"/>
        </w:rPr>
      </w:pPr>
      <w:r w:rsidRPr="007F062E">
        <w:rPr>
          <w:rFonts w:cs="Calibri"/>
          <w:color w:val="2C2C2C"/>
          <w:sz w:val="24"/>
          <w:szCs w:val="24"/>
        </w:rPr>
        <w:t>Recognizing the relevance of the Work Plan 2009 – 2012 prepared by Spain for the Forest Fires Working Group of Silva Mediterranea the main objective of the session to be organized the 8th April 2011 on extension of EFFIS during the II MFW will be focus on:</w:t>
      </w:r>
    </w:p>
    <w:p w:rsidR="00B75ECC" w:rsidRPr="007C6798" w:rsidRDefault="00B722A1" w:rsidP="003609D5">
      <w:pPr>
        <w:pStyle w:val="ListeParagraf"/>
        <w:numPr>
          <w:ilvl w:val="0"/>
          <w:numId w:val="24"/>
        </w:numPr>
        <w:shd w:val="clear" w:color="auto" w:fill="FFFFFF"/>
        <w:spacing w:after="0" w:line="240" w:lineRule="auto"/>
        <w:rPr>
          <w:rFonts w:cs="Calibri"/>
          <w:color w:val="2C2C2C"/>
          <w:sz w:val="24"/>
          <w:szCs w:val="24"/>
        </w:rPr>
      </w:pPr>
      <w:r w:rsidRPr="007F062E">
        <w:rPr>
          <w:rFonts w:cs="Calibri"/>
          <w:color w:val="2C2C2C"/>
          <w:sz w:val="24"/>
          <w:szCs w:val="24"/>
        </w:rPr>
        <w:t xml:space="preserve">Elaborate during the session focus on forest fires during the Enlarged Executive Committee of Silva Mediterranea (8th April 2011 – 9-11h a.m.) a clear and operational programme of actions (2011/2012) for the extension of EFFIS ( </w:t>
      </w:r>
      <w:r w:rsidRPr="007F062E">
        <w:rPr>
          <w:rFonts w:cs="Calibri"/>
          <w:i/>
          <w:iCs/>
          <w:color w:val="2C2C2C"/>
          <w:sz w:val="24"/>
          <w:szCs w:val="24"/>
        </w:rPr>
        <w:t>European Forest Fires Information System</w:t>
      </w:r>
      <w:r w:rsidRPr="007F062E">
        <w:rPr>
          <w:rFonts w:cs="Calibri"/>
          <w:color w:val="2C2C2C"/>
          <w:sz w:val="24"/>
          <w:szCs w:val="24"/>
        </w:rPr>
        <w:t>) in South and East member’s countries of the Collaborative Partnership on Mediterranean Forests (Morocco, Algeria, Syria, Tunisia, Lebanon and Turkey).</w:t>
      </w:r>
    </w:p>
    <w:p w:rsidR="00B722A1" w:rsidRPr="007C6798" w:rsidRDefault="00B722A1" w:rsidP="00F005C2">
      <w:pPr>
        <w:pStyle w:val="Balk3"/>
      </w:pPr>
      <w:bookmarkStart w:id="542" w:name="_Toc289090470"/>
      <w:r w:rsidRPr="007C6798">
        <w:lastRenderedPageBreak/>
        <w:t>Programme</w:t>
      </w:r>
      <w:bookmarkEnd w:id="542"/>
      <w:r w:rsidRPr="007C6798">
        <w:t xml:space="preserve"> </w:t>
      </w:r>
    </w:p>
    <w:p w:rsidR="00B722A1" w:rsidRPr="007F062E" w:rsidRDefault="00B722A1" w:rsidP="00F005C2">
      <w:pPr>
        <w:pStyle w:val="NormalWeb"/>
        <w:shd w:val="clear" w:color="auto" w:fill="FFFFFF"/>
        <w:spacing w:before="0" w:beforeAutospacing="0" w:after="0" w:afterAutospacing="0" w:line="240" w:lineRule="auto"/>
        <w:rPr>
          <w:rFonts w:ascii="Calibri" w:hAnsi="Calibri" w:cs="Calibri"/>
          <w:color w:val="2C2C2C"/>
        </w:rPr>
      </w:pPr>
      <w:r w:rsidRPr="007F062E">
        <w:rPr>
          <w:rFonts w:ascii="Calibri" w:hAnsi="Calibri" w:cs="Calibri"/>
          <w:b/>
          <w:bCs/>
          <w:color w:val="2C2C2C"/>
        </w:rPr>
        <w:t>Moderator:</w:t>
      </w:r>
      <w:r w:rsidRPr="007F062E">
        <w:rPr>
          <w:rFonts w:ascii="Calibri" w:hAnsi="Calibri" w:cs="Calibri"/>
          <w:color w:val="2C2C2C"/>
        </w:rPr>
        <w:t xml:space="preserve"> P. Van Lierop </w:t>
      </w:r>
      <w:r w:rsidRPr="007F062E">
        <w:rPr>
          <w:rFonts w:ascii="Calibri" w:hAnsi="Calibri" w:cs="Calibri"/>
          <w:color w:val="2C2C2C"/>
        </w:rPr>
        <w:br/>
      </w:r>
      <w:r w:rsidRPr="007F062E">
        <w:rPr>
          <w:rFonts w:ascii="Calibri" w:hAnsi="Calibri" w:cs="Calibri"/>
          <w:color w:val="2C2C2C"/>
        </w:rPr>
        <w:br/>
      </w:r>
      <w:r w:rsidRPr="007F062E">
        <w:rPr>
          <w:rFonts w:ascii="Calibri" w:hAnsi="Calibri" w:cs="Calibri"/>
          <w:b/>
          <w:bCs/>
          <w:color w:val="2C2C2C"/>
        </w:rPr>
        <w:t>Chairperson:</w:t>
      </w:r>
      <w:r w:rsidRPr="007F062E">
        <w:rPr>
          <w:rFonts w:ascii="Calibri" w:hAnsi="Calibri" w:cs="Calibri"/>
          <w:color w:val="2C2C2C"/>
        </w:rPr>
        <w:t xml:space="preserve"> E. Schulte</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color w:val="2C2C2C"/>
        </w:rPr>
        <w:t xml:space="preserve">1. </w:t>
      </w:r>
      <w:r w:rsidRPr="007F062E">
        <w:rPr>
          <w:rFonts w:ascii="Calibri" w:hAnsi="Calibri" w:cs="Calibri"/>
          <w:b/>
          <w:bCs/>
          <w:color w:val="2C2C2C"/>
        </w:rPr>
        <w:t>Introduction</w:t>
      </w:r>
      <w:r w:rsidRPr="007F062E">
        <w:rPr>
          <w:rFonts w:ascii="Calibri" w:hAnsi="Calibri" w:cs="Calibri"/>
          <w:color w:val="2C2C2C"/>
        </w:rPr>
        <w:t xml:space="preserve"> by the President of the session on </w:t>
      </w:r>
      <w:r w:rsidRPr="007F062E">
        <w:rPr>
          <w:rFonts w:ascii="Calibri" w:hAnsi="Calibri" w:cs="Calibri"/>
          <w:b/>
          <w:bCs/>
          <w:color w:val="2C2C2C"/>
        </w:rPr>
        <w:t>extension of EFFIS as a key issue for adaptation strategies in South and East Mediterranean countries involved in the Collaborative Partnership on Mediterranean Forests (CPMF) in the context of climate change</w:t>
      </w:r>
      <w:r w:rsidRPr="007F062E">
        <w:rPr>
          <w:rFonts w:ascii="Calibri" w:hAnsi="Calibri" w:cs="Calibri"/>
          <w:color w:val="2C2C2C"/>
        </w:rPr>
        <w:t xml:space="preserve"> (10 minutes) </w:t>
      </w:r>
      <w:r w:rsidRPr="007F062E">
        <w:rPr>
          <w:rFonts w:ascii="Calibri" w:hAnsi="Calibri" w:cs="Calibri"/>
          <w:color w:val="2C2C2C"/>
        </w:rPr>
        <w:br/>
        <w:t xml:space="preserve">2. </w:t>
      </w:r>
      <w:r w:rsidRPr="007F062E">
        <w:rPr>
          <w:rFonts w:ascii="Calibri" w:hAnsi="Calibri" w:cs="Calibri"/>
          <w:b/>
          <w:bCs/>
          <w:color w:val="2C2C2C"/>
        </w:rPr>
        <w:t>Presentation of EFFIS available and expected information for South and East Mediterranean countries</w:t>
      </w:r>
      <w:r w:rsidRPr="007F062E">
        <w:rPr>
          <w:rFonts w:ascii="Calibri" w:hAnsi="Calibri" w:cs="Calibri"/>
          <w:color w:val="2C2C2C"/>
        </w:rPr>
        <w:t xml:space="preserve">, by EFFIS team – mutual commitments in EFFIS (Jesus San Miguel - 25 minutes) </w:t>
      </w:r>
      <w:r w:rsidRPr="007F062E">
        <w:rPr>
          <w:rFonts w:ascii="Calibri" w:hAnsi="Calibri" w:cs="Calibri"/>
          <w:color w:val="2C2C2C"/>
        </w:rPr>
        <w:br/>
        <w:t xml:space="preserve">3. </w:t>
      </w:r>
      <w:r w:rsidRPr="007F062E">
        <w:rPr>
          <w:rFonts w:ascii="Calibri" w:hAnsi="Calibri" w:cs="Calibri"/>
          <w:b/>
          <w:bCs/>
          <w:color w:val="2C2C2C"/>
        </w:rPr>
        <w:t>Presentation of the example of Morocco</w:t>
      </w:r>
      <w:r w:rsidRPr="007F062E">
        <w:rPr>
          <w:rFonts w:ascii="Calibri" w:hAnsi="Calibri" w:cs="Calibri"/>
          <w:color w:val="2C2C2C"/>
        </w:rPr>
        <w:t xml:space="preserve"> by M. Khalid Cherki with a focus on expected collaboration between EFFIS and South and East Mediterranean members of the Collaborative Partnership on Mediterranean Forests (25 minutes) </w:t>
      </w:r>
      <w:r w:rsidRPr="007F062E">
        <w:rPr>
          <w:rFonts w:ascii="Calibri" w:hAnsi="Calibri" w:cs="Calibri"/>
          <w:color w:val="2C2C2C"/>
        </w:rPr>
        <w:br/>
        <w:t xml:space="preserve">4. </w:t>
      </w:r>
      <w:r w:rsidRPr="007F062E">
        <w:rPr>
          <w:rFonts w:ascii="Calibri" w:hAnsi="Calibri" w:cs="Calibri"/>
          <w:b/>
          <w:bCs/>
          <w:color w:val="2C2C2C"/>
        </w:rPr>
        <w:t>Discussions on the agenda for action in 2011/2012 for EFFIS extension to member’s countries involved in the CPMF</w:t>
      </w:r>
      <w:r w:rsidRPr="007F062E">
        <w:rPr>
          <w:rFonts w:ascii="Calibri" w:hAnsi="Calibri" w:cs="Calibri"/>
          <w:color w:val="2C2C2C"/>
        </w:rPr>
        <w:t xml:space="preserve"> (60 minutes) </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b/>
          <w:bCs/>
          <w:color w:val="2C2C2C"/>
        </w:rPr>
        <w:t>Expected results of this session on extension of EFFIS:</w:t>
      </w:r>
      <w:r w:rsidRPr="007F062E">
        <w:rPr>
          <w:rFonts w:ascii="Calibri" w:hAnsi="Calibri" w:cs="Calibri"/>
          <w:color w:val="2C2C2C"/>
        </w:rPr>
        <w:t xml:space="preserve"> </w:t>
      </w:r>
      <w:r w:rsidRPr="007F062E">
        <w:rPr>
          <w:rFonts w:ascii="Calibri" w:hAnsi="Calibri" w:cs="Calibri"/>
          <w:color w:val="2C2C2C"/>
        </w:rPr>
        <w:br/>
        <w:t xml:space="preserve">An agenda for action for EFFIS (European Forest Fires Information System) extension shared with all concerned partners for 2011/2012 to South and East member’s countries of the Collaborative Partnership on Mediterranean Forests in the context of Silva Mediterranea Working Group on Forest Fires (Morocco, Algeria, Syria, Tunisia, Lebanon and Turkey). </w:t>
      </w:r>
    </w:p>
    <w:p w:rsidR="00B722A1" w:rsidRPr="007F062E" w:rsidRDefault="00B722A1" w:rsidP="00F005C2">
      <w:pPr>
        <w:pStyle w:val="Balk3"/>
        <w:shd w:val="clear" w:color="auto" w:fill="FFFFFF"/>
        <w:rPr>
          <w:rFonts w:ascii="Calibri" w:hAnsi="Calibri" w:cs="Calibri"/>
          <w:color w:val="004C73"/>
          <w:sz w:val="24"/>
          <w:szCs w:val="24"/>
        </w:rPr>
      </w:pPr>
      <w:bookmarkStart w:id="543" w:name="_Toc289090471"/>
      <w:r w:rsidRPr="007F062E">
        <w:rPr>
          <w:rFonts w:ascii="Calibri" w:hAnsi="Calibri" w:cs="Calibri"/>
          <w:b w:val="0"/>
          <w:bCs w:val="0"/>
          <w:sz w:val="24"/>
          <w:szCs w:val="24"/>
        </w:rPr>
        <w:t>Open meeting</w:t>
      </w:r>
      <w:r w:rsidRPr="007F062E">
        <w:rPr>
          <w:rFonts w:ascii="Calibri" w:hAnsi="Calibri" w:cs="Calibri"/>
          <w:sz w:val="24"/>
          <w:szCs w:val="24"/>
        </w:rPr>
        <w:t xml:space="preserve"> :</w:t>
      </w:r>
      <w:bookmarkEnd w:id="543"/>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color w:val="2C2C2C"/>
        </w:rPr>
        <w:t xml:space="preserve">1. Representatives of administrations concerned by Forest Fires Prevention in the MENA region (In particular several participants invited by GTZ)  </w:t>
      </w:r>
      <w:r w:rsidRPr="007F062E">
        <w:rPr>
          <w:rFonts w:ascii="Calibri" w:hAnsi="Calibri" w:cs="Calibri"/>
          <w:color w:val="2C2C2C"/>
        </w:rPr>
        <w:br/>
        <w:t xml:space="preserve">2. National representatives and experts on Forest Fires  </w:t>
      </w:r>
      <w:r w:rsidRPr="007F062E">
        <w:rPr>
          <w:rFonts w:ascii="Calibri" w:hAnsi="Calibri" w:cs="Calibri"/>
          <w:color w:val="2C2C2C"/>
        </w:rPr>
        <w:br/>
        <w:t xml:space="preserve">3. European Commission (DG Environment and Joint Research Centre, JRC) </w:t>
      </w:r>
      <w:r w:rsidRPr="007F062E">
        <w:rPr>
          <w:rFonts w:ascii="Calibri" w:hAnsi="Calibri" w:cs="Calibri"/>
          <w:color w:val="2C2C2C"/>
        </w:rPr>
        <w:br/>
        <w:t xml:space="preserve">4. WWF, UICN, Fire Paradox Project Team and other key participants </w:t>
      </w:r>
    </w:p>
    <w:p w:rsidR="00B75ECC" w:rsidRPr="005120D8" w:rsidRDefault="00B75ECC" w:rsidP="00B722A1">
      <w:pPr>
        <w:pStyle w:val="NormalWeb"/>
        <w:shd w:val="clear" w:color="auto" w:fill="FFFFFF"/>
        <w:rPr>
          <w:rFonts w:asciiTheme="minorHAnsi" w:hAnsiTheme="minorHAnsi" w:cstheme="minorHAnsi"/>
          <w:color w:val="2C2C2C"/>
        </w:rPr>
      </w:pPr>
    </w:p>
    <w:p w:rsidR="003B585C" w:rsidRPr="001A55E2" w:rsidRDefault="00F005C2" w:rsidP="00E349A8">
      <w:pPr>
        <w:pStyle w:val="Balk2"/>
      </w:pPr>
      <w:bookmarkStart w:id="544" w:name="_Toc289090472"/>
      <w:r>
        <w:t xml:space="preserve">8 NİSAN 9.00-11.30: </w:t>
      </w:r>
      <w:r w:rsidR="003B585C" w:rsidRPr="001A55E2">
        <w:t>FORESTS, SOCIETIES AND TERRITORIES</w:t>
      </w:r>
      <w:bookmarkEnd w:id="544"/>
    </w:p>
    <w:p w:rsidR="003B585C" w:rsidRPr="005120D8" w:rsidRDefault="003B585C" w:rsidP="003B585C">
      <w:pPr>
        <w:rPr>
          <w:rFonts w:asciiTheme="minorHAnsi" w:hAnsiTheme="minorHAnsi" w:cstheme="minorHAnsi"/>
          <w:lang w:val="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18"/>
        <w:gridCol w:w="1482"/>
        <w:gridCol w:w="1770"/>
        <w:gridCol w:w="3098"/>
        <w:gridCol w:w="1791"/>
      </w:tblGrid>
      <w:tr w:rsidR="00740621" w:rsidRPr="005120D8" w:rsidTr="004239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2C209B" w:rsidRDefault="00740621" w:rsidP="002C209B">
            <w:pPr>
              <w:rPr>
                <w:b/>
                <w:color w:val="2C2C2C"/>
              </w:rPr>
            </w:pPr>
            <w:r w:rsidRPr="002C209B">
              <w:rPr>
                <w:b/>
                <w:lang w:val="en-US"/>
              </w:rPr>
              <w:lastRenderedPageBreak/>
              <w:t>9:00 - 11:30</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spacing w:line="240" w:lineRule="auto"/>
              <w:rPr>
                <w:rFonts w:asciiTheme="minorHAnsi" w:hAnsiTheme="minorHAnsi" w:cstheme="minorHAnsi"/>
                <w:color w:val="C4BC96" w:themeColor="background2" w:themeShade="BF"/>
              </w:rPr>
            </w:pPr>
            <w:r w:rsidRPr="007F062E">
              <w:rPr>
                <w:rFonts w:asciiTheme="minorHAnsi" w:hAnsiTheme="minorHAnsi" w:cstheme="minorHAnsi"/>
                <w:b/>
                <w:bCs/>
                <w:color w:val="C4BC96" w:themeColor="background2" w:themeShade="BF"/>
              </w:rPr>
              <w:t>AGORA project meeting</w:t>
            </w:r>
            <w:r w:rsidRPr="007F062E">
              <w:rPr>
                <w:rFonts w:asciiTheme="minorHAnsi" w:hAnsiTheme="minorHAnsi" w:cstheme="minorHAnsi"/>
                <w:color w:val="C4BC96" w:themeColor="background2" w:themeShade="BF"/>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spacing w:line="240" w:lineRule="auto"/>
              <w:rPr>
                <w:rFonts w:asciiTheme="minorHAnsi" w:hAnsiTheme="minorHAnsi" w:cstheme="minorHAnsi"/>
                <w:color w:val="C4BC96" w:themeColor="background2" w:themeShade="BF"/>
              </w:rPr>
            </w:pPr>
            <w:r w:rsidRPr="007F062E">
              <w:rPr>
                <w:rFonts w:asciiTheme="minorHAnsi" w:hAnsiTheme="minorHAnsi" w:cstheme="minorHAnsi"/>
                <w:b/>
                <w:bCs/>
                <w:color w:val="C4BC96" w:themeColor="background2" w:themeShade="BF"/>
              </w:rPr>
              <w:t>SYLVAMED project meeting</w:t>
            </w:r>
            <w:r w:rsidRPr="007F062E">
              <w:rPr>
                <w:rFonts w:asciiTheme="minorHAnsi" w:hAnsiTheme="minorHAnsi" w:cstheme="minorHAnsi"/>
                <w:color w:val="C4BC96" w:themeColor="background2" w:themeShade="BF"/>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spacing w:line="240" w:lineRule="auto"/>
              <w:rPr>
                <w:rFonts w:asciiTheme="minorHAnsi" w:hAnsiTheme="minorHAnsi" w:cstheme="minorHAnsi"/>
                <w:b/>
                <w:color w:val="C4BC96" w:themeColor="background2" w:themeShade="BF"/>
              </w:rPr>
            </w:pPr>
            <w:r w:rsidRPr="007F062E">
              <w:rPr>
                <w:rFonts w:asciiTheme="minorHAnsi" w:hAnsiTheme="minorHAnsi" w:cstheme="minorHAnsi"/>
                <w:b/>
                <w:bCs/>
                <w:color w:val="C4BC96" w:themeColor="background2" w:themeShade="BF"/>
              </w:rPr>
              <w:t xml:space="preserve">FAO EEC Silva Mediterranea including Forest fire prevention </w:t>
            </w:r>
            <w:r w:rsidRPr="007F062E">
              <w:rPr>
                <w:rFonts w:asciiTheme="minorHAnsi" w:hAnsiTheme="minorHAnsi" w:cstheme="minorHAnsi"/>
                <w:i/>
                <w:iCs/>
                <w:color w:val="C4BC96" w:themeColor="background2" w:themeShade="BF"/>
              </w:rPr>
              <w:br/>
            </w:r>
            <w:r w:rsidRPr="007F062E">
              <w:rPr>
                <w:rFonts w:asciiTheme="minorHAnsi" w:hAnsiTheme="minorHAnsi" w:cstheme="minorHAnsi"/>
                <w:b/>
                <w:color w:val="C4BC96" w:themeColor="background2" w:themeShade="BF"/>
              </w:rPr>
              <w:t>OGM Yrd.</w:t>
            </w:r>
            <w:r w:rsidR="003609D5">
              <w:rPr>
                <w:rFonts w:asciiTheme="minorHAnsi" w:hAnsiTheme="minorHAnsi" w:cstheme="minorHAnsi"/>
                <w:b/>
                <w:color w:val="C4BC96" w:themeColor="background2" w:themeShade="BF"/>
              </w:rPr>
              <w:t xml:space="preserve"> </w:t>
            </w:r>
            <w:r w:rsidRPr="007F062E">
              <w:rPr>
                <w:rFonts w:asciiTheme="minorHAnsi" w:hAnsiTheme="minorHAnsi" w:cstheme="minorHAnsi"/>
                <w:b/>
                <w:color w:val="C4BC96" w:themeColor="background2" w:themeShade="BF"/>
              </w:rPr>
              <w:t>İsmail BELEN ve tüm heyet ( MENA Çalışma Grubu)</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5120D8" w:rsidRDefault="00740621" w:rsidP="004239D0">
            <w:pPr>
              <w:spacing w:line="240" w:lineRule="auto"/>
              <w:rPr>
                <w:rFonts w:asciiTheme="minorHAnsi" w:hAnsiTheme="minorHAnsi" w:cstheme="minorHAnsi"/>
                <w:color w:val="2C2C2C"/>
              </w:rPr>
            </w:pPr>
            <w:r w:rsidRPr="005120D8">
              <w:rPr>
                <w:rFonts w:asciiTheme="minorHAnsi" w:hAnsiTheme="minorHAnsi" w:cstheme="minorHAnsi"/>
                <w:b/>
                <w:bCs/>
                <w:color w:val="2C2C2C"/>
              </w:rPr>
              <w:t>Forestry, society and territory</w:t>
            </w:r>
            <w:r w:rsidRPr="005120D8">
              <w:rPr>
                <w:rFonts w:asciiTheme="minorHAnsi" w:hAnsiTheme="minorHAnsi" w:cstheme="minorHAnsi"/>
                <w:color w:val="2C2C2C"/>
              </w:rPr>
              <w:t xml:space="preserve"> </w:t>
            </w:r>
          </w:p>
          <w:p w:rsidR="00740621" w:rsidRPr="005120D8" w:rsidRDefault="00740621" w:rsidP="004239D0">
            <w:pPr>
              <w:spacing w:line="240" w:lineRule="auto"/>
              <w:rPr>
                <w:rFonts w:asciiTheme="minorHAnsi" w:hAnsiTheme="minorHAnsi" w:cstheme="minorHAnsi"/>
                <w:color w:val="2C2C2C"/>
              </w:rPr>
            </w:pPr>
            <w:r w:rsidRPr="005120D8">
              <w:rPr>
                <w:rFonts w:asciiTheme="minorHAnsi" w:hAnsiTheme="minorHAnsi" w:cstheme="minorHAnsi"/>
                <w:b/>
                <w:color w:val="FF0000"/>
              </w:rPr>
              <w:t>Dr.Ahmet ŞENYAZ</w:t>
            </w:r>
          </w:p>
        </w:tc>
      </w:tr>
    </w:tbl>
    <w:p w:rsidR="00B722A1" w:rsidRPr="007C6798" w:rsidRDefault="00B722A1" w:rsidP="00E349A8">
      <w:pPr>
        <w:pStyle w:val="Balk3"/>
      </w:pPr>
      <w:bookmarkStart w:id="545" w:name="_Toc289090473"/>
      <w:r w:rsidRPr="007C6798">
        <w:t>Governance sessions: "Forests, societies and territories"</w:t>
      </w:r>
      <w:bookmarkEnd w:id="545"/>
    </w:p>
    <w:p w:rsidR="00B722A1" w:rsidRPr="007F062E" w:rsidRDefault="00B722A1" w:rsidP="00B722A1">
      <w:pPr>
        <w:pStyle w:val="NormalWeb"/>
        <w:shd w:val="clear" w:color="auto" w:fill="FFFFFF"/>
        <w:spacing w:before="0" w:beforeAutospacing="0" w:after="0" w:afterAutospacing="0" w:line="240" w:lineRule="auto"/>
        <w:rPr>
          <w:rFonts w:ascii="Calibri" w:hAnsi="Calibri" w:cs="Calibri"/>
          <w:color w:val="2C2C2C"/>
        </w:rPr>
      </w:pPr>
      <w:r w:rsidRPr="007F062E">
        <w:rPr>
          <w:rFonts w:ascii="Calibri" w:hAnsi="Calibri" w:cs="Calibri"/>
          <w:b/>
          <w:bCs/>
          <w:color w:val="2C2C2C"/>
        </w:rPr>
        <w:t>Coordinators:</w:t>
      </w:r>
      <w:r w:rsidRPr="007F062E">
        <w:rPr>
          <w:rFonts w:ascii="Calibri" w:hAnsi="Calibri" w:cs="Calibri"/>
          <w:color w:val="2C2C2C"/>
        </w:rPr>
        <w:t xml:space="preserve"> AIFM / Blue Plan</w:t>
      </w:r>
    </w:p>
    <w:p w:rsidR="00B722A1" w:rsidRPr="007F062E" w:rsidRDefault="00B722A1" w:rsidP="00B722A1">
      <w:pPr>
        <w:pStyle w:val="NormalWeb"/>
        <w:shd w:val="clear" w:color="auto" w:fill="FFFFFF"/>
        <w:spacing w:before="0" w:beforeAutospacing="0" w:after="0" w:afterAutospacing="0" w:line="240" w:lineRule="auto"/>
        <w:rPr>
          <w:rFonts w:ascii="Calibri" w:hAnsi="Calibri" w:cs="Calibri"/>
          <w:color w:val="2C2C2C"/>
        </w:rPr>
      </w:pPr>
      <w:r w:rsidRPr="007F062E">
        <w:rPr>
          <w:rFonts w:ascii="Calibri" w:hAnsi="Calibri" w:cs="Calibri"/>
          <w:b/>
          <w:bCs/>
          <w:color w:val="2C2C2C"/>
        </w:rPr>
        <w:t>Translation:</w:t>
      </w:r>
      <w:r w:rsidRPr="007F062E">
        <w:rPr>
          <w:rFonts w:ascii="Calibri" w:hAnsi="Calibri" w:cs="Calibri"/>
          <w:color w:val="2C2C2C"/>
        </w:rPr>
        <w:t xml:space="preserve"> French / English</w:t>
      </w:r>
    </w:p>
    <w:p w:rsidR="00B722A1" w:rsidRDefault="00B722A1" w:rsidP="00B722A1">
      <w:pPr>
        <w:pStyle w:val="NormalWeb"/>
        <w:shd w:val="clear" w:color="auto" w:fill="FFFFFF"/>
        <w:spacing w:before="0" w:beforeAutospacing="0" w:after="0" w:afterAutospacing="0" w:line="240" w:lineRule="auto"/>
        <w:rPr>
          <w:rFonts w:ascii="Calibri" w:hAnsi="Calibri" w:cs="Calibri"/>
          <w:color w:val="2C2C2C"/>
        </w:rPr>
      </w:pPr>
      <w:r w:rsidRPr="007F062E">
        <w:rPr>
          <w:rFonts w:ascii="Calibri" w:hAnsi="Calibri" w:cs="Calibri"/>
          <w:b/>
          <w:bCs/>
          <w:color w:val="2C2C2C"/>
        </w:rPr>
        <w:t>Open meeting</w:t>
      </w:r>
      <w:r w:rsidRPr="007F062E">
        <w:rPr>
          <w:rFonts w:ascii="Calibri" w:hAnsi="Calibri" w:cs="Calibri"/>
          <w:color w:val="2C2C2C"/>
        </w:rPr>
        <w:t>: YES</w:t>
      </w:r>
    </w:p>
    <w:p w:rsidR="007C6798" w:rsidRPr="007F062E" w:rsidRDefault="007C6798" w:rsidP="00B722A1">
      <w:pPr>
        <w:pStyle w:val="NormalWeb"/>
        <w:shd w:val="clear" w:color="auto" w:fill="FFFFFF"/>
        <w:spacing w:before="0" w:beforeAutospacing="0" w:after="0" w:afterAutospacing="0" w:line="240" w:lineRule="auto"/>
        <w:rPr>
          <w:rFonts w:ascii="Calibri" w:hAnsi="Calibri" w:cs="Calibri"/>
          <w:color w:val="2C2C2C"/>
        </w:rPr>
      </w:pPr>
    </w:p>
    <w:p w:rsidR="00B722A1" w:rsidRPr="007C6798" w:rsidRDefault="00B722A1" w:rsidP="00E349A8">
      <w:pPr>
        <w:pStyle w:val="Balk3"/>
      </w:pPr>
      <w:bookmarkStart w:id="546" w:name="_Toc289090474"/>
      <w:r w:rsidRPr="007C6798">
        <w:t>Background:</w:t>
      </w:r>
      <w:bookmarkEnd w:id="546"/>
      <w:r w:rsidRPr="007C6798">
        <w:t xml:space="preserve"> </w:t>
      </w:r>
    </w:p>
    <w:p w:rsidR="00B722A1" w:rsidRPr="007F062E" w:rsidRDefault="00B722A1" w:rsidP="001D4FAC">
      <w:pPr>
        <w:pStyle w:val="NormalWeb"/>
        <w:shd w:val="clear" w:color="auto" w:fill="FFFFFF"/>
        <w:spacing w:before="0" w:beforeAutospacing="0" w:after="0" w:afterAutospacing="0" w:line="240" w:lineRule="auto"/>
        <w:jc w:val="both"/>
        <w:rPr>
          <w:rFonts w:ascii="Calibri" w:hAnsi="Calibri" w:cs="Calibri"/>
          <w:color w:val="2C2C2C"/>
        </w:rPr>
      </w:pPr>
      <w:r w:rsidRPr="007F062E">
        <w:rPr>
          <w:rFonts w:ascii="Calibri" w:hAnsi="Calibri" w:cs="Calibri"/>
          <w:color w:val="2C2C2C"/>
        </w:rPr>
        <w:t>Because of the multifunctionality of Mediterranean forests, their management requires developing more integrated approaches. From the perspective of adaptation to climate change, the issue of changing patterns of forest governance is particularly crucial to enable a harmonious and sustainable development of Mediterranean area. These innovations require not only strengthened collaboration between forestry and other sectors involved in sustainable management of Mediterranean forests (water, agriculture, energy, tourism, environment, planning, etc) but also with the various regional stakeholders (forest owners, breeders, farmers, environmentalists, local decision makers, managers of natural areas, general public, etc). Indeed, expectations and needs are very diverse. They argue for participatory decision-making (local governance) and, consequently, improved modalities of dialogue for planning and management of rural areas.</w:t>
      </w:r>
    </w:p>
    <w:p w:rsidR="00B722A1" w:rsidRPr="007F062E" w:rsidRDefault="00B722A1" w:rsidP="001D4FAC">
      <w:pPr>
        <w:pStyle w:val="NormalWeb"/>
        <w:shd w:val="clear" w:color="auto" w:fill="FFFFFF"/>
        <w:jc w:val="both"/>
        <w:rPr>
          <w:rFonts w:ascii="Calibri" w:hAnsi="Calibri" w:cs="Calibri"/>
          <w:color w:val="2C2C2C"/>
        </w:rPr>
      </w:pPr>
      <w:r w:rsidRPr="007F062E">
        <w:rPr>
          <w:rFonts w:ascii="Calibri" w:hAnsi="Calibri" w:cs="Calibri"/>
          <w:color w:val="2C2C2C"/>
        </w:rPr>
        <w:t>On the rim of the Mediterranean, these changes are manifested in varied socio-economic contexts from which specificities should be understood to suggest modalities of dialogue well adapted to local contexts.</w:t>
      </w:r>
    </w:p>
    <w:p w:rsidR="00B722A1" w:rsidRPr="007F062E" w:rsidRDefault="00B722A1" w:rsidP="001D4FAC">
      <w:pPr>
        <w:pStyle w:val="NormalWeb"/>
        <w:shd w:val="clear" w:color="auto" w:fill="FFFFFF"/>
        <w:jc w:val="both"/>
        <w:rPr>
          <w:rFonts w:ascii="Calibri" w:hAnsi="Calibri" w:cs="Calibri"/>
          <w:color w:val="2C2C2C"/>
        </w:rPr>
      </w:pPr>
      <w:r w:rsidRPr="007F062E">
        <w:rPr>
          <w:rFonts w:ascii="Calibri" w:hAnsi="Calibri" w:cs="Calibri"/>
          <w:color w:val="2C2C2C"/>
        </w:rPr>
        <w:t>To address these issues, the managers of local projects in the Mediterranean have already developed relevant participatory initiatives and there is now a strong demand for sharing experience and beyond, capitalizing to develop synergies between different Mediterranean territories.</w:t>
      </w:r>
    </w:p>
    <w:p w:rsidR="00B722A1" w:rsidRPr="007F062E" w:rsidRDefault="00B722A1" w:rsidP="006665E7">
      <w:pPr>
        <w:pStyle w:val="NormalWeb"/>
        <w:shd w:val="clear" w:color="auto" w:fill="FFFFFF"/>
        <w:jc w:val="both"/>
        <w:rPr>
          <w:rFonts w:ascii="Calibri" w:hAnsi="Calibri" w:cs="Calibri"/>
          <w:color w:val="2C2C2C"/>
        </w:rPr>
      </w:pPr>
      <w:r w:rsidRPr="007F062E">
        <w:rPr>
          <w:rFonts w:ascii="Calibri" w:hAnsi="Calibri" w:cs="Calibri"/>
          <w:color w:val="2C2C2C"/>
        </w:rPr>
        <w:t>It is within this context that were developed in recent years, initiatives to promote exchanges between the Mediterranean countries and regions on territorial and intersectoral approach for forest management (projects Qualigouv and For Climadapt of AIFM, the Mediterranean Model Forests Network, Working Group n°3 of Silva Mediterranea and its Action Plan based on the recommendations of the Forum in Rabat in 2005, new Collaborative Partnership on Forests Mediterranean signed at the launching workshop of the regional project of GTZ, etc.).</w:t>
      </w:r>
    </w:p>
    <w:p w:rsidR="00B722A1" w:rsidRPr="007F062E" w:rsidRDefault="00B722A1" w:rsidP="001D4FAC">
      <w:pPr>
        <w:pStyle w:val="NormalWeb"/>
        <w:shd w:val="clear" w:color="auto" w:fill="FFFFFF"/>
        <w:jc w:val="both"/>
        <w:rPr>
          <w:rFonts w:ascii="Calibri" w:hAnsi="Calibri" w:cs="Calibri"/>
          <w:color w:val="2C2C2C"/>
        </w:rPr>
      </w:pPr>
      <w:r w:rsidRPr="007F062E">
        <w:rPr>
          <w:rFonts w:ascii="Calibri" w:hAnsi="Calibri" w:cs="Calibri"/>
          <w:color w:val="2C2C2C"/>
        </w:rPr>
        <w:lastRenderedPageBreak/>
        <w:t>So now we have a set of good practices (methods and tools for planning and management, networks, pilot sites, etc.) to be shared with as many actors and decision makers. This Mediterranean Forest Week in Avignon is therefore a unique opportunity to debate these multiple experiences (practices) in order to identify transferable elements that can be shared between the wooded areas bordering the Mediterranean.</w:t>
      </w:r>
    </w:p>
    <w:p w:rsidR="00B722A1" w:rsidRPr="007C6798" w:rsidRDefault="00B722A1" w:rsidP="001D4FAC">
      <w:pPr>
        <w:pStyle w:val="Balk3"/>
        <w:jc w:val="both"/>
      </w:pPr>
      <w:bookmarkStart w:id="547" w:name="_Toc289090475"/>
      <w:r w:rsidRPr="007C6798">
        <w:t>Objective</w:t>
      </w:r>
      <w:bookmarkEnd w:id="547"/>
      <w:r w:rsidRPr="007C6798">
        <w:t xml:space="preserve"> </w:t>
      </w:r>
    </w:p>
    <w:p w:rsidR="00B722A1" w:rsidRPr="007F062E" w:rsidRDefault="00B722A1" w:rsidP="001D4FAC">
      <w:pPr>
        <w:pStyle w:val="NormalWeb"/>
        <w:shd w:val="clear" w:color="auto" w:fill="FFFFFF"/>
        <w:jc w:val="both"/>
        <w:rPr>
          <w:rFonts w:ascii="Calibri" w:hAnsi="Calibri" w:cs="Calibri"/>
          <w:color w:val="2C2C2C"/>
        </w:rPr>
      </w:pPr>
      <w:r w:rsidRPr="007F062E">
        <w:rPr>
          <w:rFonts w:ascii="Calibri" w:hAnsi="Calibri" w:cs="Calibri"/>
          <w:color w:val="2C2C2C"/>
        </w:rPr>
        <w:t>Promote a territorial and intersectoral approach in forest management through the confrontation of different participatory methods and tools (improving forest governance)</w:t>
      </w:r>
    </w:p>
    <w:p w:rsidR="00B722A1" w:rsidRPr="007F062E" w:rsidRDefault="00B722A1" w:rsidP="001D4FAC">
      <w:pPr>
        <w:pStyle w:val="Balk3"/>
        <w:jc w:val="both"/>
      </w:pPr>
      <w:bookmarkStart w:id="548" w:name="_Toc289090476"/>
      <w:r w:rsidRPr="007F062E">
        <w:t>Specific objectives:</w:t>
      </w:r>
      <w:bookmarkEnd w:id="548"/>
    </w:p>
    <w:p w:rsidR="00B722A1" w:rsidRPr="007F062E" w:rsidRDefault="00B722A1" w:rsidP="001D4FAC">
      <w:pPr>
        <w:numPr>
          <w:ilvl w:val="0"/>
          <w:numId w:val="15"/>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 xml:space="preserve">Exchanging some territorial experiences on </w:t>
      </w:r>
      <w:r w:rsidRPr="007F062E">
        <w:rPr>
          <w:rFonts w:cs="Calibri"/>
          <w:b/>
          <w:bCs/>
          <w:color w:val="2C2C2C"/>
          <w:sz w:val="24"/>
          <w:szCs w:val="24"/>
        </w:rPr>
        <w:t>participatory management</w:t>
      </w:r>
      <w:r w:rsidRPr="007F062E">
        <w:rPr>
          <w:rFonts w:cs="Calibri"/>
          <w:color w:val="2C2C2C"/>
          <w:sz w:val="24"/>
          <w:szCs w:val="24"/>
        </w:rPr>
        <w:t xml:space="preserve"> of Mediterranean wooded ecosystems;</w:t>
      </w:r>
    </w:p>
    <w:p w:rsidR="00B722A1" w:rsidRPr="007F062E" w:rsidRDefault="00B722A1" w:rsidP="001D4FAC">
      <w:pPr>
        <w:numPr>
          <w:ilvl w:val="0"/>
          <w:numId w:val="15"/>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 xml:space="preserve">Introducing some </w:t>
      </w:r>
      <w:r w:rsidRPr="007F062E">
        <w:rPr>
          <w:rFonts w:cs="Calibri"/>
          <w:b/>
          <w:bCs/>
          <w:color w:val="2C2C2C"/>
          <w:sz w:val="24"/>
          <w:szCs w:val="24"/>
        </w:rPr>
        <w:t>methodological tools for territorial planning</w:t>
      </w:r>
      <w:r w:rsidRPr="007F062E">
        <w:rPr>
          <w:rFonts w:cs="Calibri"/>
          <w:color w:val="2C2C2C"/>
          <w:sz w:val="24"/>
          <w:szCs w:val="24"/>
        </w:rPr>
        <w:t xml:space="preserve"> and conduct a </w:t>
      </w:r>
      <w:r w:rsidRPr="007F062E">
        <w:rPr>
          <w:rFonts w:cs="Calibri"/>
          <w:b/>
          <w:bCs/>
          <w:color w:val="2C2C2C"/>
          <w:sz w:val="24"/>
          <w:szCs w:val="24"/>
        </w:rPr>
        <w:t>critical analysis</w:t>
      </w:r>
      <w:r w:rsidRPr="007F062E">
        <w:rPr>
          <w:rFonts w:cs="Calibri"/>
          <w:color w:val="2C2C2C"/>
          <w:sz w:val="24"/>
          <w:szCs w:val="24"/>
        </w:rPr>
        <w:t xml:space="preserve"> in two illustrative cases;</w:t>
      </w:r>
    </w:p>
    <w:p w:rsidR="00B722A1" w:rsidRPr="007F062E" w:rsidRDefault="00B722A1" w:rsidP="001D4FAC">
      <w:pPr>
        <w:numPr>
          <w:ilvl w:val="0"/>
          <w:numId w:val="15"/>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 xml:space="preserve">Collecting, during this civil forum, </w:t>
      </w:r>
      <w:r w:rsidRPr="007F062E">
        <w:rPr>
          <w:rFonts w:cs="Calibri"/>
          <w:b/>
          <w:bCs/>
          <w:color w:val="2C2C2C"/>
          <w:sz w:val="24"/>
          <w:szCs w:val="24"/>
        </w:rPr>
        <w:t>concerns and vision of “field” stakeholders</w:t>
      </w:r>
      <w:r w:rsidRPr="007F062E">
        <w:rPr>
          <w:rFonts w:cs="Calibri"/>
          <w:color w:val="2C2C2C"/>
          <w:sz w:val="24"/>
          <w:szCs w:val="24"/>
        </w:rPr>
        <w:t xml:space="preserve"> during the debates to progressively develop a shared vision (common basis) for the sustainable management of Mediterranean forests and other wooded areas;</w:t>
      </w:r>
    </w:p>
    <w:p w:rsidR="00B722A1" w:rsidRPr="007F062E" w:rsidRDefault="00B722A1" w:rsidP="001D4FAC">
      <w:pPr>
        <w:numPr>
          <w:ilvl w:val="0"/>
          <w:numId w:val="15"/>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 xml:space="preserve">Identifying few </w:t>
      </w:r>
      <w:r w:rsidRPr="007F062E">
        <w:rPr>
          <w:rFonts w:cs="Calibri"/>
          <w:b/>
          <w:bCs/>
          <w:color w:val="2C2C2C"/>
          <w:sz w:val="24"/>
          <w:szCs w:val="24"/>
        </w:rPr>
        <w:t>recommendations</w:t>
      </w:r>
      <w:r w:rsidRPr="007F062E">
        <w:rPr>
          <w:rFonts w:cs="Calibri"/>
          <w:color w:val="2C2C2C"/>
          <w:sz w:val="24"/>
          <w:szCs w:val="24"/>
        </w:rPr>
        <w:t>, including good practices of local governance, to promote and disseminate among the Mediterranean territories in the context of climate change;</w:t>
      </w:r>
    </w:p>
    <w:p w:rsidR="00B722A1" w:rsidRPr="007F062E" w:rsidRDefault="00B722A1" w:rsidP="001D4FAC">
      <w:pPr>
        <w:numPr>
          <w:ilvl w:val="0"/>
          <w:numId w:val="15"/>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Integrating these elements into the work plan of WG 3 of Silva Mediterranea "Mediterranean Forests and Sustainable Development".</w:t>
      </w:r>
    </w:p>
    <w:p w:rsidR="00B722A1" w:rsidRPr="007C6798" w:rsidRDefault="00B722A1" w:rsidP="00F005C2">
      <w:pPr>
        <w:pStyle w:val="Balk3"/>
      </w:pPr>
      <w:bookmarkStart w:id="549" w:name="_Toc289090477"/>
      <w:r w:rsidRPr="007C6798">
        <w:t>Programme</w:t>
      </w:r>
      <w:bookmarkEnd w:id="549"/>
      <w:r w:rsidRPr="007C6798">
        <w:t xml:space="preserve"> </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b/>
          <w:bCs/>
          <w:color w:val="2C2C2C"/>
        </w:rPr>
        <w:t>Session 1</w:t>
      </w:r>
      <w:r w:rsidRPr="007F062E">
        <w:rPr>
          <w:rFonts w:ascii="Calibri" w:hAnsi="Calibri" w:cs="Calibri"/>
          <w:color w:val="2C2C2C"/>
        </w:rPr>
        <w:t>: 5/04/11 - 2:30 p.m. to 4:30 p.m.</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color w:val="2C2C2C"/>
        </w:rPr>
        <w:t xml:space="preserve">Introduction by the Chairman of sessions </w:t>
      </w:r>
      <w:r w:rsidRPr="007F062E">
        <w:rPr>
          <w:rFonts w:ascii="Calibri" w:hAnsi="Calibri" w:cs="Calibri"/>
          <w:color w:val="2C2C2C"/>
        </w:rPr>
        <w:br/>
        <w:t xml:space="preserve">Presentation of the chronology of "Forests, Societies and Territories" sessions (Blue Plan / AIFM) </w:t>
      </w:r>
      <w:r w:rsidRPr="007F062E">
        <w:rPr>
          <w:rFonts w:ascii="Calibri" w:hAnsi="Calibri" w:cs="Calibri"/>
          <w:color w:val="2C2C2C"/>
        </w:rPr>
        <w:br/>
        <w:t xml:space="preserve">Feedback from four case studies (North and South-eastern Mediterranean) </w:t>
      </w:r>
      <w:r w:rsidRPr="007F062E">
        <w:rPr>
          <w:rFonts w:ascii="Calibri" w:hAnsi="Calibri" w:cs="Calibri"/>
          <w:color w:val="2C2C2C"/>
        </w:rPr>
        <w:br/>
        <w:t>Discussion with participants.</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b/>
          <w:bCs/>
          <w:color w:val="2C2C2C"/>
        </w:rPr>
        <w:t>Session 2</w:t>
      </w:r>
      <w:r w:rsidRPr="007F062E">
        <w:rPr>
          <w:rFonts w:ascii="Calibri" w:hAnsi="Calibri" w:cs="Calibri"/>
          <w:color w:val="2C2C2C"/>
        </w:rPr>
        <w:t>: 5/04/11 - 5:00 p.m. to 7:00 p.m.</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color w:val="2C2C2C"/>
        </w:rPr>
        <w:t xml:space="preserve">Presentation of two methodological approaches or concepts (Method of territorial prospective “Imagine” / Blue Plan and Concept of Model Forest as a tool for sustainable management of forest land) </w:t>
      </w:r>
      <w:r w:rsidRPr="007F062E">
        <w:rPr>
          <w:rFonts w:ascii="Calibri" w:hAnsi="Calibri" w:cs="Calibri"/>
          <w:color w:val="2C2C2C"/>
        </w:rPr>
        <w:br/>
      </w:r>
      <w:r w:rsidRPr="007F062E">
        <w:rPr>
          <w:rFonts w:ascii="Calibri" w:hAnsi="Calibri" w:cs="Calibri"/>
          <w:color w:val="2C2C2C"/>
        </w:rPr>
        <w:lastRenderedPageBreak/>
        <w:t xml:space="preserve">Critical analysis of two application methods (Forest Territorial Chart in the PACA region and Master Plan in Murcia region) </w:t>
      </w:r>
      <w:r w:rsidRPr="007F062E">
        <w:rPr>
          <w:rFonts w:ascii="Calibri" w:hAnsi="Calibri" w:cs="Calibri"/>
          <w:color w:val="2C2C2C"/>
        </w:rPr>
        <w:br/>
        <w:t>Discussion with participants.</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b/>
          <w:bCs/>
          <w:color w:val="2C2C2C"/>
        </w:rPr>
        <w:t>Session 3:</w:t>
      </w:r>
      <w:r w:rsidRPr="007F062E">
        <w:rPr>
          <w:rFonts w:ascii="Calibri" w:hAnsi="Calibri" w:cs="Calibri"/>
          <w:color w:val="2C2C2C"/>
        </w:rPr>
        <w:t xml:space="preserve"> 8/04/11 - 9:00 a.m. to 11:00 a.m.</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color w:val="2C2C2C"/>
        </w:rPr>
        <w:t xml:space="preserve">Debriefing and summary of meetings on Tuesday </w:t>
      </w:r>
      <w:r w:rsidRPr="007F062E">
        <w:rPr>
          <w:rFonts w:ascii="Calibri" w:hAnsi="Calibri" w:cs="Calibri"/>
          <w:color w:val="2C2C2C"/>
        </w:rPr>
        <w:br/>
        <w:t>Discussion and formulation of conclusions and recommendations for the plenary and WG3.</w:t>
      </w:r>
    </w:p>
    <w:p w:rsidR="00B722A1" w:rsidRPr="007C6798" w:rsidRDefault="00B722A1" w:rsidP="00F005C2">
      <w:pPr>
        <w:pStyle w:val="Balk3"/>
        <w:shd w:val="clear" w:color="auto" w:fill="FFFFFF"/>
        <w:rPr>
          <w:rFonts w:ascii="Calibri" w:hAnsi="Calibri" w:cs="Calibri"/>
          <w:color w:val="004C73"/>
          <w:sz w:val="24"/>
          <w:szCs w:val="24"/>
        </w:rPr>
      </w:pPr>
      <w:bookmarkStart w:id="550" w:name="_Toc289090478"/>
      <w:r w:rsidRPr="007C6798">
        <w:rPr>
          <w:rFonts w:ascii="Calibri" w:hAnsi="Calibri" w:cs="Calibri"/>
          <w:bCs w:val="0"/>
          <w:sz w:val="24"/>
          <w:szCs w:val="24"/>
        </w:rPr>
        <w:t>Expected results</w:t>
      </w:r>
      <w:bookmarkEnd w:id="550"/>
      <w:r w:rsidRPr="007C6798">
        <w:rPr>
          <w:rFonts w:ascii="Calibri" w:hAnsi="Calibri" w:cs="Calibri"/>
          <w:sz w:val="24"/>
          <w:szCs w:val="24"/>
        </w:rPr>
        <w:t xml:space="preserve"> </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color w:val="2C2C2C"/>
        </w:rPr>
        <w:t xml:space="preserve">• Better consideration of integrated territorial approach to the management of Mediterranean forest areas by the audience </w:t>
      </w:r>
      <w:r w:rsidRPr="007F062E">
        <w:rPr>
          <w:rFonts w:ascii="Calibri" w:hAnsi="Calibri" w:cs="Calibri"/>
          <w:color w:val="2C2C2C"/>
        </w:rPr>
        <w:br/>
        <w:t xml:space="preserve">• Identification, from debates and confrontation of different tools and concepts, some good governance practices and procedures for transfer </w:t>
      </w:r>
      <w:r w:rsidRPr="007F062E">
        <w:rPr>
          <w:rFonts w:ascii="Calibri" w:hAnsi="Calibri" w:cs="Calibri"/>
          <w:color w:val="2C2C2C"/>
        </w:rPr>
        <w:br/>
        <w:t xml:space="preserve">• Meeting and opportunity to give the floor to civil society on the management of Mediterranean forest ecosystems in the context of this international event </w:t>
      </w:r>
      <w:r w:rsidRPr="007F062E">
        <w:rPr>
          <w:rFonts w:ascii="Calibri" w:hAnsi="Calibri" w:cs="Calibri"/>
          <w:color w:val="2C2C2C"/>
        </w:rPr>
        <w:br/>
        <w:t xml:space="preserve">• Feeding future work of Working Group 3 of Silva Mediterranea </w:t>
      </w:r>
      <w:r w:rsidRPr="007F062E">
        <w:rPr>
          <w:rFonts w:ascii="Calibri" w:hAnsi="Calibri" w:cs="Calibri"/>
          <w:color w:val="2C2C2C"/>
        </w:rPr>
        <w:br/>
        <w:t xml:space="preserve">• Editing a synthesis of these sessions "Forests, Societies and Territories" in a format like ''working paper'' of FAO, Memo of Blue Plan, international numero of the review « Forêt Méditerranéenne » </w:t>
      </w:r>
    </w:p>
    <w:p w:rsidR="00B722A1" w:rsidRPr="007F062E" w:rsidRDefault="00B722A1" w:rsidP="00F005C2">
      <w:pPr>
        <w:pStyle w:val="Balk3"/>
      </w:pPr>
      <w:bookmarkStart w:id="551" w:name="_Toc289090479"/>
      <w:r w:rsidRPr="007F062E">
        <w:t>Expecte audience:</w:t>
      </w:r>
      <w:bookmarkEnd w:id="551"/>
    </w:p>
    <w:p w:rsidR="00B722A1" w:rsidRDefault="00B722A1" w:rsidP="00F005C2">
      <w:pPr>
        <w:pStyle w:val="NormalWeb"/>
        <w:shd w:val="clear" w:color="auto" w:fill="FFFFFF"/>
        <w:rPr>
          <w:rFonts w:asciiTheme="minorHAnsi" w:hAnsiTheme="minorHAnsi" w:cstheme="minorHAnsi"/>
          <w:color w:val="2C2C2C"/>
        </w:rPr>
      </w:pPr>
      <w:r w:rsidRPr="007F062E">
        <w:rPr>
          <w:rFonts w:ascii="Calibri" w:hAnsi="Calibri" w:cs="Calibri"/>
          <w:color w:val="2C2C2C"/>
        </w:rPr>
        <w:t xml:space="preserve">• Local decision/policy makers (representatives from municipalities, provinces, regions) </w:t>
      </w:r>
      <w:r w:rsidRPr="007F062E">
        <w:rPr>
          <w:rFonts w:ascii="Calibri" w:hAnsi="Calibri" w:cs="Calibri"/>
          <w:color w:val="2C2C2C"/>
        </w:rPr>
        <w:br/>
        <w:t xml:space="preserve">• Forest owners: syndicates, associations </w:t>
      </w:r>
      <w:r w:rsidRPr="007F062E">
        <w:rPr>
          <w:rFonts w:ascii="Calibri" w:hAnsi="Calibri" w:cs="Calibri"/>
          <w:color w:val="2C2C2C"/>
        </w:rPr>
        <w:br/>
        <w:t xml:space="preserve">• National representatives of different economic sectors </w:t>
      </w:r>
      <w:r w:rsidRPr="007F062E">
        <w:rPr>
          <w:rFonts w:ascii="Calibri" w:hAnsi="Calibri" w:cs="Calibri"/>
          <w:color w:val="2C2C2C"/>
        </w:rPr>
        <w:br/>
        <w:t xml:space="preserve">• Scientists </w:t>
      </w:r>
      <w:r w:rsidRPr="007F062E">
        <w:rPr>
          <w:rFonts w:ascii="Calibri" w:hAnsi="Calibri" w:cs="Calibri"/>
          <w:color w:val="2C2C2C"/>
        </w:rPr>
        <w:br/>
        <w:t xml:space="preserve">• Managers of Mediterranean Cooperation initiatives ongoing and completed </w:t>
      </w:r>
      <w:r w:rsidRPr="007F062E">
        <w:rPr>
          <w:rFonts w:ascii="Calibri" w:hAnsi="Calibri" w:cs="Calibri"/>
          <w:color w:val="2C2C2C"/>
        </w:rPr>
        <w:br/>
        <w:t xml:space="preserve">• Local managers of Protected Areas (regional and national Parks, MAB reserves...) </w:t>
      </w:r>
      <w:r w:rsidRPr="007F062E">
        <w:rPr>
          <w:rFonts w:ascii="Calibri" w:hAnsi="Calibri" w:cs="Calibri"/>
          <w:color w:val="2C2C2C"/>
        </w:rPr>
        <w:br/>
        <w:t xml:space="preserve">• Associations / NGOs in Environmental Protection </w:t>
      </w:r>
      <w:r w:rsidRPr="007F062E">
        <w:rPr>
          <w:rFonts w:ascii="Calibri" w:hAnsi="Calibri" w:cs="Calibri"/>
          <w:color w:val="2C2C2C"/>
        </w:rPr>
        <w:br/>
        <w:t>• General public</w:t>
      </w:r>
    </w:p>
    <w:p w:rsidR="00847A94" w:rsidRPr="001A55E2" w:rsidRDefault="00847A94" w:rsidP="00E349A8">
      <w:pPr>
        <w:pStyle w:val="Balk2"/>
      </w:pPr>
      <w:bookmarkStart w:id="552" w:name="_Toc289090480"/>
      <w:r w:rsidRPr="001A55E2">
        <w:t>8 NİSAN CUMA 12.00-13.30:  CONCLUDING REMARKS AND FUTURE PROSPECTS</w:t>
      </w:r>
      <w:bookmarkEnd w:id="552"/>
      <w:r w:rsidRPr="001A55E2">
        <w:t xml:space="preserve"> </w:t>
      </w:r>
    </w:p>
    <w:p w:rsidR="00B75ECC" w:rsidRPr="00B75ECC" w:rsidRDefault="00B75ECC" w:rsidP="00B75ECC">
      <w:pPr>
        <w:rPr>
          <w:lang w:val="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82"/>
        <w:gridCol w:w="6877"/>
      </w:tblGrid>
      <w:tr w:rsidR="00740621" w:rsidRPr="005120D8" w:rsidTr="004239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2C209B" w:rsidRDefault="00740621" w:rsidP="002C209B">
            <w:pPr>
              <w:rPr>
                <w:b/>
                <w:lang w:val="en-US"/>
              </w:rPr>
            </w:pPr>
            <w:r w:rsidRPr="002C209B">
              <w:rPr>
                <w:b/>
                <w:lang w:val="en-US"/>
              </w:rPr>
              <w:lastRenderedPageBreak/>
              <w:t>11:30 - 12:00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spacing w:line="240" w:lineRule="auto"/>
              <w:rPr>
                <w:rFonts w:cs="Calibri"/>
                <w:color w:val="C4BC96" w:themeColor="background2" w:themeShade="BF"/>
                <w:sz w:val="24"/>
                <w:szCs w:val="24"/>
              </w:rPr>
            </w:pPr>
            <w:r w:rsidRPr="007F062E">
              <w:rPr>
                <w:rFonts w:cs="Calibri"/>
                <w:color w:val="C4BC96" w:themeColor="background2" w:themeShade="BF"/>
                <w:sz w:val="24"/>
                <w:szCs w:val="24"/>
              </w:rPr>
              <w:t>Coffee break</w:t>
            </w:r>
          </w:p>
        </w:tc>
      </w:tr>
      <w:tr w:rsidR="00740621" w:rsidRPr="005120D8" w:rsidTr="004239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2C209B" w:rsidRDefault="00740621" w:rsidP="002C209B">
            <w:pPr>
              <w:rPr>
                <w:b/>
                <w:lang w:val="en-US"/>
              </w:rPr>
            </w:pPr>
            <w:r w:rsidRPr="002C209B">
              <w:rPr>
                <w:b/>
                <w:lang w:val="en-US"/>
              </w:rPr>
              <w:t>12:00 - 13:30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spacing w:line="240" w:lineRule="auto"/>
              <w:rPr>
                <w:rFonts w:cs="Calibri"/>
                <w:color w:val="2C2C2C"/>
                <w:sz w:val="24"/>
                <w:szCs w:val="24"/>
              </w:rPr>
            </w:pPr>
            <w:r w:rsidRPr="007F062E">
              <w:rPr>
                <w:rFonts w:cs="Calibri"/>
                <w:color w:val="2C2C2C"/>
                <w:sz w:val="24"/>
                <w:szCs w:val="24"/>
              </w:rPr>
              <w:t>Plenary session:</w:t>
            </w:r>
          </w:p>
          <w:p w:rsidR="00740621" w:rsidRPr="007F062E" w:rsidRDefault="00740621" w:rsidP="004239D0">
            <w:pPr>
              <w:spacing w:line="240" w:lineRule="auto"/>
              <w:rPr>
                <w:rFonts w:cs="Calibri"/>
                <w:color w:val="2C2C2C"/>
                <w:sz w:val="24"/>
                <w:szCs w:val="24"/>
              </w:rPr>
            </w:pPr>
            <w:r w:rsidRPr="007F062E">
              <w:rPr>
                <w:rFonts w:cs="Calibri"/>
                <w:b/>
                <w:bCs/>
                <w:color w:val="2C2C2C"/>
                <w:sz w:val="24"/>
                <w:szCs w:val="24"/>
              </w:rPr>
              <w:t>Concluding remarks and future prospects</w:t>
            </w:r>
            <w:r w:rsidRPr="007F062E">
              <w:rPr>
                <w:rFonts w:cs="Calibri"/>
                <w:color w:val="2C2C2C"/>
                <w:sz w:val="24"/>
                <w:szCs w:val="24"/>
              </w:rPr>
              <w:t xml:space="preserve"> </w:t>
            </w:r>
          </w:p>
          <w:p w:rsidR="00740621" w:rsidRPr="007F062E" w:rsidRDefault="00740621" w:rsidP="004239D0">
            <w:pPr>
              <w:spacing w:line="240" w:lineRule="auto"/>
              <w:rPr>
                <w:rFonts w:cs="Calibri"/>
                <w:color w:val="2C2C2C"/>
                <w:sz w:val="24"/>
                <w:szCs w:val="24"/>
              </w:rPr>
            </w:pPr>
            <w:r w:rsidRPr="007F062E">
              <w:rPr>
                <w:rFonts w:cs="Calibri"/>
                <w:b/>
                <w:color w:val="FF0000"/>
                <w:sz w:val="24"/>
                <w:szCs w:val="24"/>
              </w:rPr>
              <w:t>OGM Yrd.İsmail BELEN ve tüm heyet</w:t>
            </w:r>
          </w:p>
        </w:tc>
      </w:tr>
      <w:tr w:rsidR="00740621" w:rsidRPr="005120D8" w:rsidTr="004239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2C209B" w:rsidRDefault="00740621" w:rsidP="002C209B">
            <w:pPr>
              <w:rPr>
                <w:b/>
                <w:lang w:val="en-US"/>
              </w:rPr>
            </w:pPr>
            <w:r w:rsidRPr="002C209B">
              <w:rPr>
                <w:b/>
                <w:lang w:val="en-US"/>
              </w:rPr>
              <w:t>13:30 - 14:30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rPr>
                <w:rFonts w:cs="Calibri"/>
                <w:color w:val="C4BC96" w:themeColor="background2" w:themeShade="BF"/>
                <w:sz w:val="24"/>
                <w:szCs w:val="24"/>
              </w:rPr>
            </w:pPr>
            <w:r w:rsidRPr="007F062E">
              <w:rPr>
                <w:rFonts w:cs="Calibri"/>
                <w:color w:val="C4BC96" w:themeColor="background2" w:themeShade="BF"/>
                <w:sz w:val="24"/>
                <w:szCs w:val="24"/>
              </w:rPr>
              <w:t>Free lunch</w:t>
            </w:r>
          </w:p>
        </w:tc>
      </w:tr>
    </w:tbl>
    <w:p w:rsidR="00343C46" w:rsidRPr="005120D8" w:rsidRDefault="00343C46" w:rsidP="00343C46">
      <w:pPr>
        <w:pStyle w:val="Balk1"/>
        <w:shd w:val="clear" w:color="auto" w:fill="FFFFFF"/>
        <w:spacing w:before="0" w:line="240" w:lineRule="auto"/>
        <w:rPr>
          <w:rFonts w:asciiTheme="minorHAnsi" w:hAnsiTheme="minorHAnsi" w:cstheme="minorHAnsi"/>
          <w:color w:val="0070C0"/>
          <w:lang w:val="en-US"/>
        </w:rPr>
      </w:pPr>
    </w:p>
    <w:p w:rsidR="00B722A1" w:rsidRPr="007C6798" w:rsidRDefault="00B722A1" w:rsidP="00E349A8">
      <w:pPr>
        <w:pStyle w:val="Balk3"/>
      </w:pPr>
      <w:bookmarkStart w:id="553" w:name="_Toc289090481"/>
      <w:r w:rsidRPr="007C6798">
        <w:t>Concluding remarks and prospects for future</w:t>
      </w:r>
      <w:bookmarkEnd w:id="553"/>
    </w:p>
    <w:p w:rsidR="00B722A1" w:rsidRPr="005120D8" w:rsidRDefault="00B722A1" w:rsidP="00CC5CFC">
      <w:pPr>
        <w:pStyle w:val="NormalWeb"/>
        <w:shd w:val="clear" w:color="auto" w:fill="FFFFFF"/>
        <w:rPr>
          <w:rFonts w:asciiTheme="minorHAnsi" w:hAnsiTheme="minorHAnsi" w:cstheme="minorHAnsi"/>
          <w:color w:val="2C2C2C"/>
        </w:rPr>
      </w:pPr>
      <w:r w:rsidRPr="005120D8">
        <w:rPr>
          <w:rFonts w:asciiTheme="minorHAnsi" w:hAnsiTheme="minorHAnsi" w:cstheme="minorHAnsi"/>
          <w:b/>
          <w:bCs/>
          <w:color w:val="2C2C2C"/>
        </w:rPr>
        <w:t>Date:</w:t>
      </w:r>
      <w:r w:rsidRPr="005120D8">
        <w:rPr>
          <w:rFonts w:asciiTheme="minorHAnsi" w:hAnsiTheme="minorHAnsi" w:cstheme="minorHAnsi"/>
          <w:color w:val="2C2C2C"/>
        </w:rPr>
        <w:t xml:space="preserve"> 8 April 2011 </w:t>
      </w:r>
      <w:r w:rsidRPr="005120D8">
        <w:rPr>
          <w:rFonts w:asciiTheme="minorHAnsi" w:hAnsiTheme="minorHAnsi" w:cstheme="minorHAnsi"/>
          <w:color w:val="2C2C2C"/>
        </w:rPr>
        <w:br/>
      </w:r>
      <w:r w:rsidRPr="005120D8">
        <w:rPr>
          <w:rFonts w:asciiTheme="minorHAnsi" w:hAnsiTheme="minorHAnsi" w:cstheme="minorHAnsi"/>
          <w:b/>
          <w:bCs/>
          <w:color w:val="2C2C2C"/>
        </w:rPr>
        <w:t>Target audience:</w:t>
      </w:r>
      <w:r w:rsidRPr="005120D8">
        <w:rPr>
          <w:rFonts w:asciiTheme="minorHAnsi" w:hAnsiTheme="minorHAnsi" w:cstheme="minorHAnsi"/>
          <w:color w:val="2C2C2C"/>
        </w:rPr>
        <w:t xml:space="preserve"> All participants to the Mediterranean Forest Week </w:t>
      </w:r>
      <w:r w:rsidRPr="005120D8">
        <w:rPr>
          <w:rFonts w:asciiTheme="minorHAnsi" w:hAnsiTheme="minorHAnsi" w:cstheme="minorHAnsi"/>
          <w:color w:val="2C2C2C"/>
        </w:rPr>
        <w:br/>
      </w:r>
      <w:r w:rsidRPr="005120D8">
        <w:rPr>
          <w:rFonts w:asciiTheme="minorHAnsi" w:hAnsiTheme="minorHAnsi" w:cstheme="minorHAnsi"/>
          <w:b/>
          <w:bCs/>
          <w:color w:val="2C2C2C"/>
        </w:rPr>
        <w:t xml:space="preserve">Open meeting </w:t>
      </w:r>
      <w:r w:rsidRPr="005120D8">
        <w:rPr>
          <w:rFonts w:asciiTheme="minorHAnsi" w:hAnsiTheme="minorHAnsi" w:cstheme="minorHAnsi"/>
          <w:b/>
          <w:bCs/>
          <w:color w:val="2C2C2C"/>
        </w:rPr>
        <w:br/>
        <w:t>Translation available</w:t>
      </w:r>
    </w:p>
    <w:p w:rsidR="00B722A1" w:rsidRPr="007C6798" w:rsidRDefault="00B722A1" w:rsidP="00E349A8">
      <w:pPr>
        <w:pStyle w:val="Balk3"/>
      </w:pPr>
      <w:bookmarkStart w:id="554" w:name="_Toc289090482"/>
      <w:r w:rsidRPr="007C6798">
        <w:t>Objective</w:t>
      </w:r>
      <w:bookmarkEnd w:id="554"/>
      <w:r w:rsidRPr="007C6798">
        <w:t xml:space="preserve"> </w:t>
      </w:r>
    </w:p>
    <w:p w:rsidR="00B722A1" w:rsidRPr="005120D8" w:rsidRDefault="00B722A1" w:rsidP="00CC5CFC">
      <w:pPr>
        <w:pStyle w:val="NormalWeb"/>
        <w:shd w:val="clear" w:color="auto" w:fill="FFFFFF"/>
        <w:rPr>
          <w:rFonts w:asciiTheme="minorHAnsi" w:hAnsiTheme="minorHAnsi" w:cstheme="minorHAnsi"/>
          <w:color w:val="2C2C2C"/>
        </w:rPr>
      </w:pPr>
      <w:r w:rsidRPr="005120D8">
        <w:rPr>
          <w:rFonts w:asciiTheme="minorHAnsi" w:hAnsiTheme="minorHAnsi" w:cstheme="minorHAnsi"/>
          <w:color w:val="2C2C2C"/>
        </w:rPr>
        <w:t>To present the major outcomes resulting from the sessions and discussions during the II MFW and discuss the expectations for future activities and issues that need to be addressed jointly by all stakeholders. The focus will be on the need for fluent communication and common understanding among Mediterranean forest stakeholders to meet the important challenges ahead related to forest management and forest policy in the context of climate change.</w:t>
      </w:r>
    </w:p>
    <w:p w:rsidR="00B722A1" w:rsidRPr="007C6798" w:rsidRDefault="00B722A1" w:rsidP="00E349A8">
      <w:pPr>
        <w:pStyle w:val="Balk3"/>
      </w:pPr>
      <w:bookmarkStart w:id="555" w:name="_Toc289090483"/>
      <w:r w:rsidRPr="007C6798">
        <w:t>Programme:</w:t>
      </w:r>
      <w:bookmarkEnd w:id="555"/>
      <w:r w:rsidRPr="007C6798">
        <w:t xml:space="preserve"> </w:t>
      </w:r>
    </w:p>
    <w:p w:rsidR="00B722A1" w:rsidRPr="005120D8" w:rsidRDefault="00B722A1" w:rsidP="006665E7">
      <w:pPr>
        <w:pStyle w:val="NormalWeb"/>
        <w:shd w:val="clear" w:color="auto" w:fill="FFFFFF"/>
        <w:rPr>
          <w:rFonts w:asciiTheme="minorHAnsi" w:hAnsiTheme="minorHAnsi" w:cstheme="minorHAnsi"/>
          <w:color w:val="2C2C2C"/>
        </w:rPr>
      </w:pPr>
      <w:r w:rsidRPr="005120D8">
        <w:rPr>
          <w:rFonts w:asciiTheme="minorHAnsi" w:hAnsiTheme="minorHAnsi" w:cstheme="minorHAnsi"/>
          <w:color w:val="2C2C2C"/>
        </w:rPr>
        <w:t xml:space="preserve">12.00-13.00 </w:t>
      </w:r>
      <w:r w:rsidRPr="005120D8">
        <w:rPr>
          <w:rFonts w:asciiTheme="minorHAnsi" w:hAnsiTheme="minorHAnsi" w:cstheme="minorHAnsi"/>
          <w:color w:val="2C2C2C"/>
        </w:rPr>
        <w:br/>
        <w:t xml:space="preserve">FAO-Silva Mediterranea (Policy-makers) </w:t>
      </w:r>
      <w:r w:rsidRPr="005120D8">
        <w:rPr>
          <w:rFonts w:asciiTheme="minorHAnsi" w:hAnsiTheme="minorHAnsi" w:cstheme="minorHAnsi"/>
          <w:color w:val="2C2C2C"/>
        </w:rPr>
        <w:br/>
        <w:t xml:space="preserve">EFIMED (scientist) </w:t>
      </w:r>
      <w:r w:rsidRPr="005120D8">
        <w:rPr>
          <w:rFonts w:asciiTheme="minorHAnsi" w:hAnsiTheme="minorHAnsi" w:cstheme="minorHAnsi"/>
          <w:color w:val="2C2C2C"/>
        </w:rPr>
        <w:br/>
        <w:t xml:space="preserve">ARCMED (forest owners) </w:t>
      </w:r>
      <w:r w:rsidRPr="005120D8">
        <w:rPr>
          <w:rFonts w:asciiTheme="minorHAnsi" w:hAnsiTheme="minorHAnsi" w:cstheme="minorHAnsi"/>
          <w:color w:val="2C2C2C"/>
        </w:rPr>
        <w:br/>
        <w:t xml:space="preserve">AIFM (civil society) </w:t>
      </w:r>
      <w:r w:rsidRPr="005120D8">
        <w:rPr>
          <w:rFonts w:asciiTheme="minorHAnsi" w:hAnsiTheme="minorHAnsi" w:cstheme="minorHAnsi"/>
          <w:color w:val="2C2C2C"/>
        </w:rPr>
        <w:br/>
        <w:t xml:space="preserve">COFOR (public forest owners) </w:t>
      </w:r>
      <w:r w:rsidRPr="005120D8">
        <w:rPr>
          <w:rFonts w:asciiTheme="minorHAnsi" w:hAnsiTheme="minorHAnsi" w:cstheme="minorHAnsi"/>
          <w:color w:val="2C2C2C"/>
        </w:rPr>
        <w:br/>
        <w:t xml:space="preserve">European Commission (DG Environment) </w:t>
      </w:r>
      <w:r w:rsidRPr="005120D8">
        <w:rPr>
          <w:rFonts w:asciiTheme="minorHAnsi" w:hAnsiTheme="minorHAnsi" w:cstheme="minorHAnsi"/>
          <w:color w:val="2C2C2C"/>
        </w:rPr>
        <w:br/>
        <w:t>Intergroup of the European Parliament on Forests</w:t>
      </w:r>
    </w:p>
    <w:p w:rsidR="00B722A1" w:rsidRPr="005120D8" w:rsidRDefault="00B722A1" w:rsidP="00B722A1">
      <w:pPr>
        <w:pStyle w:val="NormalWeb"/>
        <w:shd w:val="clear" w:color="auto" w:fill="FFFFFF"/>
        <w:rPr>
          <w:rFonts w:asciiTheme="minorHAnsi" w:hAnsiTheme="minorHAnsi" w:cstheme="minorHAnsi"/>
          <w:color w:val="2C2C2C"/>
        </w:rPr>
      </w:pPr>
      <w:r w:rsidRPr="005120D8">
        <w:rPr>
          <w:rFonts w:asciiTheme="minorHAnsi" w:hAnsiTheme="minorHAnsi" w:cstheme="minorHAnsi"/>
          <w:color w:val="2C2C2C"/>
        </w:rPr>
        <w:lastRenderedPageBreak/>
        <w:t>13.00-13.30 Debate</w:t>
      </w:r>
    </w:p>
    <w:p w:rsidR="00335E54" w:rsidRPr="001A55E2" w:rsidRDefault="00335E54" w:rsidP="00E349A8">
      <w:pPr>
        <w:pStyle w:val="Balk2"/>
      </w:pPr>
      <w:bookmarkStart w:id="556" w:name="_Toc289090484"/>
      <w:r w:rsidRPr="001A55E2">
        <w:t>8 NİSAN CUMA 14.30-16.00 : FAO</w:t>
      </w:r>
      <w:r w:rsidR="00B75ECC" w:rsidRPr="001A55E2">
        <w:t xml:space="preserve"> </w:t>
      </w:r>
      <w:r w:rsidRPr="001A55E2">
        <w:t>SILVA MEDITERRANEA WG3</w:t>
      </w:r>
      <w:bookmarkEnd w:id="556"/>
      <w:r w:rsidRPr="001A55E2">
        <w:t xml:space="preserve">  </w:t>
      </w:r>
    </w:p>
    <w:p w:rsidR="00335E54" w:rsidRPr="00335E54" w:rsidRDefault="00335E54" w:rsidP="00335E54"/>
    <w:tbl>
      <w:tblPr>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162"/>
        <w:gridCol w:w="1097"/>
        <w:gridCol w:w="4770"/>
        <w:gridCol w:w="2030"/>
      </w:tblGrid>
      <w:tr w:rsidR="00740621" w:rsidRPr="005120D8" w:rsidTr="004239D0">
        <w:trPr>
          <w:trHeight w:val="121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2C209B" w:rsidRDefault="00740621" w:rsidP="002C209B">
            <w:pPr>
              <w:rPr>
                <w:b/>
                <w:lang w:val="en-US"/>
              </w:rPr>
            </w:pPr>
            <w:r w:rsidRPr="002C209B">
              <w:rPr>
                <w:b/>
                <w:lang w:val="en-US"/>
              </w:rPr>
              <w:t>14:30 - 16:00</w:t>
            </w:r>
          </w:p>
        </w:tc>
        <w:tc>
          <w:tcPr>
            <w:tcW w:w="599" w:type="pct"/>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spacing w:line="240" w:lineRule="auto"/>
              <w:rPr>
                <w:rFonts w:cs="Calibri"/>
                <w:color w:val="C4BC96" w:themeColor="background2" w:themeShade="BF"/>
                <w:sz w:val="24"/>
                <w:szCs w:val="24"/>
              </w:rPr>
            </w:pPr>
            <w:r w:rsidRPr="007F062E">
              <w:rPr>
                <w:rFonts w:cs="Calibri"/>
                <w:b/>
                <w:bCs/>
                <w:color w:val="C4BC96" w:themeColor="background2" w:themeShade="BF"/>
                <w:sz w:val="24"/>
                <w:szCs w:val="24"/>
              </w:rPr>
              <w:t>AGORA project meeting</w:t>
            </w:r>
            <w:r w:rsidRPr="007F062E">
              <w:rPr>
                <w:rFonts w:cs="Calibri"/>
                <w:color w:val="C4BC96" w:themeColor="background2" w:themeShade="BF"/>
                <w:sz w:val="24"/>
                <w:szCs w:val="24"/>
              </w:rPr>
              <w:t xml:space="preserve"> </w:t>
            </w:r>
          </w:p>
          <w:p w:rsidR="00740621" w:rsidRPr="007F062E" w:rsidRDefault="00740621" w:rsidP="004239D0">
            <w:pPr>
              <w:spacing w:line="240" w:lineRule="auto"/>
              <w:rPr>
                <w:rFonts w:cs="Calibri"/>
                <w:color w:val="2C2C2C"/>
                <w:sz w:val="24"/>
                <w:szCs w:val="24"/>
              </w:rPr>
            </w:pPr>
          </w:p>
        </w:tc>
        <w:tc>
          <w:tcPr>
            <w:tcW w:w="2660" w:type="pct"/>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spacing w:line="240" w:lineRule="auto"/>
              <w:rPr>
                <w:rFonts w:cs="Calibri"/>
                <w:b/>
                <w:color w:val="FF0000"/>
                <w:sz w:val="24"/>
                <w:szCs w:val="24"/>
              </w:rPr>
            </w:pPr>
            <w:r w:rsidRPr="007F062E">
              <w:rPr>
                <w:rFonts w:cs="Calibri"/>
                <w:b/>
                <w:bCs/>
                <w:color w:val="FF0000"/>
                <w:sz w:val="24"/>
                <w:szCs w:val="24"/>
              </w:rPr>
              <w:t>*</w:t>
            </w:r>
            <w:r w:rsidRPr="007F062E">
              <w:rPr>
                <w:rFonts w:cs="Calibri"/>
                <w:b/>
                <w:bCs/>
                <w:color w:val="2C2C2C"/>
                <w:sz w:val="24"/>
                <w:szCs w:val="24"/>
              </w:rPr>
              <w:t>FAO Silva Mediterranea WG3</w:t>
            </w:r>
            <w:r w:rsidRPr="007F062E">
              <w:rPr>
                <w:rFonts w:cs="Calibri"/>
                <w:color w:val="2C2C2C"/>
                <w:sz w:val="24"/>
                <w:szCs w:val="24"/>
              </w:rPr>
              <w:t xml:space="preserve"> </w:t>
            </w:r>
            <w:r w:rsidRPr="007F062E">
              <w:rPr>
                <w:rFonts w:cs="Calibri"/>
                <w:color w:val="2C2C2C"/>
                <w:sz w:val="24"/>
                <w:szCs w:val="24"/>
              </w:rPr>
              <w:br/>
            </w:r>
            <w:r w:rsidRPr="007F062E">
              <w:rPr>
                <w:rFonts w:cs="Calibri"/>
                <w:b/>
                <w:color w:val="FF0000"/>
                <w:sz w:val="24"/>
                <w:szCs w:val="24"/>
              </w:rPr>
              <w:t>OGM  heyeti</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spacing w:line="240" w:lineRule="auto"/>
              <w:rPr>
                <w:rFonts w:cs="Calibri"/>
                <w:color w:val="C4BC96" w:themeColor="background2" w:themeShade="BF"/>
                <w:sz w:val="24"/>
                <w:szCs w:val="24"/>
              </w:rPr>
            </w:pPr>
            <w:r w:rsidRPr="007F062E">
              <w:rPr>
                <w:rFonts w:cs="Calibri"/>
                <w:b/>
                <w:bCs/>
                <w:color w:val="C4BC96" w:themeColor="background2" w:themeShade="BF"/>
                <w:sz w:val="24"/>
                <w:szCs w:val="24"/>
              </w:rPr>
              <w:t>First Steering Committee of the CPMF</w:t>
            </w:r>
            <w:r w:rsidRPr="007F062E">
              <w:rPr>
                <w:rFonts w:cs="Calibri"/>
                <w:color w:val="C4BC96" w:themeColor="background2" w:themeShade="BF"/>
                <w:sz w:val="24"/>
                <w:szCs w:val="24"/>
              </w:rPr>
              <w:t xml:space="preserve"> </w:t>
            </w:r>
          </w:p>
          <w:p w:rsidR="00740621" w:rsidRPr="007F062E" w:rsidRDefault="00740621" w:rsidP="004239D0">
            <w:pPr>
              <w:spacing w:line="240" w:lineRule="auto"/>
              <w:rPr>
                <w:rFonts w:cs="Calibri"/>
                <w:color w:val="2C2C2C"/>
                <w:sz w:val="24"/>
                <w:szCs w:val="24"/>
              </w:rPr>
            </w:pPr>
            <w:r w:rsidRPr="007F062E">
              <w:rPr>
                <w:rFonts w:cs="Calibri"/>
                <w:b/>
                <w:color w:val="C4BC96" w:themeColor="background2" w:themeShade="BF"/>
                <w:sz w:val="24"/>
                <w:szCs w:val="24"/>
              </w:rPr>
              <w:t>OGM Yrd.İsmail BELEN</w:t>
            </w:r>
          </w:p>
        </w:tc>
      </w:tr>
      <w:tr w:rsidR="00740621" w:rsidRPr="005120D8" w:rsidTr="004239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2C209B" w:rsidRDefault="00740621" w:rsidP="002C209B">
            <w:pPr>
              <w:rPr>
                <w:b/>
                <w:lang w:val="en-US"/>
              </w:rPr>
            </w:pPr>
            <w:r w:rsidRPr="002C209B">
              <w:rPr>
                <w:b/>
                <w:lang w:val="en-US"/>
              </w:rPr>
              <w:t> 16:00 - 17:00</w:t>
            </w:r>
          </w:p>
        </w:tc>
        <w:tc>
          <w:tcPr>
            <w:tcW w:w="599" w:type="pct"/>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rPr>
                <w:rFonts w:cs="Calibri"/>
                <w:color w:val="C4BC96" w:themeColor="background2" w:themeShade="BF"/>
                <w:sz w:val="24"/>
                <w:szCs w:val="24"/>
              </w:rPr>
            </w:pPr>
          </w:p>
        </w:tc>
        <w:tc>
          <w:tcPr>
            <w:tcW w:w="3774" w:type="pct"/>
            <w:gridSpan w:val="2"/>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spacing w:line="240" w:lineRule="auto"/>
              <w:rPr>
                <w:rFonts w:cs="Calibri"/>
                <w:color w:val="C4BC96" w:themeColor="background2" w:themeShade="BF"/>
                <w:sz w:val="24"/>
                <w:szCs w:val="24"/>
              </w:rPr>
            </w:pPr>
            <w:r w:rsidRPr="007F062E">
              <w:rPr>
                <w:rFonts w:cs="Calibri"/>
                <w:b/>
                <w:bCs/>
                <w:color w:val="C4BC96" w:themeColor="background2" w:themeShade="BF"/>
                <w:sz w:val="24"/>
                <w:szCs w:val="24"/>
              </w:rPr>
              <w:t>*Report of the Steering Committee of the CPMF and WG3 session to EEC SM</w:t>
            </w:r>
            <w:r w:rsidRPr="007F062E">
              <w:rPr>
                <w:rFonts w:cs="Calibri"/>
                <w:color w:val="C4BC96" w:themeColor="background2" w:themeShade="BF"/>
                <w:sz w:val="24"/>
                <w:szCs w:val="24"/>
              </w:rPr>
              <w:t xml:space="preserve"> </w:t>
            </w:r>
          </w:p>
          <w:p w:rsidR="00740621" w:rsidRPr="007F062E" w:rsidRDefault="00740621" w:rsidP="004239D0">
            <w:pPr>
              <w:spacing w:line="240" w:lineRule="auto"/>
              <w:rPr>
                <w:rFonts w:cs="Calibri"/>
                <w:color w:val="C4BC96" w:themeColor="background2" w:themeShade="BF"/>
                <w:sz w:val="24"/>
                <w:szCs w:val="24"/>
              </w:rPr>
            </w:pPr>
            <w:r w:rsidRPr="007F062E">
              <w:rPr>
                <w:rFonts w:cs="Calibri"/>
                <w:b/>
                <w:color w:val="C4BC96" w:themeColor="background2" w:themeShade="BF"/>
                <w:sz w:val="24"/>
                <w:szCs w:val="24"/>
              </w:rPr>
              <w:t>OGM Yrd. İsmail BELEN ve tüm heyet</w:t>
            </w:r>
          </w:p>
        </w:tc>
      </w:tr>
    </w:tbl>
    <w:p w:rsidR="00740621" w:rsidRPr="005120D8" w:rsidRDefault="00740621" w:rsidP="00740621">
      <w:pPr>
        <w:shd w:val="clear" w:color="auto" w:fill="FFFFFF"/>
        <w:rPr>
          <w:rFonts w:asciiTheme="minorHAnsi" w:hAnsiTheme="minorHAnsi" w:cstheme="minorHAnsi"/>
          <w:b/>
          <w:bCs/>
          <w:color w:val="FF0000"/>
        </w:rPr>
      </w:pPr>
      <w:r w:rsidRPr="005120D8">
        <w:rPr>
          <w:rFonts w:asciiTheme="minorHAnsi" w:hAnsiTheme="minorHAnsi" w:cstheme="minorHAnsi"/>
          <w:b/>
          <w:bCs/>
          <w:color w:val="FF0000"/>
        </w:rPr>
        <w:t xml:space="preserve">* yıldız işareti konmuş oturumlar davetiye gerektirebilir. </w:t>
      </w:r>
    </w:p>
    <w:p w:rsidR="00B722A1" w:rsidRPr="007C6798" w:rsidRDefault="00B722A1" w:rsidP="00E349A8">
      <w:pPr>
        <w:pStyle w:val="Balk3"/>
      </w:pPr>
      <w:bookmarkStart w:id="557" w:name="_Toc289090485"/>
      <w:r w:rsidRPr="007C6798">
        <w:t>Silva Mediterranea WG3 « Mediterranean forests and sustainable development »</w:t>
      </w:r>
      <w:bookmarkEnd w:id="557"/>
    </w:p>
    <w:p w:rsidR="00B722A1" w:rsidRPr="007F062E" w:rsidRDefault="00B722A1" w:rsidP="00CC5CFC">
      <w:pPr>
        <w:pStyle w:val="NormalWeb"/>
        <w:shd w:val="clear" w:color="auto" w:fill="FFFFFF"/>
        <w:rPr>
          <w:rFonts w:ascii="Calibri" w:hAnsi="Calibri" w:cs="Calibri"/>
          <w:color w:val="2C2C2C"/>
        </w:rPr>
      </w:pPr>
      <w:r w:rsidRPr="007F062E">
        <w:rPr>
          <w:rFonts w:ascii="Calibri" w:hAnsi="Calibri" w:cs="Calibri"/>
          <w:b/>
          <w:bCs/>
          <w:color w:val="2C2C2C"/>
        </w:rPr>
        <w:t>Date</w:t>
      </w:r>
      <w:r w:rsidRPr="007F062E">
        <w:rPr>
          <w:rFonts w:ascii="Calibri" w:hAnsi="Calibri" w:cs="Calibri"/>
          <w:color w:val="2C2C2C"/>
        </w:rPr>
        <w:t xml:space="preserve">: April 8, 2011 </w:t>
      </w:r>
    </w:p>
    <w:p w:rsidR="00B722A1" w:rsidRPr="007F062E" w:rsidRDefault="00B722A1" w:rsidP="00B722A1">
      <w:pPr>
        <w:pStyle w:val="NormalWeb"/>
        <w:shd w:val="clear" w:color="auto" w:fill="FFFFFF"/>
        <w:rPr>
          <w:rFonts w:ascii="Calibri" w:hAnsi="Calibri" w:cs="Calibri"/>
          <w:color w:val="2C2C2C"/>
        </w:rPr>
      </w:pPr>
      <w:r w:rsidRPr="007F062E">
        <w:rPr>
          <w:rFonts w:ascii="Calibri" w:hAnsi="Calibri" w:cs="Calibri"/>
          <w:b/>
          <w:bCs/>
          <w:color w:val="2C2C2C"/>
        </w:rPr>
        <w:t>Coordinators</w:t>
      </w:r>
      <w:r w:rsidRPr="007F062E">
        <w:rPr>
          <w:rFonts w:ascii="Calibri" w:hAnsi="Calibri" w:cs="Calibri"/>
          <w:color w:val="2C2C2C"/>
        </w:rPr>
        <w:t>: AIFM / Plan Bleu / FAO Silva Mediterranea</w:t>
      </w:r>
    </w:p>
    <w:p w:rsidR="00B722A1" w:rsidRPr="007F062E" w:rsidRDefault="00B722A1" w:rsidP="00B722A1">
      <w:pPr>
        <w:pStyle w:val="NormalWeb"/>
        <w:shd w:val="clear" w:color="auto" w:fill="FFFFFF"/>
        <w:rPr>
          <w:rFonts w:ascii="Calibri" w:hAnsi="Calibri" w:cs="Calibri"/>
          <w:color w:val="2C2C2C"/>
        </w:rPr>
      </w:pPr>
      <w:r w:rsidRPr="007F062E">
        <w:rPr>
          <w:rFonts w:ascii="Calibri" w:hAnsi="Calibri" w:cs="Calibri"/>
          <w:b/>
          <w:bCs/>
          <w:color w:val="2C2C2C"/>
        </w:rPr>
        <w:t>Expected audience</w:t>
      </w:r>
      <w:r w:rsidRPr="007F062E">
        <w:rPr>
          <w:rFonts w:ascii="Calibri" w:hAnsi="Calibri" w:cs="Calibri"/>
          <w:color w:val="2C2C2C"/>
        </w:rPr>
        <w:t xml:space="preserve">: members of the working group (national representatives nominated by the countries, invited experts including participants to the « Forests, societies and territories” sessions) </w:t>
      </w:r>
      <w:r w:rsidRPr="007F062E">
        <w:rPr>
          <w:rFonts w:ascii="Calibri" w:hAnsi="Calibri" w:cs="Calibri"/>
          <w:color w:val="2C2C2C"/>
        </w:rPr>
        <w:br/>
      </w:r>
      <w:r w:rsidRPr="007F062E">
        <w:rPr>
          <w:rFonts w:ascii="Calibri" w:hAnsi="Calibri" w:cs="Calibri"/>
          <w:b/>
          <w:bCs/>
          <w:color w:val="2C2C2C"/>
        </w:rPr>
        <w:t>Participation on invitation.</w:t>
      </w:r>
    </w:p>
    <w:p w:rsidR="00B722A1" w:rsidRPr="007C6798" w:rsidRDefault="00B722A1" w:rsidP="00E349A8">
      <w:pPr>
        <w:pStyle w:val="Balk3"/>
      </w:pPr>
      <w:bookmarkStart w:id="558" w:name="_Toc289090486"/>
      <w:r w:rsidRPr="007C6798">
        <w:t>Background:</w:t>
      </w:r>
      <w:bookmarkEnd w:id="558"/>
      <w:r w:rsidRPr="007C6798">
        <w:t xml:space="preserve"> </w:t>
      </w:r>
    </w:p>
    <w:p w:rsidR="00B722A1" w:rsidRPr="007F062E" w:rsidRDefault="00B722A1" w:rsidP="001D4FAC">
      <w:pPr>
        <w:pStyle w:val="NormalWeb"/>
        <w:shd w:val="clear" w:color="auto" w:fill="FFFFFF"/>
        <w:jc w:val="both"/>
        <w:rPr>
          <w:rFonts w:ascii="Calibri" w:hAnsi="Calibri" w:cs="Calibri"/>
          <w:color w:val="2C2C2C"/>
        </w:rPr>
      </w:pPr>
      <w:r w:rsidRPr="007F062E">
        <w:rPr>
          <w:rFonts w:ascii="Calibri" w:hAnsi="Calibri" w:cs="Calibri"/>
          <w:color w:val="2C2C2C"/>
        </w:rPr>
        <w:t xml:space="preserve">The « Mediterranean forests and sustainable development » (MFSD) working group has been coordinated jointly by FAO and Plan Bleu over the period 2003-2006. It enabled the concerned parties to initiate a cooperation process and share experiences aimed at reinforcing the contributions of the forest sector to the sustainable development of territories, notably during the 2005 Rabat regional forum on «Forestry and sustainable development in the Mediterranean: challenges, policies and governance». Based on the recommendations of this forum, and following the decision taken at its 2008 Session in Sofia to revitalize its existing </w:t>
      </w:r>
      <w:r w:rsidRPr="007F062E">
        <w:rPr>
          <w:rFonts w:ascii="Calibri" w:hAnsi="Calibri" w:cs="Calibri"/>
          <w:color w:val="2C2C2C"/>
        </w:rPr>
        <w:lastRenderedPageBreak/>
        <w:t>working groups, a 4-year work plan was prepared and adopted in 2009 by the FAO Committee in charge of Mediterranean forest issues. </w:t>
      </w:r>
    </w:p>
    <w:p w:rsidR="00B722A1" w:rsidRPr="007F062E" w:rsidRDefault="00B722A1" w:rsidP="001D4FAC">
      <w:pPr>
        <w:pStyle w:val="NormalWeb"/>
        <w:shd w:val="clear" w:color="auto" w:fill="FFFFFF"/>
        <w:jc w:val="both"/>
        <w:rPr>
          <w:rFonts w:ascii="Calibri" w:hAnsi="Calibri" w:cs="Calibri"/>
          <w:color w:val="2C2C2C"/>
        </w:rPr>
      </w:pPr>
      <w:r w:rsidRPr="007F062E">
        <w:rPr>
          <w:rFonts w:ascii="Calibri" w:hAnsi="Calibri" w:cs="Calibri"/>
          <w:color w:val="2C2C2C"/>
        </w:rPr>
        <w:t>In the framework of the recently established Collaborative Partnership on Mediterranean Forests, and on the basis of the discussions during this 2nd Mediterranean Forest Week, FAO, AIFM and Plan Bleu are willing to update this work plan and to relaunch the activities of the MFSD working group with an operational plan for 2011-2012.</w:t>
      </w:r>
    </w:p>
    <w:p w:rsidR="00B722A1" w:rsidRPr="007C6798" w:rsidRDefault="00B722A1" w:rsidP="001D4FAC">
      <w:pPr>
        <w:pStyle w:val="Balk3"/>
        <w:jc w:val="both"/>
      </w:pPr>
      <w:bookmarkStart w:id="559" w:name="_Toc289090487"/>
      <w:r w:rsidRPr="007C6798">
        <w:t>Objective :</w:t>
      </w:r>
      <w:bookmarkEnd w:id="559"/>
      <w:r w:rsidRPr="007C6798">
        <w:t xml:space="preserve"> </w:t>
      </w:r>
    </w:p>
    <w:p w:rsidR="00B722A1" w:rsidRPr="007F062E" w:rsidRDefault="00B722A1" w:rsidP="001D4FAC">
      <w:pPr>
        <w:pStyle w:val="NormalWeb"/>
        <w:shd w:val="clear" w:color="auto" w:fill="FFFFFF"/>
        <w:jc w:val="both"/>
        <w:rPr>
          <w:rFonts w:ascii="Calibri" w:hAnsi="Calibri" w:cs="Calibri"/>
          <w:color w:val="2C2C2C"/>
        </w:rPr>
      </w:pPr>
      <w:r w:rsidRPr="007F062E">
        <w:rPr>
          <w:rFonts w:ascii="Calibri" w:hAnsi="Calibri" w:cs="Calibri"/>
          <w:color w:val="2C2C2C"/>
        </w:rPr>
        <w:t xml:space="preserve">To relaunch the activities of the Silva Mediterranea Committee working group No.3 </w:t>
      </w:r>
      <w:r w:rsidRPr="007F062E">
        <w:rPr>
          <w:rFonts w:ascii="Calibri" w:hAnsi="Calibri" w:cs="Calibri"/>
          <w:color w:val="2C2C2C"/>
        </w:rPr>
        <w:br/>
      </w:r>
      <w:r w:rsidRPr="007F062E">
        <w:rPr>
          <w:rFonts w:ascii="Calibri" w:hAnsi="Calibri" w:cs="Calibri"/>
          <w:b/>
          <w:bCs/>
          <w:color w:val="2C2C2C"/>
        </w:rPr>
        <w:t>Specific objectives</w:t>
      </w:r>
      <w:r w:rsidRPr="007F062E">
        <w:rPr>
          <w:rFonts w:ascii="Calibri" w:hAnsi="Calibri" w:cs="Calibri"/>
          <w:color w:val="2C2C2C"/>
        </w:rPr>
        <w:t xml:space="preserve">: </w:t>
      </w:r>
    </w:p>
    <w:p w:rsidR="00B722A1" w:rsidRPr="007F062E" w:rsidRDefault="00B722A1" w:rsidP="001D4FAC">
      <w:pPr>
        <w:numPr>
          <w:ilvl w:val="0"/>
          <w:numId w:val="16"/>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Establish and revive the working group No.3,</w:t>
      </w:r>
    </w:p>
    <w:p w:rsidR="00B722A1" w:rsidRPr="007F062E" w:rsidRDefault="00B722A1" w:rsidP="001D4FAC">
      <w:pPr>
        <w:numPr>
          <w:ilvl w:val="0"/>
          <w:numId w:val="16"/>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Recall the objectives and priority areas of work for the group, and update the 4-year programme adopted by the Silva Mediterranea Committee in 2009, taking into account the recommendations of the “Forests, societies and territories” sessions, </w:t>
      </w:r>
    </w:p>
    <w:p w:rsidR="00B722A1" w:rsidRPr="007F062E" w:rsidRDefault="00B722A1" w:rsidP="001D4FAC">
      <w:pPr>
        <w:numPr>
          <w:ilvl w:val="0"/>
          <w:numId w:val="16"/>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Specify the working modalities of the group and develop an operational plan for 2011-2012.</w:t>
      </w:r>
    </w:p>
    <w:p w:rsidR="00B722A1" w:rsidRPr="007C6798" w:rsidRDefault="00B722A1" w:rsidP="001D4FAC">
      <w:pPr>
        <w:pStyle w:val="Balk3"/>
        <w:jc w:val="both"/>
      </w:pPr>
      <w:bookmarkStart w:id="560" w:name="_Toc289090488"/>
      <w:r w:rsidRPr="007C6798">
        <w:t>Programme:</w:t>
      </w:r>
      <w:bookmarkEnd w:id="560"/>
      <w:r w:rsidRPr="007C6798">
        <w:t xml:space="preserve"> </w:t>
      </w:r>
    </w:p>
    <w:p w:rsidR="00B722A1" w:rsidRPr="007F062E" w:rsidRDefault="00B722A1" w:rsidP="001D4FAC">
      <w:pPr>
        <w:pStyle w:val="NormalWeb"/>
        <w:shd w:val="clear" w:color="auto" w:fill="FFFFFF"/>
        <w:spacing w:line="240" w:lineRule="auto"/>
        <w:jc w:val="both"/>
        <w:rPr>
          <w:rFonts w:ascii="Calibri" w:hAnsi="Calibri" w:cs="Calibri"/>
          <w:color w:val="2C2C2C"/>
        </w:rPr>
      </w:pPr>
      <w:r w:rsidRPr="007F062E">
        <w:rPr>
          <w:rFonts w:ascii="Calibri" w:hAnsi="Calibri" w:cs="Calibri"/>
          <w:b/>
          <w:bCs/>
          <w:color w:val="2C2C2C"/>
        </w:rPr>
        <w:t>Moderators:</w:t>
      </w:r>
      <w:r w:rsidRPr="007F062E">
        <w:rPr>
          <w:rFonts w:ascii="Calibri" w:hAnsi="Calibri" w:cs="Calibri"/>
          <w:color w:val="2C2C2C"/>
        </w:rPr>
        <w:t xml:space="preserve"> AIFM/Plan Bleu </w:t>
      </w:r>
    </w:p>
    <w:p w:rsidR="00B722A1" w:rsidRPr="007F062E" w:rsidRDefault="00B722A1" w:rsidP="001D4FAC">
      <w:pPr>
        <w:pStyle w:val="NormalWeb"/>
        <w:shd w:val="clear" w:color="auto" w:fill="FFFFFF"/>
        <w:spacing w:line="240" w:lineRule="auto"/>
        <w:jc w:val="both"/>
        <w:rPr>
          <w:rFonts w:ascii="Calibri" w:hAnsi="Calibri" w:cs="Calibri"/>
          <w:color w:val="2C2C2C"/>
        </w:rPr>
      </w:pPr>
      <w:r w:rsidRPr="007F062E">
        <w:rPr>
          <w:rFonts w:ascii="Calibri" w:hAnsi="Calibri" w:cs="Calibri"/>
          <w:color w:val="2C2C2C"/>
        </w:rPr>
        <w:t xml:space="preserve">2.30 pm - 4.30 pm </w:t>
      </w:r>
    </w:p>
    <w:p w:rsidR="00B722A1" w:rsidRPr="007F062E" w:rsidRDefault="00B722A1" w:rsidP="001D4FAC">
      <w:pPr>
        <w:numPr>
          <w:ilvl w:val="0"/>
          <w:numId w:val="17"/>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Introduction of the working group members,</w:t>
      </w:r>
    </w:p>
    <w:p w:rsidR="00B722A1" w:rsidRPr="007F062E" w:rsidRDefault="00B722A1" w:rsidP="001D4FAC">
      <w:pPr>
        <w:numPr>
          <w:ilvl w:val="0"/>
          <w:numId w:val="17"/>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Presentation of the 4-year work plan (adopted in 2009) and of the main conclusions and recommendations of the « Forests, societies and territories » sessions, </w:t>
      </w:r>
    </w:p>
    <w:p w:rsidR="00B722A1" w:rsidRPr="007F062E" w:rsidRDefault="00B722A1" w:rsidP="001D4FAC">
      <w:pPr>
        <w:numPr>
          <w:ilvl w:val="0"/>
          <w:numId w:val="17"/>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 xml:space="preserve">Discussion and updating of the work plan, adoption of a work schedule,  </w:t>
      </w:r>
    </w:p>
    <w:p w:rsidR="00B722A1" w:rsidRPr="007F062E" w:rsidRDefault="00B722A1" w:rsidP="001D4FAC">
      <w:pPr>
        <w:numPr>
          <w:ilvl w:val="0"/>
          <w:numId w:val="17"/>
        </w:numPr>
        <w:shd w:val="clear" w:color="auto" w:fill="FFFFFF"/>
        <w:spacing w:before="100" w:beforeAutospacing="1" w:after="100" w:afterAutospacing="1" w:line="240" w:lineRule="auto"/>
        <w:ind w:left="525"/>
        <w:jc w:val="both"/>
        <w:rPr>
          <w:rFonts w:cs="Calibri"/>
          <w:color w:val="2C2C2C"/>
          <w:sz w:val="24"/>
          <w:szCs w:val="24"/>
        </w:rPr>
      </w:pPr>
      <w:r w:rsidRPr="007F062E">
        <w:rPr>
          <w:rFonts w:cs="Calibri"/>
          <w:color w:val="2C2C2C"/>
          <w:sz w:val="24"/>
          <w:szCs w:val="24"/>
        </w:rPr>
        <w:t>Discussion on the working modalities of the group.</w:t>
      </w:r>
    </w:p>
    <w:p w:rsidR="00B75ECC" w:rsidRPr="001D4FAC" w:rsidRDefault="00B75ECC" w:rsidP="001D4FAC">
      <w:pPr>
        <w:pStyle w:val="Balk2"/>
      </w:pPr>
      <w:bookmarkStart w:id="561" w:name="_Toc289090489"/>
      <w:r w:rsidRPr="001A55E2">
        <w:t>8 NİSAN CUMA 14.30-16.00: FIRST STEERING COMMITTEE OF THE CPMF</w:t>
      </w:r>
      <w:bookmarkEnd w:id="561"/>
      <w:r w:rsidRPr="001A55E2">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162"/>
        <w:gridCol w:w="1097"/>
        <w:gridCol w:w="4770"/>
        <w:gridCol w:w="2030"/>
      </w:tblGrid>
      <w:tr w:rsidR="00740621" w:rsidRPr="005120D8" w:rsidTr="004239D0">
        <w:trPr>
          <w:trHeight w:val="121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2C209B" w:rsidRDefault="00740621" w:rsidP="002C209B">
            <w:pPr>
              <w:rPr>
                <w:b/>
                <w:color w:val="2C2C2C"/>
              </w:rPr>
            </w:pPr>
            <w:r w:rsidRPr="002C209B">
              <w:rPr>
                <w:b/>
                <w:lang w:val="en-US"/>
              </w:rPr>
              <w:t>14:30 - 16:00</w:t>
            </w:r>
          </w:p>
        </w:tc>
        <w:tc>
          <w:tcPr>
            <w:tcW w:w="599" w:type="pct"/>
            <w:tcBorders>
              <w:top w:val="outset" w:sz="6" w:space="0" w:color="auto"/>
              <w:left w:val="outset" w:sz="6" w:space="0" w:color="auto"/>
              <w:bottom w:val="outset" w:sz="6" w:space="0" w:color="auto"/>
              <w:right w:val="outset" w:sz="6" w:space="0" w:color="auto"/>
            </w:tcBorders>
            <w:vAlign w:val="center"/>
            <w:hideMark/>
          </w:tcPr>
          <w:p w:rsidR="00740621" w:rsidRPr="00B75ECC" w:rsidRDefault="00740621" w:rsidP="004239D0">
            <w:pPr>
              <w:spacing w:line="240" w:lineRule="auto"/>
              <w:rPr>
                <w:rFonts w:asciiTheme="minorHAnsi" w:hAnsiTheme="minorHAnsi" w:cstheme="minorHAnsi"/>
                <w:color w:val="948A54" w:themeColor="background2" w:themeShade="80"/>
              </w:rPr>
            </w:pPr>
            <w:r w:rsidRPr="00B75ECC">
              <w:rPr>
                <w:rFonts w:asciiTheme="minorHAnsi" w:hAnsiTheme="minorHAnsi" w:cstheme="minorHAnsi"/>
                <w:b/>
                <w:bCs/>
                <w:color w:val="948A54" w:themeColor="background2" w:themeShade="80"/>
              </w:rPr>
              <w:t>AGORA project meeting</w:t>
            </w:r>
            <w:r w:rsidRPr="00B75ECC">
              <w:rPr>
                <w:rFonts w:asciiTheme="minorHAnsi" w:hAnsiTheme="minorHAnsi" w:cstheme="minorHAnsi"/>
                <w:color w:val="948A54" w:themeColor="background2" w:themeShade="80"/>
              </w:rPr>
              <w:t xml:space="preserve"> </w:t>
            </w:r>
          </w:p>
          <w:p w:rsidR="00740621" w:rsidRPr="00B75ECC" w:rsidRDefault="00740621" w:rsidP="004239D0">
            <w:pPr>
              <w:spacing w:line="240" w:lineRule="auto"/>
              <w:rPr>
                <w:rFonts w:asciiTheme="minorHAnsi" w:hAnsiTheme="minorHAnsi" w:cstheme="minorHAnsi"/>
                <w:color w:val="948A54" w:themeColor="background2" w:themeShade="80"/>
              </w:rPr>
            </w:pPr>
          </w:p>
        </w:tc>
        <w:tc>
          <w:tcPr>
            <w:tcW w:w="2660" w:type="pct"/>
            <w:tcBorders>
              <w:top w:val="outset" w:sz="6" w:space="0" w:color="auto"/>
              <w:left w:val="outset" w:sz="6" w:space="0" w:color="auto"/>
              <w:bottom w:val="outset" w:sz="6" w:space="0" w:color="auto"/>
              <w:right w:val="outset" w:sz="6" w:space="0" w:color="auto"/>
            </w:tcBorders>
            <w:vAlign w:val="center"/>
            <w:hideMark/>
          </w:tcPr>
          <w:p w:rsidR="00740621" w:rsidRPr="00B75ECC" w:rsidRDefault="00740621" w:rsidP="004239D0">
            <w:pPr>
              <w:spacing w:line="240" w:lineRule="auto"/>
              <w:rPr>
                <w:rFonts w:asciiTheme="minorHAnsi" w:hAnsiTheme="minorHAnsi" w:cstheme="minorHAnsi"/>
                <w:b/>
                <w:color w:val="948A54" w:themeColor="background2" w:themeShade="80"/>
              </w:rPr>
            </w:pPr>
            <w:r w:rsidRPr="00B75ECC">
              <w:rPr>
                <w:rFonts w:asciiTheme="minorHAnsi" w:hAnsiTheme="minorHAnsi" w:cstheme="minorHAnsi"/>
                <w:b/>
                <w:bCs/>
                <w:color w:val="948A54" w:themeColor="background2" w:themeShade="80"/>
              </w:rPr>
              <w:t>*FAO Silva Mediterranea WG3</w:t>
            </w:r>
            <w:r w:rsidRPr="00B75ECC">
              <w:rPr>
                <w:rFonts w:asciiTheme="minorHAnsi" w:hAnsiTheme="minorHAnsi" w:cstheme="minorHAnsi"/>
                <w:color w:val="948A54" w:themeColor="background2" w:themeShade="80"/>
              </w:rPr>
              <w:t xml:space="preserve"> </w:t>
            </w:r>
            <w:r w:rsidRPr="00B75ECC">
              <w:rPr>
                <w:rFonts w:asciiTheme="minorHAnsi" w:hAnsiTheme="minorHAnsi" w:cstheme="minorHAnsi"/>
                <w:color w:val="948A54" w:themeColor="background2" w:themeShade="80"/>
              </w:rPr>
              <w:br/>
            </w:r>
            <w:r w:rsidRPr="00B75ECC">
              <w:rPr>
                <w:rFonts w:asciiTheme="minorHAnsi" w:hAnsiTheme="minorHAnsi" w:cstheme="minorHAnsi"/>
                <w:b/>
                <w:color w:val="948A54" w:themeColor="background2" w:themeShade="80"/>
              </w:rPr>
              <w:t>OGM  heyeti</w:t>
            </w:r>
          </w:p>
        </w:tc>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5120D8" w:rsidRDefault="00740621" w:rsidP="004239D0">
            <w:pPr>
              <w:spacing w:line="240" w:lineRule="auto"/>
              <w:rPr>
                <w:rFonts w:asciiTheme="minorHAnsi" w:hAnsiTheme="minorHAnsi" w:cstheme="minorHAnsi"/>
                <w:color w:val="2C2C2C"/>
              </w:rPr>
            </w:pPr>
            <w:r w:rsidRPr="005120D8">
              <w:rPr>
                <w:rFonts w:asciiTheme="minorHAnsi" w:hAnsiTheme="minorHAnsi" w:cstheme="minorHAnsi"/>
                <w:b/>
                <w:bCs/>
                <w:color w:val="2C2C2C"/>
              </w:rPr>
              <w:t>First Steering Committee of the CPMF</w:t>
            </w:r>
            <w:r w:rsidRPr="005120D8">
              <w:rPr>
                <w:rFonts w:asciiTheme="minorHAnsi" w:hAnsiTheme="minorHAnsi" w:cstheme="minorHAnsi"/>
                <w:color w:val="2C2C2C"/>
              </w:rPr>
              <w:t xml:space="preserve"> </w:t>
            </w:r>
          </w:p>
          <w:p w:rsidR="00740621" w:rsidRPr="005120D8" w:rsidRDefault="00740621" w:rsidP="004239D0">
            <w:pPr>
              <w:spacing w:line="240" w:lineRule="auto"/>
              <w:rPr>
                <w:rFonts w:asciiTheme="minorHAnsi" w:hAnsiTheme="minorHAnsi" w:cstheme="minorHAnsi"/>
                <w:color w:val="2C2C2C"/>
              </w:rPr>
            </w:pPr>
            <w:r w:rsidRPr="005120D8">
              <w:rPr>
                <w:rFonts w:asciiTheme="minorHAnsi" w:hAnsiTheme="minorHAnsi" w:cstheme="minorHAnsi"/>
                <w:b/>
                <w:color w:val="FF0000"/>
              </w:rPr>
              <w:t>OGM Yrd.İsmail BELEN</w:t>
            </w:r>
          </w:p>
        </w:tc>
      </w:tr>
      <w:tr w:rsidR="00740621" w:rsidRPr="005120D8" w:rsidTr="004239D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2C209B" w:rsidRDefault="00740621" w:rsidP="002C209B">
            <w:pPr>
              <w:rPr>
                <w:b/>
                <w:color w:val="2C2C2C"/>
              </w:rPr>
            </w:pPr>
            <w:r w:rsidRPr="002C209B">
              <w:rPr>
                <w:b/>
                <w:color w:val="2C2C2C"/>
              </w:rPr>
              <w:t> </w:t>
            </w:r>
            <w:r w:rsidRPr="002C209B">
              <w:rPr>
                <w:b/>
                <w:lang w:val="en-US"/>
              </w:rPr>
              <w:t>16:00 - 17:00</w:t>
            </w:r>
          </w:p>
        </w:tc>
        <w:tc>
          <w:tcPr>
            <w:tcW w:w="599" w:type="pct"/>
            <w:tcBorders>
              <w:top w:val="outset" w:sz="6" w:space="0" w:color="auto"/>
              <w:left w:val="outset" w:sz="6" w:space="0" w:color="auto"/>
              <w:bottom w:val="outset" w:sz="6" w:space="0" w:color="auto"/>
              <w:right w:val="outset" w:sz="6" w:space="0" w:color="auto"/>
            </w:tcBorders>
            <w:vAlign w:val="center"/>
            <w:hideMark/>
          </w:tcPr>
          <w:p w:rsidR="00740621" w:rsidRPr="005120D8" w:rsidRDefault="00740621" w:rsidP="004239D0">
            <w:pPr>
              <w:rPr>
                <w:rFonts w:asciiTheme="minorHAnsi" w:hAnsiTheme="minorHAnsi" w:cstheme="minorHAnsi"/>
                <w:color w:val="2C2C2C"/>
              </w:rPr>
            </w:pPr>
          </w:p>
        </w:tc>
        <w:tc>
          <w:tcPr>
            <w:tcW w:w="3774" w:type="pct"/>
            <w:gridSpan w:val="2"/>
            <w:tcBorders>
              <w:top w:val="outset" w:sz="6" w:space="0" w:color="auto"/>
              <w:left w:val="outset" w:sz="6" w:space="0" w:color="auto"/>
              <w:bottom w:val="outset" w:sz="6" w:space="0" w:color="auto"/>
              <w:right w:val="outset" w:sz="6" w:space="0" w:color="auto"/>
            </w:tcBorders>
            <w:vAlign w:val="center"/>
            <w:hideMark/>
          </w:tcPr>
          <w:p w:rsidR="00740621" w:rsidRPr="00B75ECC" w:rsidRDefault="00740621" w:rsidP="004239D0">
            <w:pPr>
              <w:spacing w:line="240" w:lineRule="auto"/>
              <w:rPr>
                <w:rFonts w:asciiTheme="minorHAnsi" w:hAnsiTheme="minorHAnsi" w:cstheme="minorHAnsi"/>
                <w:color w:val="948A54" w:themeColor="background2" w:themeShade="80"/>
              </w:rPr>
            </w:pPr>
            <w:r w:rsidRPr="00B75ECC">
              <w:rPr>
                <w:rFonts w:asciiTheme="minorHAnsi" w:hAnsiTheme="minorHAnsi" w:cstheme="minorHAnsi"/>
                <w:b/>
                <w:bCs/>
                <w:color w:val="948A54" w:themeColor="background2" w:themeShade="80"/>
              </w:rPr>
              <w:t>*Report of the Steering Committee of the CPMF and WG3 session to EEC SM</w:t>
            </w:r>
            <w:r w:rsidRPr="00B75ECC">
              <w:rPr>
                <w:rFonts w:asciiTheme="minorHAnsi" w:hAnsiTheme="minorHAnsi" w:cstheme="minorHAnsi"/>
                <w:color w:val="948A54" w:themeColor="background2" w:themeShade="80"/>
              </w:rPr>
              <w:t xml:space="preserve"> </w:t>
            </w:r>
          </w:p>
          <w:p w:rsidR="00740621" w:rsidRPr="005120D8" w:rsidRDefault="00740621" w:rsidP="004239D0">
            <w:pPr>
              <w:spacing w:line="240" w:lineRule="auto"/>
              <w:rPr>
                <w:rFonts w:asciiTheme="minorHAnsi" w:hAnsiTheme="minorHAnsi" w:cstheme="minorHAnsi"/>
                <w:color w:val="2C2C2C"/>
              </w:rPr>
            </w:pPr>
            <w:r w:rsidRPr="00B75ECC">
              <w:rPr>
                <w:rFonts w:asciiTheme="minorHAnsi" w:hAnsiTheme="minorHAnsi" w:cstheme="minorHAnsi"/>
                <w:b/>
                <w:color w:val="948A54" w:themeColor="background2" w:themeShade="80"/>
              </w:rPr>
              <w:lastRenderedPageBreak/>
              <w:t>OGM Yrd. İsmail BELEN ve tüm heyet</w:t>
            </w:r>
          </w:p>
        </w:tc>
      </w:tr>
    </w:tbl>
    <w:p w:rsidR="00B722A1" w:rsidRPr="00B75ECC" w:rsidRDefault="00740621" w:rsidP="00B75ECC">
      <w:pPr>
        <w:shd w:val="clear" w:color="auto" w:fill="FFFFFF"/>
        <w:rPr>
          <w:rFonts w:asciiTheme="minorHAnsi" w:hAnsiTheme="minorHAnsi" w:cstheme="minorHAnsi"/>
          <w:b/>
          <w:bCs/>
          <w:color w:val="FF0000"/>
        </w:rPr>
      </w:pPr>
      <w:r w:rsidRPr="005120D8">
        <w:rPr>
          <w:rFonts w:asciiTheme="minorHAnsi" w:hAnsiTheme="minorHAnsi" w:cstheme="minorHAnsi"/>
          <w:b/>
          <w:bCs/>
          <w:color w:val="FF0000"/>
        </w:rPr>
        <w:lastRenderedPageBreak/>
        <w:t xml:space="preserve">* yıldız işareti konmuş oturumlar davetiye gerektirebilir. </w:t>
      </w:r>
    </w:p>
    <w:p w:rsidR="00B722A1" w:rsidRPr="00147B70" w:rsidRDefault="00B722A1" w:rsidP="00F005C2">
      <w:pPr>
        <w:pStyle w:val="Balk3"/>
      </w:pPr>
      <w:bookmarkStart w:id="562" w:name="_Toc289090490"/>
      <w:r w:rsidRPr="00147B70">
        <w:t>Steering Committee of the Collaborative Partnership on Mediterranean Forests (CPMF)</w:t>
      </w:r>
      <w:bookmarkEnd w:id="562"/>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b/>
          <w:bCs/>
          <w:color w:val="2C2C2C"/>
        </w:rPr>
        <w:t>Date</w:t>
      </w:r>
      <w:r w:rsidRPr="007F062E">
        <w:rPr>
          <w:rFonts w:ascii="Calibri" w:hAnsi="Calibri" w:cs="Calibri"/>
          <w:color w:val="2C2C2C"/>
        </w:rPr>
        <w:t>: April 8, 2011</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b/>
          <w:bCs/>
          <w:color w:val="2C2C2C"/>
        </w:rPr>
        <w:t>Coordinators</w:t>
      </w:r>
      <w:r w:rsidRPr="007F062E">
        <w:rPr>
          <w:rFonts w:ascii="Calibri" w:hAnsi="Calibri" w:cs="Calibri"/>
          <w:color w:val="2C2C2C"/>
        </w:rPr>
        <w:t xml:space="preserve">: FAO / Silva Mediterranea and GIZ </w:t>
      </w:r>
    </w:p>
    <w:p w:rsidR="00880BE7" w:rsidRPr="00880BE7" w:rsidRDefault="00B722A1" w:rsidP="00F005C2">
      <w:pPr>
        <w:pStyle w:val="NormalWeb"/>
        <w:shd w:val="clear" w:color="auto" w:fill="FFFFFF"/>
        <w:rPr>
          <w:rFonts w:ascii="Calibri" w:hAnsi="Calibri" w:cs="Calibri"/>
          <w:b/>
          <w:color w:val="2C2C2C"/>
        </w:rPr>
      </w:pPr>
      <w:bookmarkStart w:id="563" w:name="_Toc289086765"/>
      <w:bookmarkStart w:id="564" w:name="_Toc289090491"/>
      <w:r w:rsidRPr="00880BE7">
        <w:rPr>
          <w:rFonts w:ascii="Calibri" w:hAnsi="Calibri" w:cs="Calibri"/>
          <w:b/>
          <w:color w:val="2C2C2C"/>
        </w:rPr>
        <w:t>Expected audience (closed meeting):</w:t>
      </w:r>
      <w:bookmarkEnd w:id="563"/>
      <w:bookmarkEnd w:id="564"/>
      <w:r w:rsidRPr="00880BE7">
        <w:rPr>
          <w:rFonts w:ascii="Calibri" w:hAnsi="Calibri" w:cs="Calibri"/>
          <w:b/>
          <w:color w:val="2C2C2C"/>
        </w:rPr>
        <w:t xml:space="preserve"> </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color w:val="2C2C2C"/>
        </w:rPr>
        <w:t xml:space="preserve">1. Six representatives of member countries involved in the CPMF </w:t>
      </w:r>
      <w:r w:rsidRPr="007F062E">
        <w:rPr>
          <w:rFonts w:ascii="Calibri" w:hAnsi="Calibri" w:cs="Calibri"/>
          <w:color w:val="2C2C2C"/>
        </w:rPr>
        <w:br/>
        <w:t xml:space="preserve">2. Eleven representatives of member organizations involved in the CPMF </w:t>
      </w:r>
      <w:r w:rsidRPr="007F062E">
        <w:rPr>
          <w:rFonts w:ascii="Calibri" w:hAnsi="Calibri" w:cs="Calibri"/>
          <w:color w:val="2C2C2C"/>
        </w:rPr>
        <w:br/>
        <w:t xml:space="preserve">3. Secretariat of Silva Mediterranea in charge of the Secretariat of the CPMF </w:t>
      </w:r>
      <w:r w:rsidRPr="007F062E">
        <w:rPr>
          <w:rFonts w:ascii="Calibri" w:hAnsi="Calibri" w:cs="Calibri"/>
          <w:color w:val="2C2C2C"/>
        </w:rPr>
        <w:br/>
        <w:t>4. New potential members of the CPMF in 2011 (Observers)</w:t>
      </w:r>
    </w:p>
    <w:p w:rsidR="00B722A1" w:rsidRPr="00147B70" w:rsidRDefault="00B722A1" w:rsidP="00F005C2">
      <w:pPr>
        <w:pStyle w:val="Balk3"/>
      </w:pPr>
      <w:bookmarkStart w:id="565" w:name="_Toc289086766"/>
      <w:bookmarkStart w:id="566" w:name="_Toc289090492"/>
      <w:r w:rsidRPr="00147B70">
        <w:t>Background</w:t>
      </w:r>
      <w:bookmarkEnd w:id="565"/>
      <w:bookmarkEnd w:id="566"/>
      <w:r w:rsidRPr="00147B70">
        <w:t xml:space="preserve"> </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color w:val="2C2C2C"/>
        </w:rPr>
        <w:t xml:space="preserve">A </w:t>
      </w:r>
      <w:r w:rsidRPr="007F062E">
        <w:rPr>
          <w:rFonts w:ascii="Calibri" w:hAnsi="Calibri" w:cs="Calibri"/>
          <w:b/>
          <w:bCs/>
          <w:color w:val="2C2C2C"/>
        </w:rPr>
        <w:t>Collaborative Partnership on Mediterranean Forests</w:t>
      </w:r>
      <w:r w:rsidRPr="007F062E">
        <w:rPr>
          <w:rFonts w:ascii="Calibri" w:hAnsi="Calibri" w:cs="Calibri"/>
          <w:color w:val="2C2C2C"/>
        </w:rPr>
        <w:t xml:space="preserve"> has been launched in 2010. On September 29 </w:t>
      </w:r>
      <w:r w:rsidRPr="007F062E">
        <w:rPr>
          <w:rFonts w:ascii="Calibri" w:hAnsi="Calibri" w:cs="Calibri"/>
          <w:color w:val="2C2C2C"/>
          <w:vertAlign w:val="superscript"/>
        </w:rPr>
        <w:t>th</w:t>
      </w:r>
      <w:r w:rsidRPr="007F062E">
        <w:rPr>
          <w:rFonts w:ascii="Calibri" w:hAnsi="Calibri" w:cs="Calibri"/>
          <w:color w:val="2C2C2C"/>
        </w:rPr>
        <w:t xml:space="preserve"> the formal agreement of the Partnership was signed in Istanbul by eight institutions (FAO, GTZ, MAAP, AIFM, ONF-I, MMFN, WWF MedPO and Plan Bleu). EFIMED signed the Partnership on October 7 </w:t>
      </w:r>
      <w:r w:rsidRPr="007F062E">
        <w:rPr>
          <w:rFonts w:ascii="Calibri" w:hAnsi="Calibri" w:cs="Calibri"/>
          <w:color w:val="2C2C2C"/>
          <w:vertAlign w:val="superscript"/>
        </w:rPr>
        <w:t>th</w:t>
      </w:r>
      <w:r w:rsidRPr="007F062E">
        <w:rPr>
          <w:rFonts w:ascii="Calibri" w:hAnsi="Calibri" w:cs="Calibri"/>
          <w:color w:val="2C2C2C"/>
        </w:rPr>
        <w:t xml:space="preserve"> 2010, during the COFO 2010 at the FAO headquarters in Rome. IUCN-Med signed the 22 </w:t>
      </w:r>
      <w:r w:rsidRPr="007F062E">
        <w:rPr>
          <w:rFonts w:ascii="Calibri" w:hAnsi="Calibri" w:cs="Calibri"/>
          <w:color w:val="2C2C2C"/>
          <w:vertAlign w:val="superscript"/>
        </w:rPr>
        <w:t>nd</w:t>
      </w:r>
      <w:r w:rsidRPr="007F062E">
        <w:rPr>
          <w:rFonts w:ascii="Calibri" w:hAnsi="Calibri" w:cs="Calibri"/>
          <w:color w:val="2C2C2C"/>
        </w:rPr>
        <w:t xml:space="preserve"> November 2010 during its members' annual meeting in Malaga and on the occasion of its 10 </w:t>
      </w:r>
      <w:r w:rsidRPr="007F062E">
        <w:rPr>
          <w:rFonts w:ascii="Calibri" w:hAnsi="Calibri" w:cs="Calibri"/>
          <w:color w:val="2C2C2C"/>
          <w:vertAlign w:val="superscript"/>
        </w:rPr>
        <w:t>th</w:t>
      </w:r>
      <w:r w:rsidRPr="007F062E">
        <w:rPr>
          <w:rFonts w:ascii="Calibri" w:hAnsi="Calibri" w:cs="Calibri"/>
          <w:color w:val="2C2C2C"/>
        </w:rPr>
        <w:t xml:space="preserve"> anniversary of foundation. </w:t>
      </w:r>
    </w:p>
    <w:p w:rsidR="00B722A1" w:rsidRPr="007F062E" w:rsidRDefault="00B722A1" w:rsidP="006665E7">
      <w:pPr>
        <w:pStyle w:val="NormalWeb"/>
        <w:shd w:val="clear" w:color="auto" w:fill="FFFFFF"/>
        <w:rPr>
          <w:rFonts w:ascii="Calibri" w:hAnsi="Calibri" w:cs="Calibri"/>
          <w:color w:val="2C2C2C"/>
        </w:rPr>
      </w:pPr>
      <w:r w:rsidRPr="007F062E">
        <w:rPr>
          <w:rFonts w:ascii="Calibri" w:hAnsi="Calibri" w:cs="Calibri"/>
          <w:color w:val="2C2C2C"/>
        </w:rPr>
        <w:t xml:space="preserve">The Parties of this Collaborative Partnership intend to jointly strengthen the capacity of member countries of Silva Mediterranea (Committee on Mediterranean Forestry Questions), and of the Silva Mediterranea secretariat in order to accelerate the implementation of Sustainable Forest Management and the protection of forest-based ecosystem services under climate change conditions in the Southern Mediterranean region, namely in Morocco, Algeria, Tunisia, Lebanon, Syria and Turkey. </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color w:val="2C2C2C"/>
        </w:rPr>
        <w:t xml:space="preserve">In particular, the partnership addresses the four interlinked key problems, which were identified at the workshop organized by the GTZ and the FAO in July 2009 in Rabat, namely: </w:t>
      </w:r>
      <w:r w:rsidRPr="007F062E">
        <w:rPr>
          <w:rFonts w:ascii="Calibri" w:hAnsi="Calibri" w:cs="Calibri"/>
          <w:color w:val="2C2C2C"/>
        </w:rPr>
        <w:br/>
        <w:t xml:space="preserve">• Inadequate policies and lack of inter-sectoral cooperation; </w:t>
      </w:r>
      <w:r w:rsidRPr="007F062E">
        <w:rPr>
          <w:rFonts w:ascii="Calibri" w:hAnsi="Calibri" w:cs="Calibri"/>
          <w:color w:val="2C2C2C"/>
        </w:rPr>
        <w:br/>
        <w:t xml:space="preserve">• Lack of knowledge and information; </w:t>
      </w:r>
      <w:r w:rsidRPr="007F062E">
        <w:rPr>
          <w:rFonts w:ascii="Calibri" w:hAnsi="Calibri" w:cs="Calibri"/>
          <w:color w:val="2C2C2C"/>
        </w:rPr>
        <w:br/>
      </w:r>
      <w:r w:rsidRPr="007F062E">
        <w:rPr>
          <w:rFonts w:ascii="Calibri" w:hAnsi="Calibri" w:cs="Calibri"/>
          <w:color w:val="2C2C2C"/>
        </w:rPr>
        <w:lastRenderedPageBreak/>
        <w:t xml:space="preserve">• Low public awareness; </w:t>
      </w:r>
      <w:r w:rsidRPr="007F062E">
        <w:rPr>
          <w:rFonts w:ascii="Calibri" w:hAnsi="Calibri" w:cs="Calibri"/>
          <w:color w:val="2C2C2C"/>
        </w:rPr>
        <w:br/>
        <w:t>• Lack of adequate funding.</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color w:val="2C2C2C"/>
        </w:rPr>
        <w:t>On the basis of the individual commitments and contributions of each partner, an annual operational plan for the Collaborative Partnership for Mediterranean Forests will be elaborated, starting with the year 2011. The first operational plan in 2011 will take into consideration the results and recommendations of the Istanbul workshop of September 2010. During this workshop a Steering Committee was established. It will meet once a year to approve the annual operational plan, to follow up the impact of the joint programme and to discuss adjustments and additional measures necessary for a successful implementation of the Collaborative Partnership on Mediterranean Forests. The conclusions and recommendations of the Steering Committee shall be presented for consideration to the Enlarged Executive Committee (EEC) of Silva Mediterranea Committee to ensure coherence with the Silva Mediterranea Committee’s programme of work and its relevant working groups. The first meeting of the Steering Committee of the Collaborative Partnership on Mediterranean Forests will take place on April 8th, 2011 in Avignon during the second Mediterranean Forest Week.</w:t>
      </w:r>
    </w:p>
    <w:p w:rsidR="00B722A1" w:rsidRPr="007F062E" w:rsidRDefault="00B722A1" w:rsidP="00F005C2">
      <w:pPr>
        <w:pStyle w:val="NormalWeb"/>
        <w:shd w:val="clear" w:color="auto" w:fill="FFFFFF"/>
        <w:rPr>
          <w:rFonts w:ascii="Calibri" w:hAnsi="Calibri" w:cs="Calibri"/>
          <w:color w:val="2C2C2C"/>
        </w:rPr>
      </w:pPr>
      <w:r w:rsidRPr="007F062E">
        <w:rPr>
          <w:rFonts w:ascii="Calibri" w:hAnsi="Calibri" w:cs="Calibri"/>
          <w:color w:val="2C2C2C"/>
        </w:rPr>
        <w:t xml:space="preserve">The signatories of the Collaborative Partnership for the Mediterranean Forests are: </w:t>
      </w:r>
    </w:p>
    <w:p w:rsidR="00B722A1" w:rsidRPr="007F062E" w:rsidRDefault="00B722A1" w:rsidP="003D6270">
      <w:pPr>
        <w:numPr>
          <w:ilvl w:val="0"/>
          <w:numId w:val="18"/>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Agence Française de Développement / Fonds Français pour l’Environnement Mondial (AFD/FFEM)</w:t>
      </w:r>
    </w:p>
    <w:p w:rsidR="00B722A1" w:rsidRPr="007F062E" w:rsidRDefault="00B722A1" w:rsidP="003D6270">
      <w:pPr>
        <w:numPr>
          <w:ilvl w:val="0"/>
          <w:numId w:val="18"/>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Association Internationale Forêts Méditerranéennes (AIFM)</w:t>
      </w:r>
    </w:p>
    <w:p w:rsidR="00B722A1" w:rsidRPr="007F062E" w:rsidRDefault="00B722A1" w:rsidP="003D6270">
      <w:pPr>
        <w:numPr>
          <w:ilvl w:val="0"/>
          <w:numId w:val="18"/>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European Forest Institute - Mediterranean Regional Office (EFIMED)</w:t>
      </w:r>
    </w:p>
    <w:p w:rsidR="00B722A1" w:rsidRPr="007F062E" w:rsidRDefault="00B722A1" w:rsidP="003D6270">
      <w:pPr>
        <w:numPr>
          <w:ilvl w:val="0"/>
          <w:numId w:val="18"/>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The Food and Agriculture Organization of the United Nations (FAO)</w:t>
      </w:r>
    </w:p>
    <w:p w:rsidR="00B722A1" w:rsidRPr="007F062E" w:rsidRDefault="00B722A1" w:rsidP="003D6270">
      <w:pPr>
        <w:numPr>
          <w:ilvl w:val="0"/>
          <w:numId w:val="18"/>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Deutsche Gesellschaft für Internationale Zusammenarbeit (GIZ)</w:t>
      </w:r>
    </w:p>
    <w:p w:rsidR="00B722A1" w:rsidRPr="007F062E" w:rsidRDefault="00B722A1" w:rsidP="003D6270">
      <w:pPr>
        <w:numPr>
          <w:ilvl w:val="0"/>
          <w:numId w:val="18"/>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Union internationale pour la conservation de la nature - Centre pour la coopération méditerranéenne</w:t>
      </w:r>
    </w:p>
    <w:p w:rsidR="00B722A1" w:rsidRPr="007F062E" w:rsidRDefault="00B722A1" w:rsidP="003D6270">
      <w:pPr>
        <w:numPr>
          <w:ilvl w:val="0"/>
          <w:numId w:val="18"/>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Ministère de l'alimentation, de l'agriculture, de la pêche, de la ruralité et de l’aménagement du territoire</w:t>
      </w:r>
    </w:p>
    <w:p w:rsidR="00B722A1" w:rsidRPr="007F062E" w:rsidRDefault="00B722A1" w:rsidP="003D6270">
      <w:pPr>
        <w:numPr>
          <w:ilvl w:val="0"/>
          <w:numId w:val="18"/>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Plan Bleu/ Mediterranean Action Plan (PB/PAM)</w:t>
      </w:r>
    </w:p>
    <w:p w:rsidR="00B722A1" w:rsidRPr="007F062E" w:rsidRDefault="00B722A1" w:rsidP="003D6270">
      <w:pPr>
        <w:numPr>
          <w:ilvl w:val="0"/>
          <w:numId w:val="18"/>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World Wide Fund For Nature - Mediterranean Initiative (WWF-Med)</w:t>
      </w:r>
    </w:p>
    <w:p w:rsidR="00B722A1" w:rsidRPr="007F062E" w:rsidRDefault="00B722A1" w:rsidP="003D6270">
      <w:pPr>
        <w:numPr>
          <w:ilvl w:val="0"/>
          <w:numId w:val="18"/>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Office National des Forêts - International (ONF-I)</w:t>
      </w:r>
    </w:p>
    <w:p w:rsidR="00B722A1" w:rsidRPr="007F062E" w:rsidRDefault="00B722A1" w:rsidP="003D6270">
      <w:pPr>
        <w:numPr>
          <w:ilvl w:val="0"/>
          <w:numId w:val="18"/>
        </w:numPr>
        <w:shd w:val="clear" w:color="auto" w:fill="FFFFFF"/>
        <w:spacing w:before="100" w:beforeAutospacing="1" w:after="100" w:afterAutospacing="1" w:line="240" w:lineRule="auto"/>
        <w:ind w:left="525"/>
        <w:rPr>
          <w:rFonts w:cs="Calibri"/>
          <w:color w:val="2C2C2C"/>
          <w:sz w:val="24"/>
          <w:szCs w:val="24"/>
        </w:rPr>
      </w:pPr>
      <w:r w:rsidRPr="007F062E">
        <w:rPr>
          <w:rFonts w:cs="Calibri"/>
          <w:color w:val="2C2C2C"/>
          <w:sz w:val="24"/>
          <w:szCs w:val="24"/>
        </w:rPr>
        <w:t>Mediterranean Model Forest Network (MMFN).</w:t>
      </w:r>
    </w:p>
    <w:p w:rsidR="00B722A1" w:rsidRPr="00147B70" w:rsidRDefault="00B722A1" w:rsidP="003D6270">
      <w:pPr>
        <w:pStyle w:val="Balk3"/>
        <w:shd w:val="clear" w:color="auto" w:fill="FFFFFF"/>
        <w:rPr>
          <w:rFonts w:ascii="Calibri" w:hAnsi="Calibri" w:cs="Calibri"/>
          <w:sz w:val="24"/>
          <w:szCs w:val="24"/>
        </w:rPr>
      </w:pPr>
      <w:bookmarkStart w:id="567" w:name="_Toc289086767"/>
      <w:bookmarkStart w:id="568" w:name="_Toc289090493"/>
      <w:r w:rsidRPr="00147B70">
        <w:rPr>
          <w:rFonts w:ascii="Calibri" w:hAnsi="Calibri" w:cs="Calibri"/>
          <w:bCs w:val="0"/>
          <w:sz w:val="24"/>
          <w:szCs w:val="24"/>
        </w:rPr>
        <w:t>Objec</w:t>
      </w:r>
      <w:r w:rsidRPr="00E349A8">
        <w:t>t</w:t>
      </w:r>
      <w:r w:rsidRPr="00147B70">
        <w:rPr>
          <w:rFonts w:ascii="Calibri" w:hAnsi="Calibri" w:cs="Calibri"/>
          <w:bCs w:val="0"/>
          <w:sz w:val="24"/>
          <w:szCs w:val="24"/>
        </w:rPr>
        <w:t>ive</w:t>
      </w:r>
      <w:r w:rsidRPr="00147B70">
        <w:rPr>
          <w:rFonts w:ascii="Calibri" w:hAnsi="Calibri" w:cs="Calibri"/>
          <w:sz w:val="24"/>
          <w:szCs w:val="24"/>
        </w:rPr>
        <w:t>:</w:t>
      </w:r>
      <w:bookmarkEnd w:id="567"/>
      <w:bookmarkEnd w:id="568"/>
      <w:r w:rsidRPr="00147B70">
        <w:rPr>
          <w:rFonts w:ascii="Calibri" w:hAnsi="Calibri" w:cs="Calibri"/>
          <w:sz w:val="24"/>
          <w:szCs w:val="24"/>
        </w:rPr>
        <w:t xml:space="preserve"> </w:t>
      </w:r>
    </w:p>
    <w:p w:rsidR="00494581" w:rsidRDefault="00B722A1" w:rsidP="00494581">
      <w:pPr>
        <w:pStyle w:val="NormalWeb"/>
        <w:shd w:val="clear" w:color="auto" w:fill="FFFFFF"/>
        <w:rPr>
          <w:rFonts w:ascii="Calibri" w:hAnsi="Calibri" w:cs="Calibri"/>
          <w:color w:val="2C2C2C"/>
        </w:rPr>
      </w:pPr>
      <w:r w:rsidRPr="007F062E">
        <w:rPr>
          <w:rFonts w:ascii="Calibri" w:hAnsi="Calibri" w:cs="Calibri"/>
          <w:color w:val="2C2C2C"/>
        </w:rPr>
        <w:t xml:space="preserve">To set up the first Steering Committee of the CPMF </w:t>
      </w:r>
      <w:bookmarkStart w:id="569" w:name="_Toc289086768"/>
      <w:bookmarkStart w:id="570" w:name="_Toc289090494"/>
    </w:p>
    <w:p w:rsidR="00B722A1" w:rsidRPr="00494581" w:rsidRDefault="00B722A1" w:rsidP="00494581">
      <w:pPr>
        <w:pStyle w:val="NormalWeb"/>
        <w:shd w:val="clear" w:color="auto" w:fill="FFFFFF"/>
        <w:rPr>
          <w:rFonts w:ascii="Calibri" w:hAnsi="Calibri" w:cs="Calibri"/>
          <w:color w:val="2C2C2C"/>
        </w:rPr>
      </w:pPr>
      <w:r w:rsidRPr="007F062E">
        <w:rPr>
          <w:rFonts w:ascii="Calibri" w:hAnsi="Calibri" w:cs="Calibri"/>
        </w:rPr>
        <w:t>Specific objectives:</w:t>
      </w:r>
      <w:bookmarkEnd w:id="569"/>
      <w:bookmarkEnd w:id="570"/>
    </w:p>
    <w:p w:rsidR="00B722A1" w:rsidRPr="007F062E" w:rsidRDefault="00B722A1" w:rsidP="003D6270">
      <w:pPr>
        <w:pStyle w:val="NormalWeb"/>
        <w:shd w:val="clear" w:color="auto" w:fill="FFFFFF"/>
        <w:rPr>
          <w:rFonts w:ascii="Calibri" w:hAnsi="Calibri" w:cs="Calibri"/>
          <w:color w:val="2C2C2C"/>
        </w:rPr>
      </w:pPr>
      <w:r w:rsidRPr="007F062E">
        <w:rPr>
          <w:rFonts w:ascii="Calibri" w:hAnsi="Calibri" w:cs="Calibri"/>
          <w:color w:val="2C2C2C"/>
        </w:rPr>
        <w:lastRenderedPageBreak/>
        <w:t xml:space="preserve">1. Adopt </w:t>
      </w:r>
      <w:r w:rsidRPr="007F062E">
        <w:rPr>
          <w:rFonts w:ascii="Calibri" w:hAnsi="Calibri" w:cs="Calibri"/>
          <w:color w:val="2C2C2C"/>
        </w:rPr>
        <w:br/>
        <w:t xml:space="preserve">a) The rules of operation of the steering committee of the CPMF (Composition, frequency of meeting, costs, rotation of members, rules for new partners....); </w:t>
      </w:r>
      <w:r w:rsidRPr="007F062E">
        <w:rPr>
          <w:rFonts w:ascii="Calibri" w:hAnsi="Calibri" w:cs="Calibri"/>
          <w:color w:val="2C2C2C"/>
        </w:rPr>
        <w:br/>
        <w:t xml:space="preserve">b) the general tasks of the steering committee (Presentation and adoption of operational plans; Promotion of new memberships of CPMF; Coordination with Southern Mediterranean partner countries; Follow up of the implementation of the operational plans through a M&amp;E – System; Other activities which are necessary for securing a dynamic implementation of the CPMF). </w:t>
      </w:r>
      <w:r w:rsidRPr="007F062E">
        <w:rPr>
          <w:rFonts w:ascii="Calibri" w:hAnsi="Calibri" w:cs="Calibri"/>
          <w:color w:val="2C2C2C"/>
        </w:rPr>
        <w:br/>
        <w:t xml:space="preserve">2. Present and adopt the first Operational Plan of the CPMF for the year 2011; </w:t>
      </w:r>
      <w:r w:rsidRPr="007F062E">
        <w:rPr>
          <w:rFonts w:ascii="Calibri" w:hAnsi="Calibri" w:cs="Calibri"/>
          <w:color w:val="2C2C2C"/>
        </w:rPr>
        <w:br/>
        <w:t xml:space="preserve">3. Discuss about the promotion and extension to new members of this CPMF; </w:t>
      </w:r>
    </w:p>
    <w:p w:rsidR="00B722A1" w:rsidRPr="00147B70" w:rsidRDefault="00B722A1" w:rsidP="003D6270">
      <w:pPr>
        <w:pStyle w:val="Balk3"/>
      </w:pPr>
      <w:bookmarkStart w:id="571" w:name="_Toc289086769"/>
      <w:bookmarkStart w:id="572" w:name="_Toc289090495"/>
      <w:r w:rsidRPr="00147B70">
        <w:t>Programme:</w:t>
      </w:r>
      <w:bookmarkEnd w:id="571"/>
      <w:bookmarkEnd w:id="572"/>
      <w:r w:rsidRPr="00147B70">
        <w:t xml:space="preserve"> </w:t>
      </w:r>
    </w:p>
    <w:p w:rsidR="00B722A1" w:rsidRPr="007F062E" w:rsidRDefault="00B722A1" w:rsidP="003D6270">
      <w:pPr>
        <w:pStyle w:val="NormalWeb"/>
        <w:shd w:val="clear" w:color="auto" w:fill="FFFFFF"/>
        <w:rPr>
          <w:rFonts w:ascii="Calibri" w:hAnsi="Calibri" w:cs="Calibri"/>
          <w:color w:val="2C2C2C"/>
        </w:rPr>
      </w:pPr>
      <w:r w:rsidRPr="007F062E">
        <w:rPr>
          <w:rFonts w:ascii="Calibri" w:hAnsi="Calibri" w:cs="Calibri"/>
          <w:color w:val="2C2C2C"/>
        </w:rPr>
        <w:t xml:space="preserve">1. Presentation of the first Operational Plan of the CPMF for the year 2011 (FAO/Silva Mediterranea – 20 mn) and discussion with members for adoption of OP 2011 ; </w:t>
      </w:r>
      <w:r w:rsidRPr="007F062E">
        <w:rPr>
          <w:rFonts w:ascii="Calibri" w:hAnsi="Calibri" w:cs="Calibri"/>
          <w:color w:val="2C2C2C"/>
        </w:rPr>
        <w:br/>
        <w:t xml:space="preserve">2. Proposition of rules of operation for the steering committee of the CPMF (Composition, frequency of meeting, rotation of members, rules for new partners....); </w:t>
      </w:r>
      <w:r w:rsidRPr="007F062E">
        <w:rPr>
          <w:rFonts w:ascii="Calibri" w:hAnsi="Calibri" w:cs="Calibri"/>
          <w:color w:val="2C2C2C"/>
        </w:rPr>
        <w:br/>
        <w:t xml:space="preserve">3. Discuss about the promotion of this CPMF (communication tools: webpage on the CPMF in Silva Mediterranea Website – side events – promotion of the CPMF in several Newsletters) and rules/strategy for extension of this CPMF to new members for the period 2011/2013; </w:t>
      </w:r>
      <w:r w:rsidRPr="007F062E">
        <w:rPr>
          <w:rFonts w:ascii="Calibri" w:hAnsi="Calibri" w:cs="Calibri"/>
          <w:color w:val="2C2C2C"/>
        </w:rPr>
        <w:br/>
        <w:t xml:space="preserve">4. Preparation of the synthesis for presentation of conclusion of this Steering Committee to the Enlarged Executive Committee of Silva Mediterranea (8th April 2011 – 5 p.m. to 6 p.m.) </w:t>
      </w:r>
    </w:p>
    <w:p w:rsidR="00E349A8" w:rsidRDefault="00B722A1" w:rsidP="003D6270">
      <w:pPr>
        <w:pStyle w:val="Balk3"/>
      </w:pPr>
      <w:bookmarkStart w:id="573" w:name="_Toc289086770"/>
      <w:bookmarkStart w:id="574" w:name="_Toc289090496"/>
      <w:r w:rsidRPr="007F062E">
        <w:t>Expected results of the Steering Committee</w:t>
      </w:r>
      <w:bookmarkEnd w:id="573"/>
      <w:bookmarkEnd w:id="574"/>
      <w:r w:rsidRPr="007F062E">
        <w:t xml:space="preserve"> </w:t>
      </w:r>
    </w:p>
    <w:p w:rsidR="00B722A1" w:rsidRPr="007F062E" w:rsidRDefault="00B722A1" w:rsidP="003D6270">
      <w:pPr>
        <w:pStyle w:val="NormalWeb"/>
        <w:shd w:val="clear" w:color="auto" w:fill="FFFFFF"/>
        <w:rPr>
          <w:rFonts w:ascii="Calibri" w:hAnsi="Calibri" w:cs="Calibri"/>
          <w:color w:val="2C2C2C"/>
        </w:rPr>
      </w:pPr>
      <w:r w:rsidRPr="007F062E">
        <w:rPr>
          <w:rFonts w:ascii="Calibri" w:hAnsi="Calibri" w:cs="Calibri"/>
          <w:color w:val="2C2C2C"/>
        </w:rPr>
        <w:t xml:space="preserve">1. Operational Plan of the CPMF adopted for the year 2011 : </w:t>
      </w:r>
      <w:r w:rsidRPr="007F062E">
        <w:rPr>
          <w:rFonts w:ascii="Calibri" w:hAnsi="Calibri" w:cs="Calibri"/>
          <w:color w:val="2C2C2C"/>
        </w:rPr>
        <w:br/>
        <w:t xml:space="preserve">2. Rules of operation for the Steering Committee adopted by consensus of CPMF members; </w:t>
      </w:r>
      <w:r w:rsidRPr="007F062E">
        <w:rPr>
          <w:rFonts w:ascii="Calibri" w:hAnsi="Calibri" w:cs="Calibri"/>
          <w:color w:val="2C2C2C"/>
        </w:rPr>
        <w:br/>
        <w:t xml:space="preserve">3. Adoption of a share strategy of promotion of the CPMF ; </w:t>
      </w:r>
      <w:r w:rsidRPr="007F062E">
        <w:rPr>
          <w:rFonts w:ascii="Calibri" w:hAnsi="Calibri" w:cs="Calibri"/>
          <w:color w:val="2C2C2C"/>
        </w:rPr>
        <w:br/>
        <w:t xml:space="preserve">4. Integration of new members in this CPMF (signature of knew members in Avignon to be confirmed and adoption of rules for future extension of this CPMF) </w:t>
      </w:r>
    </w:p>
    <w:p w:rsidR="00EB5080" w:rsidRPr="007F062E" w:rsidRDefault="00B722A1" w:rsidP="00CC5CFC">
      <w:pPr>
        <w:pStyle w:val="NormalWeb"/>
        <w:shd w:val="clear" w:color="auto" w:fill="FFFFFF"/>
        <w:rPr>
          <w:rFonts w:ascii="Calibri" w:hAnsi="Calibri" w:cs="Calibri"/>
          <w:color w:val="2C2C2C"/>
        </w:rPr>
      </w:pPr>
      <w:r w:rsidRPr="007F062E">
        <w:rPr>
          <w:rFonts w:ascii="Calibri" w:hAnsi="Calibri" w:cs="Calibri"/>
          <w:b/>
          <w:bCs/>
          <w:color w:val="2C2C2C"/>
        </w:rPr>
        <w:t>Open meeting</w:t>
      </w:r>
      <w:r w:rsidRPr="007F062E">
        <w:rPr>
          <w:rFonts w:ascii="Calibri" w:hAnsi="Calibri" w:cs="Calibri"/>
          <w:color w:val="2C2C2C"/>
        </w:rPr>
        <w:t xml:space="preserve">: No </w:t>
      </w:r>
    </w:p>
    <w:p w:rsidR="00DD6378" w:rsidRPr="001A55E2" w:rsidRDefault="00EB5080" w:rsidP="00E349A8">
      <w:pPr>
        <w:pStyle w:val="Balk2"/>
      </w:pPr>
      <w:bookmarkStart w:id="575" w:name="_Toc289090497"/>
      <w:r w:rsidRPr="001A55E2">
        <w:t>8 NİSAN CUMA 16.00-17.00: REPORT OF THE STEERİNG COMMİTTEE OF THE CPMF AND WG3 SESSİON TO EEC SM</w:t>
      </w:r>
      <w:bookmarkEnd w:id="575"/>
      <w:r w:rsidRPr="001A55E2">
        <w:t xml:space="preserve"> </w:t>
      </w:r>
    </w:p>
    <w:p w:rsidR="00EB5080" w:rsidRPr="00EB5080" w:rsidRDefault="00EB5080" w:rsidP="00EB5080">
      <w:pPr>
        <w:rPr>
          <w:lang w:val="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64"/>
        <w:gridCol w:w="1083"/>
        <w:gridCol w:w="6712"/>
      </w:tblGrid>
      <w:tr w:rsidR="00740621" w:rsidRPr="005120D8" w:rsidTr="007406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0621" w:rsidRPr="002C209B" w:rsidRDefault="005B10FA" w:rsidP="002C209B">
            <w:pPr>
              <w:rPr>
                <w:b/>
                <w:color w:val="2C2C2C"/>
              </w:rPr>
            </w:pPr>
            <w:r>
              <w:rPr>
                <w:lang w:val="en-US"/>
              </w:rPr>
              <w:lastRenderedPageBreak/>
              <w:t> </w:t>
            </w:r>
            <w:r w:rsidRPr="002C209B">
              <w:rPr>
                <w:b/>
                <w:lang w:val="en-US"/>
              </w:rPr>
              <w:t>16:00</w:t>
            </w:r>
            <w:r w:rsidR="00740621" w:rsidRPr="002C209B">
              <w:rPr>
                <w:b/>
                <w:lang w:val="en-US"/>
              </w:rPr>
              <w:t>- 17:00</w:t>
            </w:r>
          </w:p>
        </w:tc>
        <w:tc>
          <w:tcPr>
            <w:tcW w:w="589" w:type="pct"/>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rPr>
                <w:rFonts w:cs="Calibri"/>
                <w:color w:val="2C2C2C"/>
                <w:sz w:val="24"/>
                <w:szCs w:val="24"/>
              </w:rPr>
            </w:pPr>
          </w:p>
        </w:tc>
        <w:tc>
          <w:tcPr>
            <w:tcW w:w="3729" w:type="pct"/>
            <w:tcBorders>
              <w:top w:val="outset" w:sz="6" w:space="0" w:color="auto"/>
              <w:left w:val="outset" w:sz="6" w:space="0" w:color="auto"/>
              <w:bottom w:val="outset" w:sz="6" w:space="0" w:color="auto"/>
              <w:right w:val="outset" w:sz="6" w:space="0" w:color="auto"/>
            </w:tcBorders>
            <w:vAlign w:val="center"/>
            <w:hideMark/>
          </w:tcPr>
          <w:p w:rsidR="00740621" w:rsidRPr="007F062E" w:rsidRDefault="00740621" w:rsidP="004239D0">
            <w:pPr>
              <w:spacing w:line="240" w:lineRule="auto"/>
              <w:rPr>
                <w:rFonts w:cs="Calibri"/>
                <w:color w:val="2C2C2C"/>
                <w:sz w:val="24"/>
                <w:szCs w:val="24"/>
              </w:rPr>
            </w:pPr>
            <w:r w:rsidRPr="007F062E">
              <w:rPr>
                <w:rFonts w:cs="Calibri"/>
                <w:b/>
                <w:bCs/>
                <w:color w:val="FF0000"/>
                <w:sz w:val="24"/>
                <w:szCs w:val="24"/>
              </w:rPr>
              <w:t>*</w:t>
            </w:r>
            <w:r w:rsidRPr="007F062E">
              <w:rPr>
                <w:rFonts w:cs="Calibri"/>
                <w:b/>
                <w:bCs/>
                <w:color w:val="2C2C2C"/>
                <w:sz w:val="24"/>
                <w:szCs w:val="24"/>
              </w:rPr>
              <w:t>Report of the Steering Committee of the CPMF and WG3 session to EEC SM</w:t>
            </w:r>
            <w:r w:rsidRPr="007F062E">
              <w:rPr>
                <w:rFonts w:cs="Calibri"/>
                <w:color w:val="2C2C2C"/>
                <w:sz w:val="24"/>
                <w:szCs w:val="24"/>
              </w:rPr>
              <w:t xml:space="preserve"> </w:t>
            </w:r>
          </w:p>
          <w:p w:rsidR="00740621" w:rsidRPr="007F062E" w:rsidRDefault="00740621" w:rsidP="004239D0">
            <w:pPr>
              <w:spacing w:line="240" w:lineRule="auto"/>
              <w:rPr>
                <w:rFonts w:cs="Calibri"/>
                <w:color w:val="2C2C2C"/>
                <w:sz w:val="24"/>
                <w:szCs w:val="24"/>
              </w:rPr>
            </w:pPr>
            <w:r w:rsidRPr="007F062E">
              <w:rPr>
                <w:rFonts w:cs="Calibri"/>
                <w:b/>
                <w:color w:val="FF0000"/>
                <w:sz w:val="24"/>
                <w:szCs w:val="24"/>
              </w:rPr>
              <w:t>OGM Yrd. İsmail BELEN ve tüm heyet</w:t>
            </w:r>
          </w:p>
        </w:tc>
      </w:tr>
    </w:tbl>
    <w:p w:rsidR="006665E7" w:rsidRPr="006665E7" w:rsidRDefault="00740621" w:rsidP="006665E7">
      <w:pPr>
        <w:shd w:val="clear" w:color="auto" w:fill="FFFFFF"/>
        <w:rPr>
          <w:rFonts w:asciiTheme="minorHAnsi" w:hAnsiTheme="minorHAnsi" w:cstheme="minorHAnsi"/>
          <w:b/>
          <w:bCs/>
          <w:color w:val="FF0000"/>
        </w:rPr>
      </w:pPr>
      <w:r w:rsidRPr="005120D8">
        <w:rPr>
          <w:rFonts w:asciiTheme="minorHAnsi" w:hAnsiTheme="minorHAnsi" w:cstheme="minorHAnsi"/>
          <w:b/>
          <w:bCs/>
          <w:color w:val="FF0000"/>
        </w:rPr>
        <w:t xml:space="preserve">* yıldız işareti konmuş oturumlar davetiye gerektirebilir. </w:t>
      </w:r>
    </w:p>
    <w:p w:rsidR="003C5B15" w:rsidRDefault="006665E7" w:rsidP="001D4FAC">
      <w:pPr>
        <w:pStyle w:val="Balk1"/>
      </w:pPr>
      <w:bookmarkStart w:id="576" w:name="_Toc289090498"/>
      <w:r>
        <w:t xml:space="preserve">II. </w:t>
      </w:r>
      <w:r w:rsidR="003C5B15" w:rsidRPr="001A55E2">
        <w:t>AKDENİZ ORMANLARI HAFTASI ORGANİZASYON</w:t>
      </w:r>
      <w:r w:rsidR="00DC7283">
        <w:t xml:space="preserve"> </w:t>
      </w:r>
      <w:r w:rsidR="008F7E6A">
        <w:t>YER</w:t>
      </w:r>
      <w:r w:rsidR="00DC7283">
        <w:t>İ</w:t>
      </w:r>
      <w:r w:rsidR="008F7E6A">
        <w:t xml:space="preserve"> HAKKINDA</w:t>
      </w:r>
      <w:r w:rsidR="003C5B15" w:rsidRPr="001A55E2">
        <w:t xml:space="preserve"> BİLGİ</w:t>
      </w:r>
      <w:bookmarkEnd w:id="576"/>
    </w:p>
    <w:p w:rsidR="006665E7" w:rsidRDefault="006665E7" w:rsidP="003C5B15">
      <w:pPr>
        <w:shd w:val="clear" w:color="auto" w:fill="FFFFFF"/>
        <w:rPr>
          <w:rFonts w:asciiTheme="minorHAnsi" w:hAnsiTheme="minorHAnsi" w:cstheme="minorHAnsi"/>
          <w:color w:val="000000" w:themeColor="text1"/>
          <w:sz w:val="24"/>
          <w:szCs w:val="24"/>
          <w:lang w:val="fr-FR"/>
        </w:rPr>
      </w:pPr>
      <w:bookmarkStart w:id="577" w:name="_Toc288429719"/>
    </w:p>
    <w:p w:rsidR="003C5B15" w:rsidRPr="00463337" w:rsidRDefault="003C5B15" w:rsidP="003C5B15">
      <w:pPr>
        <w:shd w:val="clear" w:color="auto" w:fill="FFFFFF"/>
        <w:rPr>
          <w:rFonts w:cs="Calibri"/>
          <w:b/>
          <w:color w:val="000000" w:themeColor="text1"/>
          <w:sz w:val="24"/>
          <w:szCs w:val="24"/>
          <w:lang w:val="fr-FR"/>
        </w:rPr>
      </w:pPr>
      <w:r w:rsidRPr="00463337">
        <w:rPr>
          <w:rFonts w:cs="Calibri"/>
          <w:b/>
          <w:color w:val="000000" w:themeColor="text1"/>
          <w:sz w:val="24"/>
          <w:szCs w:val="24"/>
          <w:lang w:val="fr-FR"/>
        </w:rPr>
        <w:t>4</w:t>
      </w:r>
      <w:r w:rsidR="00B649DE">
        <w:rPr>
          <w:rFonts w:cs="Calibri"/>
          <w:b/>
          <w:color w:val="000000" w:themeColor="text1"/>
          <w:sz w:val="24"/>
          <w:szCs w:val="24"/>
          <w:lang w:val="fr-FR"/>
        </w:rPr>
        <w:t xml:space="preserve"> </w:t>
      </w:r>
      <w:r w:rsidRPr="00463337">
        <w:rPr>
          <w:rFonts w:cs="Calibri"/>
          <w:b/>
          <w:color w:val="000000" w:themeColor="text1"/>
          <w:sz w:val="24"/>
          <w:szCs w:val="24"/>
          <w:lang w:val="fr-FR"/>
        </w:rPr>
        <w:t>Nisan 2011 Pazartesi Günü MENA Projesi Toplantısı 8 :00 ile 18 :00 saatleri arasında Mercure Pont d'Avignon Otel’de gerçekleştirilecek.</w:t>
      </w:r>
      <w:bookmarkStart w:id="578" w:name="_Toc288429720"/>
      <w:bookmarkEnd w:id="577"/>
    </w:p>
    <w:p w:rsidR="003C5B15" w:rsidRPr="00463337" w:rsidRDefault="003C5B15" w:rsidP="003C5B15">
      <w:pPr>
        <w:pStyle w:val="Balk2"/>
        <w:rPr>
          <w:rFonts w:ascii="Calibri" w:hAnsi="Calibri" w:cs="Calibri"/>
          <w:sz w:val="24"/>
          <w:szCs w:val="24"/>
          <w:lang w:val="fr-FR"/>
        </w:rPr>
      </w:pPr>
      <w:bookmarkStart w:id="579" w:name="_Toc289086773"/>
      <w:bookmarkStart w:id="580" w:name="_Toc289090499"/>
      <w:r w:rsidRPr="00463337">
        <w:rPr>
          <w:rFonts w:ascii="Calibri" w:hAnsi="Calibri" w:cs="Calibri"/>
          <w:sz w:val="24"/>
          <w:szCs w:val="24"/>
          <w:lang w:val="fr-FR"/>
        </w:rPr>
        <w:t>Mercure Pont d'Avignon Otel</w:t>
      </w:r>
      <w:bookmarkEnd w:id="578"/>
      <w:bookmarkEnd w:id="579"/>
      <w:bookmarkEnd w:id="580"/>
      <w:r w:rsidRPr="00463337">
        <w:rPr>
          <w:rFonts w:ascii="Calibri" w:hAnsi="Calibri" w:cs="Calibri"/>
          <w:sz w:val="24"/>
          <w:szCs w:val="24"/>
          <w:lang w:val="fr-FR"/>
        </w:rPr>
        <w:t xml:space="preserve"> </w:t>
      </w:r>
    </w:p>
    <w:p w:rsidR="003C5B15" w:rsidRPr="00463337" w:rsidRDefault="003C5B15" w:rsidP="003C5B15">
      <w:pPr>
        <w:pStyle w:val="Balk2"/>
        <w:spacing w:line="240" w:lineRule="auto"/>
        <w:rPr>
          <w:rFonts w:ascii="Calibri" w:hAnsi="Calibri" w:cs="Calibri"/>
          <w:b w:val="0"/>
          <w:color w:val="000000" w:themeColor="text1"/>
          <w:sz w:val="24"/>
          <w:szCs w:val="24"/>
          <w:lang w:val="fr-FR"/>
        </w:rPr>
      </w:pPr>
      <w:bookmarkStart w:id="581" w:name="_Toc288429721"/>
      <w:bookmarkStart w:id="582" w:name="_Toc289086774"/>
      <w:bookmarkStart w:id="583" w:name="_Toc289090500"/>
      <w:r w:rsidRPr="00463337">
        <w:rPr>
          <w:rFonts w:ascii="Calibri" w:hAnsi="Calibri" w:cs="Calibri"/>
          <w:b w:val="0"/>
          <w:color w:val="000000" w:themeColor="text1"/>
          <w:sz w:val="24"/>
          <w:szCs w:val="24"/>
          <w:lang w:val="fr-FR"/>
        </w:rPr>
        <w:t>Rue Ferruce Quartier Balance  84000 AVIGNON - FRANCE</w:t>
      </w:r>
      <w:bookmarkEnd w:id="581"/>
      <w:bookmarkEnd w:id="582"/>
      <w:bookmarkEnd w:id="583"/>
    </w:p>
    <w:p w:rsidR="003C5B15" w:rsidRPr="00463337" w:rsidRDefault="003C5B15" w:rsidP="003C5B15">
      <w:pPr>
        <w:spacing w:line="240" w:lineRule="auto"/>
        <w:rPr>
          <w:rFonts w:cs="Calibri"/>
          <w:sz w:val="24"/>
          <w:szCs w:val="24"/>
          <w:lang w:val="fr-FR"/>
        </w:rPr>
      </w:pPr>
      <w:r w:rsidRPr="00463337">
        <w:rPr>
          <w:rFonts w:cs="Calibri"/>
          <w:color w:val="000000" w:themeColor="text1"/>
          <w:sz w:val="24"/>
          <w:szCs w:val="24"/>
          <w:lang w:val="fr-FR"/>
        </w:rPr>
        <w:t>Code hôtel : 0549 - Tel : (+33)4/90809393 - Fax : (+33)4/90809394 - @ :</w:t>
      </w:r>
      <w:r w:rsidRPr="00463337">
        <w:rPr>
          <w:rFonts w:cs="Calibri"/>
          <w:sz w:val="24"/>
          <w:szCs w:val="24"/>
          <w:lang w:val="fr-FR"/>
        </w:rPr>
        <w:t xml:space="preserve"> </w:t>
      </w:r>
      <w:hyperlink r:id="rId17" w:history="1">
        <w:r w:rsidRPr="00463337">
          <w:rPr>
            <w:rFonts w:cs="Calibri"/>
            <w:sz w:val="24"/>
            <w:szCs w:val="24"/>
            <w:lang w:val="fr-FR"/>
          </w:rPr>
          <w:t>H0549@accor.com</w:t>
        </w:r>
      </w:hyperlink>
      <w:r w:rsidRPr="00463337">
        <w:rPr>
          <w:rFonts w:cs="Calibri"/>
          <w:sz w:val="24"/>
          <w:szCs w:val="24"/>
          <w:lang w:val="fr-FR"/>
        </w:rPr>
        <w:t xml:space="preserve"> </w:t>
      </w:r>
    </w:p>
    <w:p w:rsidR="001E1D39" w:rsidRPr="000F6D56" w:rsidRDefault="001E1D39" w:rsidP="000F6D56">
      <w:pPr>
        <w:rPr>
          <w:rFonts w:asciiTheme="minorHAnsi" w:hAnsiTheme="minorHAnsi" w:cstheme="minorHAnsi"/>
          <w:lang w:val="fr-FR"/>
        </w:rPr>
      </w:pPr>
      <w:r w:rsidRPr="001E1D39">
        <w:t xml:space="preserve"> </w:t>
      </w:r>
    </w:p>
    <w:p w:rsidR="003C5B15" w:rsidRPr="00463337" w:rsidRDefault="003C5B15" w:rsidP="003C5B15">
      <w:pPr>
        <w:pStyle w:val="Balk1"/>
        <w:rPr>
          <w:rFonts w:ascii="Calibri" w:hAnsi="Calibri" w:cs="Calibri"/>
          <w:color w:val="000000" w:themeColor="text1"/>
          <w:sz w:val="24"/>
          <w:szCs w:val="24"/>
          <w:lang w:val="fr-FR"/>
        </w:rPr>
      </w:pPr>
      <w:bookmarkStart w:id="584" w:name="_Toc289086775"/>
      <w:bookmarkStart w:id="585" w:name="_Toc289090501"/>
      <w:r w:rsidRPr="00463337">
        <w:rPr>
          <w:rFonts w:ascii="Calibri" w:hAnsi="Calibri" w:cs="Calibri"/>
          <w:color w:val="000000" w:themeColor="text1"/>
          <w:sz w:val="24"/>
          <w:szCs w:val="24"/>
          <w:lang w:val="fr-FR"/>
        </w:rPr>
        <w:t xml:space="preserve">5-8 Nisan 2011 tarihleri arasında yapılacak II. Akdeniz Ormanları Haftası Programı Avignon’da </w:t>
      </w:r>
      <w:hyperlink r:id="rId18" w:tgtFrame="_blank" w:tooltip="Palais des Papes" w:history="1">
        <w:r w:rsidRPr="00463337">
          <w:rPr>
            <w:rFonts w:ascii="Calibri" w:hAnsi="Calibri" w:cs="Calibri"/>
            <w:color w:val="000000" w:themeColor="text1"/>
            <w:sz w:val="24"/>
            <w:szCs w:val="24"/>
            <w:lang w:val="fr-FR"/>
          </w:rPr>
          <w:t>Palais des Papes</w:t>
        </w:r>
      </w:hyperlink>
      <w:r w:rsidRPr="00463337">
        <w:rPr>
          <w:rFonts w:ascii="Calibri" w:hAnsi="Calibri" w:cs="Calibri"/>
          <w:color w:val="000000" w:themeColor="text1"/>
          <w:sz w:val="24"/>
          <w:szCs w:val="24"/>
          <w:lang w:val="fr-FR"/>
        </w:rPr>
        <w:t xml:space="preserve"> (The Popes’ Palace) Otel’de gerçekleştirilecektir.</w:t>
      </w:r>
      <w:bookmarkEnd w:id="584"/>
      <w:bookmarkEnd w:id="585"/>
      <w:r w:rsidRPr="00463337">
        <w:rPr>
          <w:rFonts w:ascii="Calibri" w:hAnsi="Calibri" w:cs="Calibri"/>
          <w:color w:val="000000" w:themeColor="text1"/>
          <w:sz w:val="24"/>
          <w:szCs w:val="24"/>
          <w:lang w:val="fr-FR"/>
        </w:rPr>
        <w:t xml:space="preserve"> </w:t>
      </w:r>
    </w:p>
    <w:p w:rsidR="000F6D56" w:rsidRDefault="000F6D56" w:rsidP="003C5B15">
      <w:pPr>
        <w:jc w:val="center"/>
        <w:rPr>
          <w:rFonts w:asciiTheme="minorHAnsi" w:hAnsiTheme="minorHAnsi" w:cstheme="minorHAnsi"/>
          <w:lang w:val="fr-FR"/>
        </w:rPr>
      </w:pPr>
    </w:p>
    <w:p w:rsidR="00463337" w:rsidRPr="00463337" w:rsidRDefault="00463337" w:rsidP="00463337">
      <w:pPr>
        <w:shd w:val="clear" w:color="auto" w:fill="FFFFFF"/>
        <w:rPr>
          <w:rFonts w:cs="Calibri"/>
          <w:sz w:val="24"/>
          <w:szCs w:val="24"/>
        </w:rPr>
      </w:pPr>
      <w:r w:rsidRPr="00E349A8">
        <w:t>Palais des Papes Otel</w:t>
      </w:r>
      <w:r w:rsidRPr="00463337">
        <w:rPr>
          <w:rFonts w:cs="Calibri"/>
          <w:sz w:val="24"/>
          <w:szCs w:val="24"/>
        </w:rPr>
        <w:br/>
      </w:r>
      <w:r w:rsidRPr="00463337">
        <w:rPr>
          <w:rStyle w:val="toutpetit"/>
          <w:rFonts w:cs="Calibri"/>
          <w:sz w:val="24"/>
          <w:szCs w:val="24"/>
        </w:rPr>
        <w:t>RMG - 6, rue Pente Rapide</w:t>
      </w:r>
      <w:r w:rsidRPr="00463337">
        <w:rPr>
          <w:rFonts w:cs="Calibri"/>
          <w:sz w:val="24"/>
          <w:szCs w:val="24"/>
        </w:rPr>
        <w:br/>
      </w:r>
      <w:r w:rsidRPr="00463337">
        <w:rPr>
          <w:rStyle w:val="toutpetit"/>
          <w:rFonts w:cs="Calibri"/>
          <w:sz w:val="24"/>
          <w:szCs w:val="24"/>
        </w:rPr>
        <w:t>Charles Ansidei</w:t>
      </w:r>
      <w:r w:rsidRPr="00463337">
        <w:rPr>
          <w:rFonts w:cs="Calibri"/>
          <w:sz w:val="24"/>
          <w:szCs w:val="24"/>
        </w:rPr>
        <w:br/>
      </w:r>
      <w:r w:rsidRPr="00463337">
        <w:rPr>
          <w:rStyle w:val="toutpetit"/>
          <w:rFonts w:cs="Calibri"/>
          <w:sz w:val="24"/>
          <w:szCs w:val="24"/>
        </w:rPr>
        <w:t>84000 AVIGNON - FRANCE</w:t>
      </w:r>
      <w:r w:rsidRPr="00463337">
        <w:rPr>
          <w:rFonts w:cs="Calibri"/>
          <w:sz w:val="24"/>
          <w:szCs w:val="24"/>
        </w:rPr>
        <w:br/>
      </w:r>
      <w:r w:rsidRPr="00463337">
        <w:rPr>
          <w:rStyle w:val="toutpetit"/>
          <w:rFonts w:cs="Calibri"/>
          <w:sz w:val="24"/>
          <w:szCs w:val="24"/>
        </w:rPr>
        <w:t>Tél : +33 (0)4 90 27 50 00</w:t>
      </w:r>
      <w:r w:rsidRPr="00463337">
        <w:rPr>
          <w:rFonts w:cs="Calibri"/>
          <w:sz w:val="24"/>
          <w:szCs w:val="24"/>
        </w:rPr>
        <w:br/>
      </w:r>
      <w:r w:rsidRPr="00463337">
        <w:rPr>
          <w:rStyle w:val="toutpetit"/>
          <w:rFonts w:cs="Calibri"/>
          <w:sz w:val="24"/>
          <w:szCs w:val="24"/>
        </w:rPr>
        <w:t>Fax : +33 (0)4 90 86 36 12</w:t>
      </w:r>
      <w:r w:rsidRPr="00463337">
        <w:rPr>
          <w:rFonts w:cs="Calibri"/>
          <w:sz w:val="24"/>
          <w:szCs w:val="24"/>
        </w:rPr>
        <w:br/>
      </w:r>
      <w:hyperlink r:id="rId19" w:history="1">
        <w:r w:rsidRPr="00463337">
          <w:rPr>
            <w:rFonts w:cs="Calibri"/>
            <w:sz w:val="24"/>
            <w:szCs w:val="24"/>
          </w:rPr>
          <w:t>rmg@palais-des-papes.com</w:t>
        </w:r>
      </w:hyperlink>
    </w:p>
    <w:p w:rsidR="00463337" w:rsidRDefault="00463337" w:rsidP="003C5B15">
      <w:pPr>
        <w:jc w:val="center"/>
        <w:rPr>
          <w:rFonts w:asciiTheme="minorHAnsi" w:hAnsiTheme="minorHAnsi" w:cstheme="minorHAnsi"/>
          <w:lang w:val="fr-FR"/>
        </w:rPr>
      </w:pPr>
    </w:p>
    <w:p w:rsidR="003C5B15" w:rsidRPr="005120D8" w:rsidRDefault="003C5B15" w:rsidP="003C5B15">
      <w:pPr>
        <w:jc w:val="center"/>
        <w:rPr>
          <w:rFonts w:asciiTheme="minorHAnsi" w:hAnsiTheme="minorHAnsi" w:cstheme="minorHAnsi"/>
          <w:lang w:val="fr-FR"/>
        </w:rPr>
      </w:pPr>
    </w:p>
    <w:p w:rsidR="00F94A4E" w:rsidRPr="005120D8" w:rsidRDefault="00F94A4E" w:rsidP="003C5B15">
      <w:pPr>
        <w:shd w:val="clear" w:color="auto" w:fill="FFFFFF"/>
        <w:rPr>
          <w:rFonts w:asciiTheme="minorHAnsi" w:hAnsiTheme="minorHAnsi" w:cstheme="minorHAnsi"/>
        </w:rPr>
      </w:pPr>
    </w:p>
    <w:p w:rsidR="00F94A4E" w:rsidRPr="001A55E2" w:rsidRDefault="00F94A4E" w:rsidP="001A55E2">
      <w:pPr>
        <w:pStyle w:val="Balk1"/>
      </w:pPr>
      <w:bookmarkStart w:id="586" w:name="_Toc288217717"/>
      <w:bookmarkStart w:id="587" w:name="_Toc288229861"/>
      <w:bookmarkStart w:id="588" w:name="_Toc288230150"/>
      <w:bookmarkStart w:id="589" w:name="_Toc288429722"/>
      <w:bookmarkStart w:id="590" w:name="_Toc289090502"/>
      <w:r w:rsidRPr="001A55E2">
        <w:lastRenderedPageBreak/>
        <w:t>EKLER:</w:t>
      </w:r>
      <w:bookmarkEnd w:id="586"/>
      <w:bookmarkEnd w:id="587"/>
      <w:bookmarkEnd w:id="588"/>
      <w:bookmarkEnd w:id="589"/>
      <w:bookmarkEnd w:id="590"/>
      <w:r w:rsidRPr="001A55E2">
        <w:t xml:space="preserve">   </w:t>
      </w:r>
    </w:p>
    <w:p w:rsidR="00B97955" w:rsidRPr="005120D8" w:rsidRDefault="00B97955" w:rsidP="00FA004C">
      <w:pPr>
        <w:pStyle w:val="Balk2"/>
        <w:rPr>
          <w:rFonts w:asciiTheme="minorHAnsi" w:hAnsiTheme="minorHAnsi" w:cstheme="minorHAnsi"/>
        </w:rPr>
      </w:pPr>
      <w:bookmarkStart w:id="591" w:name="_Toc289090503"/>
      <w:r w:rsidRPr="005120D8">
        <w:rPr>
          <w:rFonts w:asciiTheme="minorHAnsi" w:hAnsiTheme="minorHAnsi" w:cstheme="minorHAnsi"/>
        </w:rPr>
        <w:t>EK1: Akdeniz Ormanları İşbirliği Ortaklığı (CPMF) Anlaşması</w:t>
      </w:r>
      <w:bookmarkEnd w:id="591"/>
    </w:p>
    <w:p w:rsidR="00B97955" w:rsidRPr="005120D8" w:rsidRDefault="00B97955" w:rsidP="00FA004C">
      <w:pPr>
        <w:pStyle w:val="Balk2"/>
        <w:rPr>
          <w:rFonts w:asciiTheme="minorHAnsi" w:hAnsiTheme="minorHAnsi" w:cstheme="minorHAnsi"/>
        </w:rPr>
      </w:pPr>
      <w:bookmarkStart w:id="592" w:name="_Toc289090504"/>
      <w:r w:rsidRPr="005120D8">
        <w:rPr>
          <w:rFonts w:asciiTheme="minorHAnsi" w:hAnsiTheme="minorHAnsi" w:cstheme="minorHAnsi"/>
        </w:rPr>
        <w:t>EK2: MENA Projesi Açılış Çalıştayı Nihai Raporu (28 Eylül-1 Ekim 2010)</w:t>
      </w:r>
      <w:bookmarkEnd w:id="592"/>
    </w:p>
    <w:p w:rsidR="00F11E9C" w:rsidRPr="005120D8" w:rsidRDefault="00B97955" w:rsidP="00FA004C">
      <w:pPr>
        <w:pStyle w:val="Balk2"/>
        <w:rPr>
          <w:rFonts w:asciiTheme="minorHAnsi" w:hAnsiTheme="minorHAnsi" w:cstheme="minorHAnsi"/>
        </w:rPr>
      </w:pPr>
      <w:bookmarkStart w:id="593" w:name="_Toc289090505"/>
      <w:r w:rsidRPr="005120D8">
        <w:rPr>
          <w:rFonts w:asciiTheme="minorHAnsi" w:hAnsiTheme="minorHAnsi" w:cstheme="minorHAnsi"/>
        </w:rPr>
        <w:t>EK3: MENA Projesi İstanbul Çalıştayı Raporu (Orman Genel Müdür Yard.</w:t>
      </w:r>
      <w:bookmarkEnd w:id="593"/>
      <w:r w:rsidRPr="005120D8">
        <w:rPr>
          <w:rFonts w:asciiTheme="minorHAnsi" w:hAnsiTheme="minorHAnsi" w:cstheme="minorHAnsi"/>
        </w:rPr>
        <w:t xml:space="preserve"> </w:t>
      </w:r>
      <w:r w:rsidR="00F11E9C" w:rsidRPr="005120D8">
        <w:rPr>
          <w:rFonts w:asciiTheme="minorHAnsi" w:hAnsiTheme="minorHAnsi" w:cstheme="minorHAnsi"/>
        </w:rPr>
        <w:t xml:space="preserve">  </w:t>
      </w:r>
    </w:p>
    <w:p w:rsidR="00B97955" w:rsidRPr="005120D8" w:rsidRDefault="00F11E9C" w:rsidP="00FA004C">
      <w:pPr>
        <w:pStyle w:val="Balk2"/>
        <w:rPr>
          <w:rFonts w:asciiTheme="minorHAnsi" w:hAnsiTheme="minorHAnsi" w:cstheme="minorHAnsi"/>
        </w:rPr>
      </w:pPr>
      <w:r w:rsidRPr="005120D8">
        <w:rPr>
          <w:rFonts w:asciiTheme="minorHAnsi" w:hAnsiTheme="minorHAnsi" w:cstheme="minorHAnsi"/>
        </w:rPr>
        <w:t xml:space="preserve">         </w:t>
      </w:r>
      <w:r w:rsidR="0018534F" w:rsidRPr="005120D8">
        <w:rPr>
          <w:rFonts w:asciiTheme="minorHAnsi" w:hAnsiTheme="minorHAnsi" w:cstheme="minorHAnsi"/>
        </w:rPr>
        <w:t xml:space="preserve"> </w:t>
      </w:r>
      <w:r w:rsidRPr="005120D8">
        <w:rPr>
          <w:rFonts w:asciiTheme="minorHAnsi" w:hAnsiTheme="minorHAnsi" w:cstheme="minorHAnsi"/>
        </w:rPr>
        <w:t xml:space="preserve">  </w:t>
      </w:r>
      <w:bookmarkStart w:id="594" w:name="_Toc289090506"/>
      <w:r w:rsidR="00B97955" w:rsidRPr="005120D8">
        <w:rPr>
          <w:rFonts w:asciiTheme="minorHAnsi" w:hAnsiTheme="minorHAnsi" w:cstheme="minorHAnsi"/>
        </w:rPr>
        <w:t>İsmail BELEN)</w:t>
      </w:r>
      <w:bookmarkEnd w:id="594"/>
    </w:p>
    <w:p w:rsidR="00B97955" w:rsidRPr="005120D8" w:rsidRDefault="00B97955" w:rsidP="00FA004C">
      <w:pPr>
        <w:pStyle w:val="Balk2"/>
        <w:rPr>
          <w:rFonts w:asciiTheme="minorHAnsi" w:hAnsiTheme="minorHAnsi" w:cstheme="minorHAnsi"/>
        </w:rPr>
      </w:pPr>
      <w:bookmarkStart w:id="595" w:name="_Toc289090507"/>
      <w:r w:rsidRPr="005120D8">
        <w:rPr>
          <w:rFonts w:asciiTheme="minorHAnsi" w:hAnsiTheme="minorHAnsi" w:cstheme="minorHAnsi"/>
        </w:rPr>
        <w:t>EK4: MENA Projesi 2011Ocak Ayı Faaliyet Raporu</w:t>
      </w:r>
      <w:bookmarkEnd w:id="595"/>
    </w:p>
    <w:p w:rsidR="00B97955" w:rsidRPr="005120D8" w:rsidRDefault="00B97955" w:rsidP="00FA004C">
      <w:pPr>
        <w:pStyle w:val="Balk2"/>
        <w:rPr>
          <w:rFonts w:asciiTheme="minorHAnsi" w:hAnsiTheme="minorHAnsi" w:cstheme="minorHAnsi"/>
        </w:rPr>
      </w:pPr>
      <w:bookmarkStart w:id="596" w:name="_Toc289090508"/>
      <w:r w:rsidRPr="005120D8">
        <w:rPr>
          <w:rFonts w:asciiTheme="minorHAnsi" w:hAnsiTheme="minorHAnsi" w:cstheme="minorHAnsi"/>
        </w:rPr>
        <w:t>EK5: MENA Projesi 2011Şubat Ayı Faaliyet Raporu</w:t>
      </w:r>
      <w:bookmarkEnd w:id="596"/>
    </w:p>
    <w:p w:rsidR="00B97955" w:rsidRPr="005120D8" w:rsidRDefault="00B97955" w:rsidP="00FA004C">
      <w:pPr>
        <w:pStyle w:val="Balk2"/>
        <w:rPr>
          <w:rFonts w:asciiTheme="minorHAnsi" w:hAnsiTheme="minorHAnsi" w:cstheme="minorHAnsi"/>
        </w:rPr>
      </w:pPr>
      <w:bookmarkStart w:id="597" w:name="_Toc289090509"/>
      <w:r w:rsidRPr="005120D8">
        <w:rPr>
          <w:rFonts w:asciiTheme="minorHAnsi" w:hAnsiTheme="minorHAnsi" w:cstheme="minorHAnsi"/>
        </w:rPr>
        <w:t>EK6: MENA Projesi Mevcut Durum Analizi Taslak Rapor/</w:t>
      </w:r>
      <w:bookmarkEnd w:id="597"/>
      <w:r w:rsidRPr="005120D8">
        <w:rPr>
          <w:rFonts w:asciiTheme="minorHAnsi" w:hAnsiTheme="minorHAnsi" w:cstheme="minorHAnsi"/>
        </w:rPr>
        <w:t xml:space="preserve"> </w:t>
      </w:r>
    </w:p>
    <w:p w:rsidR="00B97955" w:rsidRPr="005120D8" w:rsidRDefault="00B97955" w:rsidP="00FA004C">
      <w:pPr>
        <w:pStyle w:val="Balk2"/>
        <w:rPr>
          <w:rFonts w:asciiTheme="minorHAnsi" w:hAnsiTheme="minorHAnsi" w:cstheme="minorHAnsi"/>
        </w:rPr>
      </w:pPr>
      <w:r w:rsidRPr="005120D8">
        <w:rPr>
          <w:rFonts w:asciiTheme="minorHAnsi" w:hAnsiTheme="minorHAnsi" w:cstheme="minorHAnsi"/>
        </w:rPr>
        <w:t xml:space="preserve">          </w:t>
      </w:r>
      <w:bookmarkStart w:id="598" w:name="_Toc289090510"/>
      <w:r w:rsidRPr="005120D8">
        <w:rPr>
          <w:rFonts w:asciiTheme="minorHAnsi" w:hAnsiTheme="minorHAnsi" w:cstheme="minorHAnsi"/>
        </w:rPr>
        <w:t>Proje Danışmanı  Prof.Dr.Aydın TÜFEKÇİOĞLU</w:t>
      </w:r>
      <w:bookmarkEnd w:id="598"/>
    </w:p>
    <w:p w:rsidR="00B97955" w:rsidRPr="005120D8" w:rsidRDefault="00B97955" w:rsidP="00FA004C">
      <w:pPr>
        <w:pStyle w:val="Balk2"/>
        <w:rPr>
          <w:rFonts w:asciiTheme="minorHAnsi" w:hAnsiTheme="minorHAnsi" w:cstheme="minorHAnsi"/>
        </w:rPr>
      </w:pPr>
      <w:bookmarkStart w:id="599" w:name="_Toc289090511"/>
      <w:r w:rsidRPr="005120D8">
        <w:rPr>
          <w:rFonts w:asciiTheme="minorHAnsi" w:hAnsiTheme="minorHAnsi" w:cstheme="minorHAnsi"/>
        </w:rPr>
        <w:t>EK7: OGM Mevcut Durum Analizi Anketi</w:t>
      </w:r>
      <w:bookmarkEnd w:id="599"/>
    </w:p>
    <w:p w:rsidR="00B97955" w:rsidRPr="005120D8" w:rsidRDefault="00B97955" w:rsidP="00FA004C">
      <w:pPr>
        <w:pStyle w:val="Balk2"/>
        <w:rPr>
          <w:rFonts w:asciiTheme="minorHAnsi" w:hAnsiTheme="minorHAnsi" w:cstheme="minorHAnsi"/>
        </w:rPr>
      </w:pPr>
      <w:bookmarkStart w:id="600" w:name="_Toc289090512"/>
      <w:r w:rsidRPr="005120D8">
        <w:rPr>
          <w:rFonts w:asciiTheme="minorHAnsi" w:hAnsiTheme="minorHAnsi" w:cstheme="minorHAnsi"/>
        </w:rPr>
        <w:t>EK8: 1-3 Mart 2011 Etüt Raporu</w:t>
      </w:r>
      <w:bookmarkEnd w:id="600"/>
    </w:p>
    <w:p w:rsidR="00B97955" w:rsidRPr="005120D8" w:rsidRDefault="00B97955" w:rsidP="00FA004C">
      <w:pPr>
        <w:pStyle w:val="Balk2"/>
        <w:rPr>
          <w:rFonts w:asciiTheme="minorHAnsi" w:hAnsiTheme="minorHAnsi" w:cstheme="minorHAnsi"/>
        </w:rPr>
      </w:pPr>
      <w:bookmarkStart w:id="601" w:name="_Toc289090513"/>
      <w:r w:rsidRPr="005120D8">
        <w:rPr>
          <w:rFonts w:asciiTheme="minorHAnsi" w:hAnsiTheme="minorHAnsi" w:cstheme="minorHAnsi"/>
        </w:rPr>
        <w:t>EK9: 4 Nisan 2011 Avignon MENA Projesi/Türkiye Sunumu</w:t>
      </w:r>
      <w:bookmarkEnd w:id="601"/>
    </w:p>
    <w:p w:rsidR="00B97955" w:rsidRPr="005120D8" w:rsidRDefault="00B97955" w:rsidP="00FA004C">
      <w:pPr>
        <w:pStyle w:val="Balk2"/>
        <w:rPr>
          <w:rFonts w:asciiTheme="minorHAnsi" w:hAnsiTheme="minorHAnsi" w:cstheme="minorHAnsi"/>
        </w:rPr>
      </w:pPr>
      <w:bookmarkStart w:id="602" w:name="_Toc289090514"/>
      <w:r w:rsidRPr="005120D8">
        <w:rPr>
          <w:rFonts w:asciiTheme="minorHAnsi" w:hAnsiTheme="minorHAnsi" w:cstheme="minorHAnsi"/>
        </w:rPr>
        <w:t>EK10: SilvaMED Bilgi Notu</w:t>
      </w:r>
      <w:bookmarkEnd w:id="602"/>
      <w:r w:rsidRPr="005120D8">
        <w:rPr>
          <w:rFonts w:asciiTheme="minorHAnsi" w:hAnsiTheme="minorHAnsi" w:cstheme="minorHAnsi"/>
        </w:rPr>
        <w:t xml:space="preserve"> </w:t>
      </w:r>
    </w:p>
    <w:p w:rsidR="00B10008" w:rsidRDefault="00B97955" w:rsidP="00B10008">
      <w:pPr>
        <w:pStyle w:val="Balk2"/>
        <w:rPr>
          <w:rFonts w:asciiTheme="minorHAnsi" w:hAnsiTheme="minorHAnsi" w:cstheme="minorHAnsi"/>
        </w:rPr>
      </w:pPr>
      <w:bookmarkStart w:id="603" w:name="_Toc289090515"/>
      <w:r w:rsidRPr="005120D8">
        <w:rPr>
          <w:rFonts w:asciiTheme="minorHAnsi" w:hAnsiTheme="minorHAnsi" w:cstheme="minorHAnsi"/>
        </w:rPr>
        <w:t>EK11: EFIMED Bilgi Notu</w:t>
      </w:r>
      <w:bookmarkEnd w:id="603"/>
      <w:r w:rsidRPr="005120D8">
        <w:rPr>
          <w:rFonts w:asciiTheme="minorHAnsi" w:hAnsiTheme="minorHAnsi" w:cstheme="minorHAnsi"/>
        </w:rPr>
        <w:t xml:space="preserve"> </w:t>
      </w:r>
    </w:p>
    <w:p w:rsidR="00900CBB" w:rsidRDefault="00900CBB" w:rsidP="00900CBB">
      <w:pPr>
        <w:pStyle w:val="Balk2"/>
        <w:rPr>
          <w:rFonts w:asciiTheme="minorHAnsi" w:hAnsiTheme="minorHAnsi" w:cstheme="minorHAnsi"/>
        </w:rPr>
      </w:pPr>
      <w:r>
        <w:rPr>
          <w:rFonts w:asciiTheme="minorHAnsi" w:hAnsiTheme="minorHAnsi" w:cstheme="minorHAnsi"/>
        </w:rPr>
        <w:t>EK12</w:t>
      </w:r>
      <w:r w:rsidRPr="005120D8">
        <w:rPr>
          <w:rFonts w:asciiTheme="minorHAnsi" w:hAnsiTheme="minorHAnsi" w:cstheme="minorHAnsi"/>
        </w:rPr>
        <w:t xml:space="preserve">: </w:t>
      </w:r>
      <w:r>
        <w:rPr>
          <w:rFonts w:asciiTheme="minorHAnsi" w:hAnsiTheme="minorHAnsi" w:cstheme="minorHAnsi"/>
        </w:rPr>
        <w:t>II.Akdeniz Ormanları Haftası 5 ve 8 Nisan 2011 Orman Yangınları oturumlar</w:t>
      </w:r>
    </w:p>
    <w:p w:rsidR="00900CBB" w:rsidRDefault="00900CBB" w:rsidP="00900CBB">
      <w:pPr>
        <w:pStyle w:val="Balk2"/>
        <w:rPr>
          <w:rFonts w:asciiTheme="minorHAnsi" w:hAnsiTheme="minorHAnsi" w:cstheme="minorHAnsi"/>
        </w:rPr>
      </w:pPr>
      <w:r>
        <w:rPr>
          <w:rFonts w:asciiTheme="minorHAnsi" w:hAnsiTheme="minorHAnsi" w:cstheme="minorHAnsi"/>
        </w:rPr>
        <w:t xml:space="preserve">            için bilgi notu </w:t>
      </w:r>
      <w:bookmarkStart w:id="604" w:name="_Toc289090517"/>
    </w:p>
    <w:p w:rsidR="00900CBB" w:rsidRPr="005120D8" w:rsidRDefault="00900CBB" w:rsidP="00900CBB">
      <w:pPr>
        <w:pStyle w:val="Balk2"/>
        <w:rPr>
          <w:rFonts w:asciiTheme="minorHAnsi" w:hAnsiTheme="minorHAnsi" w:cstheme="minorHAnsi"/>
        </w:rPr>
      </w:pPr>
      <w:r w:rsidRPr="005120D8">
        <w:rPr>
          <w:rFonts w:asciiTheme="minorHAnsi" w:hAnsiTheme="minorHAnsi" w:cstheme="minorHAnsi"/>
        </w:rPr>
        <w:t>EK13: Barcelona Process: Union For The Mediterranean</w:t>
      </w:r>
      <w:bookmarkEnd w:id="604"/>
    </w:p>
    <w:p w:rsidR="00900CBB" w:rsidRDefault="00900CBB" w:rsidP="00900CBB">
      <w:pPr>
        <w:pStyle w:val="Balk2"/>
        <w:ind w:firstLine="708"/>
        <w:rPr>
          <w:rFonts w:asciiTheme="minorHAnsi" w:hAnsiTheme="minorHAnsi" w:cstheme="minorHAnsi"/>
        </w:rPr>
      </w:pPr>
      <w:bookmarkStart w:id="605" w:name="_Toc289086792"/>
      <w:bookmarkStart w:id="606" w:name="_Toc289090518"/>
      <w:r w:rsidRPr="005120D8">
        <w:rPr>
          <w:rFonts w:asciiTheme="minorHAnsi" w:hAnsiTheme="minorHAnsi" w:cstheme="minorHAnsi"/>
        </w:rPr>
        <w:t>Ministerial Conference/ Marseille 2008</w:t>
      </w:r>
      <w:bookmarkStart w:id="607" w:name="_Toc289090516"/>
      <w:bookmarkEnd w:id="605"/>
      <w:bookmarkEnd w:id="606"/>
    </w:p>
    <w:p w:rsidR="00410454" w:rsidRDefault="00900CBB" w:rsidP="00900CBB">
      <w:pPr>
        <w:pStyle w:val="Balk2"/>
        <w:rPr>
          <w:rFonts w:asciiTheme="minorHAnsi" w:hAnsiTheme="minorHAnsi" w:cstheme="minorHAnsi"/>
        </w:rPr>
      </w:pPr>
      <w:r>
        <w:rPr>
          <w:rFonts w:asciiTheme="minorHAnsi" w:hAnsiTheme="minorHAnsi" w:cstheme="minorHAnsi"/>
        </w:rPr>
        <w:t>EK14</w:t>
      </w:r>
      <w:r w:rsidR="00B10008" w:rsidRPr="005120D8">
        <w:rPr>
          <w:rFonts w:asciiTheme="minorHAnsi" w:hAnsiTheme="minorHAnsi" w:cstheme="minorHAnsi"/>
        </w:rPr>
        <w:t xml:space="preserve">: </w:t>
      </w:r>
      <w:bookmarkEnd w:id="607"/>
      <w:r w:rsidR="00410454">
        <w:rPr>
          <w:rFonts w:asciiTheme="minorHAnsi" w:hAnsiTheme="minorHAnsi" w:cstheme="minorHAnsi"/>
        </w:rPr>
        <w:t xml:space="preserve">Report on the meeting of the Enlarged Silva Mediterranea Executive   </w:t>
      </w:r>
    </w:p>
    <w:p w:rsidR="00B10008" w:rsidRPr="005120D8" w:rsidRDefault="00410454" w:rsidP="00F11E9C">
      <w:pPr>
        <w:pStyle w:val="Balk2"/>
        <w:rPr>
          <w:rFonts w:asciiTheme="minorHAnsi" w:hAnsiTheme="minorHAnsi" w:cstheme="minorHAnsi"/>
        </w:rPr>
      </w:pPr>
      <w:r>
        <w:rPr>
          <w:rFonts w:asciiTheme="minorHAnsi" w:hAnsiTheme="minorHAnsi" w:cstheme="minorHAnsi"/>
        </w:rPr>
        <w:t xml:space="preserve">           Committee, 13-15 April 2010/Antalya-Turkey</w:t>
      </w:r>
      <w:r w:rsidR="00F11E9C" w:rsidRPr="005120D8">
        <w:rPr>
          <w:rFonts w:asciiTheme="minorHAnsi" w:hAnsiTheme="minorHAnsi" w:cstheme="minorHAnsi"/>
        </w:rPr>
        <w:t xml:space="preserve"> </w:t>
      </w:r>
    </w:p>
    <w:p w:rsidR="00B97955" w:rsidRDefault="00054F26" w:rsidP="00054F26">
      <w:pPr>
        <w:pStyle w:val="Balk2"/>
        <w:rPr>
          <w:rFonts w:asciiTheme="minorHAnsi" w:hAnsiTheme="minorHAnsi" w:cstheme="minorHAnsi"/>
        </w:rPr>
      </w:pPr>
      <w:r>
        <w:rPr>
          <w:rFonts w:asciiTheme="minorHAnsi" w:hAnsiTheme="minorHAnsi" w:cstheme="minorHAnsi"/>
        </w:rPr>
        <w:t>EK15</w:t>
      </w:r>
      <w:r w:rsidRPr="005120D8">
        <w:rPr>
          <w:rFonts w:asciiTheme="minorHAnsi" w:hAnsiTheme="minorHAnsi" w:cstheme="minorHAnsi"/>
        </w:rPr>
        <w:t xml:space="preserve">: </w:t>
      </w:r>
      <w:r>
        <w:rPr>
          <w:rFonts w:asciiTheme="minorHAnsi" w:hAnsiTheme="minorHAnsi" w:cstheme="minorHAnsi"/>
        </w:rPr>
        <w:t>II.Akdeniz Ormanları Haftası Oturumları İçin Ülke Görüşleri</w:t>
      </w:r>
    </w:p>
    <w:p w:rsidR="00054F26" w:rsidRPr="00054F26" w:rsidRDefault="00054F26" w:rsidP="00054F26">
      <w:bookmarkStart w:id="608" w:name="_GoBack"/>
      <w:bookmarkEnd w:id="608"/>
    </w:p>
    <w:p w:rsidR="003C5B15" w:rsidRPr="005120D8" w:rsidRDefault="003C5B15" w:rsidP="003C5B15">
      <w:pPr>
        <w:rPr>
          <w:rFonts w:asciiTheme="minorHAnsi" w:eastAsia="Times New Roman" w:hAnsiTheme="minorHAnsi" w:cstheme="minorHAnsi"/>
          <w:b/>
          <w:bCs/>
          <w:color w:val="0070C0"/>
          <w:sz w:val="28"/>
          <w:szCs w:val="28"/>
          <w:lang w:val="en-US"/>
        </w:rPr>
      </w:pPr>
    </w:p>
    <w:p w:rsidR="003C4CF2" w:rsidRPr="005120D8" w:rsidRDefault="003C4CF2">
      <w:pPr>
        <w:rPr>
          <w:rFonts w:asciiTheme="minorHAnsi" w:hAnsiTheme="minorHAnsi" w:cstheme="minorHAnsi"/>
        </w:rPr>
      </w:pPr>
    </w:p>
    <w:sectPr w:rsidR="003C4CF2" w:rsidRPr="005120D8" w:rsidSect="00C570B8">
      <w:headerReference w:type="default" r:id="rId20"/>
      <w:footerReference w:type="default" r:id="rId21"/>
      <w:pgSz w:w="11909" w:h="16834"/>
      <w:pgMar w:top="1417" w:right="1417" w:bottom="1417" w:left="1417" w:header="708" w:footer="708"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13" w:rsidRDefault="00770B13" w:rsidP="00A97D00">
      <w:pPr>
        <w:spacing w:after="0" w:line="240" w:lineRule="auto"/>
      </w:pPr>
      <w:r>
        <w:separator/>
      </w:r>
    </w:p>
  </w:endnote>
  <w:endnote w:type="continuationSeparator" w:id="0">
    <w:p w:rsidR="00770B13" w:rsidRDefault="00770B13" w:rsidP="00A9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Times">
    <w:panose1 w:val="02020603050405020304"/>
    <w:charset w:val="A2"/>
    <w:family w:val="roman"/>
    <w:pitch w:val="variable"/>
    <w:sig w:usb0="E0002AFF" w:usb1="C0007841" w:usb2="00000009" w:usb3="00000000" w:csb0="000001FF" w:csb1="00000000"/>
  </w:font>
  <w:font w:name="Times-Roman">
    <w:altName w:val="Arial"/>
    <w:panose1 w:val="00000000000000000000"/>
    <w:charset w:val="00"/>
    <w:family w:val="swiss"/>
    <w:notTrueType/>
    <w:pitch w:val="default"/>
    <w:sig w:usb0="00000003" w:usb1="00000000" w:usb2="00000000" w:usb3="00000000" w:csb0="00000001" w:csb1="00000000"/>
  </w:font>
  <w:font w:name="Times-Bold">
    <w:altName w:val="Arial"/>
    <w:panose1 w:val="00000000000000000000"/>
    <w:charset w:val="00"/>
    <w:family w:val="swiss"/>
    <w:notTrueType/>
    <w:pitch w:val="default"/>
    <w:sig w:usb0="00000003" w:usb1="00000000" w:usb2="00000000" w:usb3="00000000" w:csb0="00000001" w:csb1="00000000"/>
  </w:font>
  <w:font w:name="Times-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0331"/>
      <w:docPartObj>
        <w:docPartGallery w:val="Page Numbers (Bottom of Page)"/>
        <w:docPartUnique/>
      </w:docPartObj>
    </w:sdtPr>
    <w:sdtContent>
      <w:p w:rsidR="00613BB1" w:rsidRDefault="00613BB1">
        <w:pPr>
          <w:pStyle w:val="Altbilgi"/>
          <w:jc w:val="right"/>
        </w:pPr>
        <w:r>
          <w:fldChar w:fldCharType="begin"/>
        </w:r>
        <w:r>
          <w:instrText xml:space="preserve"> PAGE   \* MERGEFORMAT </w:instrText>
        </w:r>
        <w:r>
          <w:fldChar w:fldCharType="separate"/>
        </w:r>
        <w:r w:rsidR="003C56D6">
          <w:rPr>
            <w:noProof/>
          </w:rPr>
          <w:t>60</w:t>
        </w:r>
        <w:r>
          <w:rPr>
            <w:noProof/>
          </w:rPr>
          <w:fldChar w:fldCharType="end"/>
        </w:r>
      </w:p>
    </w:sdtContent>
  </w:sdt>
  <w:p w:rsidR="00613BB1" w:rsidRDefault="00613BB1" w:rsidP="00A97D00">
    <w:pPr>
      <w:tabs>
        <w:tab w:val="left" w:pos="10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13" w:rsidRDefault="00770B13" w:rsidP="00A97D00">
      <w:pPr>
        <w:spacing w:after="0" w:line="240" w:lineRule="auto"/>
      </w:pPr>
      <w:r>
        <w:separator/>
      </w:r>
    </w:p>
  </w:footnote>
  <w:footnote w:type="continuationSeparator" w:id="0">
    <w:p w:rsidR="00770B13" w:rsidRDefault="00770B13" w:rsidP="00A97D00">
      <w:pPr>
        <w:spacing w:after="0" w:line="240" w:lineRule="auto"/>
      </w:pPr>
      <w:r>
        <w:continuationSeparator/>
      </w:r>
    </w:p>
  </w:footnote>
  <w:footnote w:id="1">
    <w:p w:rsidR="00613BB1" w:rsidRPr="000D1013" w:rsidRDefault="00613BB1" w:rsidP="00A97D00">
      <w:pPr>
        <w:pStyle w:val="DipnotMetni"/>
      </w:pPr>
      <w:r w:rsidRPr="000D1013">
        <w:rPr>
          <w:rStyle w:val="DipnotBavurusu"/>
        </w:rPr>
        <w:footnoteRef/>
      </w:r>
      <w:hyperlink r:id="rId1" w:history="1">
        <w:r w:rsidRPr="000D1013">
          <w:rPr>
            <w:rFonts w:asciiTheme="minorHAnsi" w:hAnsiTheme="minorHAnsi" w:cstheme="minorHAnsi"/>
            <w:color w:val="000000"/>
          </w:rPr>
          <w:t>http://web.ogm.gov.tr/diger/mena/Haberler/HaberGoruntule.aspx?List=aa3b042e%2D69b3%2D4ed3%2D9bf4%2Def13a714f447&amp;ID=1</w:t>
        </w:r>
      </w:hyperlink>
    </w:p>
  </w:footnote>
  <w:footnote w:id="2">
    <w:p w:rsidR="00613BB1" w:rsidRPr="000D1013" w:rsidRDefault="00613BB1" w:rsidP="00A97D00">
      <w:pPr>
        <w:spacing w:after="0" w:line="240" w:lineRule="auto"/>
        <w:jc w:val="both"/>
        <w:rPr>
          <w:rFonts w:asciiTheme="minorHAnsi" w:hAnsiTheme="minorHAnsi" w:cstheme="minorHAnsi"/>
          <w:color w:val="000000"/>
          <w:sz w:val="20"/>
          <w:szCs w:val="20"/>
        </w:rPr>
      </w:pPr>
      <w:r>
        <w:rPr>
          <w:rStyle w:val="DipnotBavurusu"/>
        </w:rPr>
        <w:footnoteRef/>
      </w:r>
      <w:hyperlink r:id="rId2" w:history="1">
        <w:r w:rsidRPr="000D1013">
          <w:rPr>
            <w:color w:val="000000"/>
            <w:sz w:val="20"/>
            <w:szCs w:val="20"/>
          </w:rPr>
          <w:t>http://web.ogm.gov.tr/diger/mena/Sayfalar/ResmiYazilar.aspx</w:t>
        </w:r>
      </w:hyperlink>
      <w:r>
        <w:rPr>
          <w:color w:val="000000"/>
          <w:sz w:val="20"/>
          <w:szCs w:val="20"/>
        </w:rPr>
        <w:t xml:space="preserve">  </w:t>
      </w:r>
    </w:p>
    <w:p w:rsidR="00613BB1" w:rsidRDefault="00613BB1" w:rsidP="00A97D00">
      <w:pPr>
        <w:pStyle w:val="DipnotMetni"/>
      </w:pPr>
    </w:p>
  </w:footnote>
  <w:footnote w:id="3">
    <w:p w:rsidR="00613BB1" w:rsidRDefault="00613BB1" w:rsidP="00A97D00">
      <w:pPr>
        <w:spacing w:after="0" w:line="240" w:lineRule="auto"/>
        <w:jc w:val="both"/>
        <w:rPr>
          <w:sz w:val="20"/>
          <w:szCs w:val="20"/>
        </w:rPr>
      </w:pPr>
      <w:r>
        <w:rPr>
          <w:rStyle w:val="DipnotBavurusu"/>
        </w:rPr>
        <w:footnoteRef/>
      </w:r>
      <w:hyperlink r:id="rId3" w:history="1">
        <w:r w:rsidRPr="002D21F8">
          <w:rPr>
            <w:rFonts w:asciiTheme="minorHAnsi" w:hAnsiTheme="minorHAnsi" w:cstheme="minorHAnsi"/>
            <w:color w:val="000000"/>
            <w:sz w:val="20"/>
            <w:szCs w:val="20"/>
          </w:rPr>
          <w:t>http://web.ogm.gov.tr/diger/mena/Haberler/HaberGoruntule.aspx?List=aa3b042e%2D69b3%2D4ed3%2D9bf4%2Def13a714f447&amp;ID=9</w:t>
        </w:r>
      </w:hyperlink>
    </w:p>
    <w:p w:rsidR="00613BB1" w:rsidRPr="002D21F8" w:rsidRDefault="00613BB1" w:rsidP="00A97D00">
      <w:pPr>
        <w:spacing w:after="0" w:line="240" w:lineRule="auto"/>
        <w:jc w:val="both"/>
        <w:rPr>
          <w:rFonts w:asciiTheme="minorHAnsi" w:hAnsiTheme="minorHAnsi" w:cstheme="minorHAnsi"/>
          <w:color w:val="000000"/>
          <w:sz w:val="20"/>
          <w:szCs w:val="20"/>
        </w:rPr>
      </w:pPr>
    </w:p>
    <w:p w:rsidR="00613BB1" w:rsidRDefault="00613BB1" w:rsidP="00A97D00">
      <w:pPr>
        <w:pStyle w:val="DipnotMetni"/>
      </w:pPr>
    </w:p>
  </w:footnote>
  <w:footnote w:id="4">
    <w:p w:rsidR="00613BB1" w:rsidRDefault="00613BB1" w:rsidP="00A97D00">
      <w:pPr>
        <w:pStyle w:val="DipnotMetni"/>
      </w:pPr>
      <w:r>
        <w:rPr>
          <w:rStyle w:val="DipnotBavurusu"/>
        </w:rPr>
        <w:footnoteRef/>
      </w:r>
      <w:r>
        <w:t xml:space="preserve"> </w:t>
      </w:r>
      <w:hyperlink r:id="rId4" w:history="1">
        <w:r w:rsidRPr="002D21F8">
          <w:rPr>
            <w:rFonts w:asciiTheme="minorHAnsi" w:hAnsiTheme="minorHAnsi" w:cstheme="minorHAnsi"/>
            <w:color w:val="000000"/>
          </w:rPr>
          <w:t>http://web.ogm.gov.tr/diger/mena/Dokumanlar/Resmi_Yazilar/belge555.pdf</w:t>
        </w:r>
      </w:hyperlink>
    </w:p>
  </w:footnote>
  <w:footnote w:id="5">
    <w:p w:rsidR="00613BB1" w:rsidRPr="002D21F8" w:rsidRDefault="00613BB1" w:rsidP="00A97D00">
      <w:pPr>
        <w:spacing w:after="0" w:line="240" w:lineRule="auto"/>
        <w:jc w:val="both"/>
        <w:rPr>
          <w:rFonts w:asciiTheme="minorHAnsi" w:hAnsiTheme="minorHAnsi" w:cstheme="minorHAnsi"/>
          <w:color w:val="000000"/>
          <w:sz w:val="20"/>
          <w:szCs w:val="20"/>
        </w:rPr>
      </w:pPr>
      <w:r>
        <w:rPr>
          <w:rStyle w:val="DipnotBavurusu"/>
        </w:rPr>
        <w:footnoteRef/>
      </w:r>
      <w:r>
        <w:t xml:space="preserve"> </w:t>
      </w:r>
      <w:hyperlink r:id="rId5" w:history="1">
        <w:r w:rsidRPr="002D21F8">
          <w:rPr>
            <w:rFonts w:asciiTheme="minorHAnsi" w:hAnsiTheme="minorHAnsi" w:cstheme="minorHAnsi"/>
            <w:color w:val="000000"/>
            <w:sz w:val="20"/>
            <w:szCs w:val="20"/>
          </w:rPr>
          <w:t>http://web.ogm.gov.tr/diger/mena/Sayfalar/UlusalToplantilar.aspx</w:t>
        </w:r>
      </w:hyperlink>
    </w:p>
    <w:p w:rsidR="00613BB1" w:rsidRDefault="00613BB1" w:rsidP="00A97D00">
      <w:pPr>
        <w:pStyle w:val="DipnotMetni"/>
      </w:pPr>
    </w:p>
  </w:footnote>
  <w:footnote w:id="6">
    <w:p w:rsidR="00613BB1" w:rsidRDefault="00613BB1" w:rsidP="00A97D00">
      <w:pPr>
        <w:pStyle w:val="DipnotMetni"/>
      </w:pPr>
      <w:r>
        <w:rPr>
          <w:rStyle w:val="DipnotBavurusu"/>
        </w:rPr>
        <w:footnoteRef/>
      </w:r>
      <w:r>
        <w:t xml:space="preserve"> </w:t>
      </w:r>
      <w:hyperlink r:id="rId6" w:history="1">
        <w:r w:rsidRPr="005E61FC">
          <w:rPr>
            <w:rFonts w:asciiTheme="minorHAnsi" w:hAnsiTheme="minorHAnsi" w:cstheme="minorHAnsi"/>
            <w:color w:val="000000"/>
          </w:rPr>
          <w:t>http://web.ogm.gov.tr/diger/mena/Sayfalar/default.aspx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BB1" w:rsidRDefault="00613BB1">
    <w:pPr>
      <w:pStyle w:val="Altbilgi"/>
    </w:pPr>
  </w:p>
  <w:p w:rsidR="00613BB1" w:rsidRDefault="00613BB1" w:rsidP="003C56D6">
    <w:pPr>
      <w:pStyle w:val="Altbilgi"/>
      <w:tabs>
        <w:tab w:val="clear" w:pos="4536"/>
      </w:tabs>
      <w:ind w:firstLine="708"/>
    </w:pPr>
  </w:p>
  <w:p w:rsidR="00613BB1" w:rsidRDefault="00613BB1" w:rsidP="00126BB0">
    <w:pPr>
      <w:pStyle w:val="Altbilgi"/>
      <w:tabs>
        <w:tab w:val="clear" w:pos="4536"/>
      </w:tabs>
    </w:pPr>
    <w:r>
      <w:tab/>
    </w:r>
  </w:p>
  <w:p w:rsidR="00613BB1" w:rsidRDefault="00613BB1">
    <w:pPr>
      <w:pStyle w:val="Al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C00"/>
    <w:multiLevelType w:val="hybridMultilevel"/>
    <w:tmpl w:val="4456F526"/>
    <w:lvl w:ilvl="0" w:tplc="369A082E">
      <w:start w:val="1"/>
      <w:numFmt w:val="decimal"/>
      <w:lvlText w:val="%1."/>
      <w:lvlJc w:val="left"/>
      <w:pPr>
        <w:ind w:left="720" w:hanging="36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215C9"/>
    <w:multiLevelType w:val="hybridMultilevel"/>
    <w:tmpl w:val="E07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E7761"/>
    <w:multiLevelType w:val="multilevel"/>
    <w:tmpl w:val="40404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E32DA"/>
    <w:multiLevelType w:val="hybridMultilevel"/>
    <w:tmpl w:val="2AD47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9520EE"/>
    <w:multiLevelType w:val="hybridMultilevel"/>
    <w:tmpl w:val="0AD033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916E65"/>
    <w:multiLevelType w:val="multilevel"/>
    <w:tmpl w:val="D27A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E14A2"/>
    <w:multiLevelType w:val="hybridMultilevel"/>
    <w:tmpl w:val="904089D6"/>
    <w:lvl w:ilvl="0" w:tplc="C318EE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4D09C1"/>
    <w:multiLevelType w:val="multilevel"/>
    <w:tmpl w:val="B66C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662A5"/>
    <w:multiLevelType w:val="multilevel"/>
    <w:tmpl w:val="1CAE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060C6"/>
    <w:multiLevelType w:val="hybridMultilevel"/>
    <w:tmpl w:val="6074C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CD5BDD"/>
    <w:multiLevelType w:val="multilevel"/>
    <w:tmpl w:val="0584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B2A75"/>
    <w:multiLevelType w:val="multilevel"/>
    <w:tmpl w:val="ECD6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76BA9"/>
    <w:multiLevelType w:val="hybridMultilevel"/>
    <w:tmpl w:val="1B04D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090203"/>
    <w:multiLevelType w:val="multilevel"/>
    <w:tmpl w:val="A6A82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954EAC"/>
    <w:multiLevelType w:val="multilevel"/>
    <w:tmpl w:val="DEC8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B1577A"/>
    <w:multiLevelType w:val="hybridMultilevel"/>
    <w:tmpl w:val="321A8A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FB76FA"/>
    <w:multiLevelType w:val="multilevel"/>
    <w:tmpl w:val="3A54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A7237"/>
    <w:multiLevelType w:val="hybridMultilevel"/>
    <w:tmpl w:val="9B86E2C0"/>
    <w:lvl w:ilvl="0" w:tplc="7E7A92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9F2E9D"/>
    <w:multiLevelType w:val="multilevel"/>
    <w:tmpl w:val="DE423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E9242F"/>
    <w:multiLevelType w:val="hybridMultilevel"/>
    <w:tmpl w:val="108042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0428F6"/>
    <w:multiLevelType w:val="multilevel"/>
    <w:tmpl w:val="2BE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023F9"/>
    <w:multiLevelType w:val="multilevel"/>
    <w:tmpl w:val="710E8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D236C"/>
    <w:multiLevelType w:val="hybridMultilevel"/>
    <w:tmpl w:val="1F320C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F225A78"/>
    <w:multiLevelType w:val="multilevel"/>
    <w:tmpl w:val="094A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96DCF"/>
    <w:multiLevelType w:val="multilevel"/>
    <w:tmpl w:val="B570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164C2F"/>
    <w:multiLevelType w:val="hybridMultilevel"/>
    <w:tmpl w:val="D8943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03D21CA"/>
    <w:multiLevelType w:val="multilevel"/>
    <w:tmpl w:val="16BE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525652"/>
    <w:multiLevelType w:val="hybridMultilevel"/>
    <w:tmpl w:val="B4108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BF23BC5"/>
    <w:multiLevelType w:val="multilevel"/>
    <w:tmpl w:val="77F4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5B6B5D"/>
    <w:multiLevelType w:val="hybridMultilevel"/>
    <w:tmpl w:val="FF621A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5"/>
  </w:num>
  <w:num w:numId="4">
    <w:abstractNumId w:val="19"/>
  </w:num>
  <w:num w:numId="5">
    <w:abstractNumId w:val="25"/>
  </w:num>
  <w:num w:numId="6">
    <w:abstractNumId w:val="28"/>
  </w:num>
  <w:num w:numId="7">
    <w:abstractNumId w:val="2"/>
  </w:num>
  <w:num w:numId="8">
    <w:abstractNumId w:val="26"/>
  </w:num>
  <w:num w:numId="9">
    <w:abstractNumId w:val="5"/>
  </w:num>
  <w:num w:numId="10">
    <w:abstractNumId w:val="13"/>
  </w:num>
  <w:num w:numId="11">
    <w:abstractNumId w:val="21"/>
  </w:num>
  <w:num w:numId="12">
    <w:abstractNumId w:val="16"/>
  </w:num>
  <w:num w:numId="13">
    <w:abstractNumId w:val="7"/>
  </w:num>
  <w:num w:numId="14">
    <w:abstractNumId w:val="8"/>
  </w:num>
  <w:num w:numId="15">
    <w:abstractNumId w:val="18"/>
  </w:num>
  <w:num w:numId="16">
    <w:abstractNumId w:val="10"/>
  </w:num>
  <w:num w:numId="17">
    <w:abstractNumId w:val="23"/>
  </w:num>
  <w:num w:numId="18">
    <w:abstractNumId w:val="11"/>
  </w:num>
  <w:num w:numId="19">
    <w:abstractNumId w:val="27"/>
  </w:num>
  <w:num w:numId="20">
    <w:abstractNumId w:val="20"/>
  </w:num>
  <w:num w:numId="21">
    <w:abstractNumId w:val="3"/>
  </w:num>
  <w:num w:numId="22">
    <w:abstractNumId w:val="12"/>
  </w:num>
  <w:num w:numId="23">
    <w:abstractNumId w:val="24"/>
  </w:num>
  <w:num w:numId="24">
    <w:abstractNumId w:val="29"/>
  </w:num>
  <w:num w:numId="25">
    <w:abstractNumId w:val="1"/>
  </w:num>
  <w:num w:numId="26">
    <w:abstractNumId w:val="22"/>
  </w:num>
  <w:num w:numId="27">
    <w:abstractNumId w:val="14"/>
  </w:num>
  <w:num w:numId="28">
    <w:abstractNumId w:val="0"/>
  </w:num>
  <w:num w:numId="29">
    <w:abstractNumId w:val="17"/>
  </w:num>
  <w:num w:numId="3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A1"/>
    <w:rsid w:val="00006027"/>
    <w:rsid w:val="00012418"/>
    <w:rsid w:val="00016B92"/>
    <w:rsid w:val="000176EA"/>
    <w:rsid w:val="0003183B"/>
    <w:rsid w:val="00040281"/>
    <w:rsid w:val="00054E41"/>
    <w:rsid w:val="00054F26"/>
    <w:rsid w:val="00055082"/>
    <w:rsid w:val="000721AF"/>
    <w:rsid w:val="00074526"/>
    <w:rsid w:val="00080BA2"/>
    <w:rsid w:val="000A461B"/>
    <w:rsid w:val="000B001D"/>
    <w:rsid w:val="000B0A0C"/>
    <w:rsid w:val="000B4C48"/>
    <w:rsid w:val="000B5873"/>
    <w:rsid w:val="000B7C48"/>
    <w:rsid w:val="000E2B5E"/>
    <w:rsid w:val="000F0C59"/>
    <w:rsid w:val="000F2247"/>
    <w:rsid w:val="000F629D"/>
    <w:rsid w:val="000F6D56"/>
    <w:rsid w:val="00101D7C"/>
    <w:rsid w:val="0010211D"/>
    <w:rsid w:val="0010640A"/>
    <w:rsid w:val="00121D82"/>
    <w:rsid w:val="00126BB0"/>
    <w:rsid w:val="00130C66"/>
    <w:rsid w:val="00135F60"/>
    <w:rsid w:val="00146323"/>
    <w:rsid w:val="001474ED"/>
    <w:rsid w:val="00147B70"/>
    <w:rsid w:val="00147C59"/>
    <w:rsid w:val="00175C58"/>
    <w:rsid w:val="0018534F"/>
    <w:rsid w:val="001A0F2F"/>
    <w:rsid w:val="001A163E"/>
    <w:rsid w:val="001A45F8"/>
    <w:rsid w:val="001A55E2"/>
    <w:rsid w:val="001B7232"/>
    <w:rsid w:val="001C1E88"/>
    <w:rsid w:val="001C695E"/>
    <w:rsid w:val="001D2C04"/>
    <w:rsid w:val="001D4FAC"/>
    <w:rsid w:val="001D5B7D"/>
    <w:rsid w:val="001E1D39"/>
    <w:rsid w:val="001E2EDC"/>
    <w:rsid w:val="001E6039"/>
    <w:rsid w:val="001F1363"/>
    <w:rsid w:val="001F3C30"/>
    <w:rsid w:val="001F54EE"/>
    <w:rsid w:val="002113E7"/>
    <w:rsid w:val="002117C7"/>
    <w:rsid w:val="00223E76"/>
    <w:rsid w:val="002325F2"/>
    <w:rsid w:val="00246187"/>
    <w:rsid w:val="00251BAB"/>
    <w:rsid w:val="00251F9E"/>
    <w:rsid w:val="002613D7"/>
    <w:rsid w:val="0028023F"/>
    <w:rsid w:val="00284486"/>
    <w:rsid w:val="00285EE0"/>
    <w:rsid w:val="0029243D"/>
    <w:rsid w:val="002B3CCD"/>
    <w:rsid w:val="002B684E"/>
    <w:rsid w:val="002C209B"/>
    <w:rsid w:val="002C3E7F"/>
    <w:rsid w:val="002C6D55"/>
    <w:rsid w:val="002C7016"/>
    <w:rsid w:val="002C7961"/>
    <w:rsid w:val="002E56EB"/>
    <w:rsid w:val="002F7203"/>
    <w:rsid w:val="00303865"/>
    <w:rsid w:val="0030719D"/>
    <w:rsid w:val="00312E1E"/>
    <w:rsid w:val="003136E7"/>
    <w:rsid w:val="00317402"/>
    <w:rsid w:val="00335E54"/>
    <w:rsid w:val="003374A2"/>
    <w:rsid w:val="003419F7"/>
    <w:rsid w:val="00343957"/>
    <w:rsid w:val="00343C46"/>
    <w:rsid w:val="00351429"/>
    <w:rsid w:val="00352FF6"/>
    <w:rsid w:val="003541EA"/>
    <w:rsid w:val="003569C9"/>
    <w:rsid w:val="003609D5"/>
    <w:rsid w:val="0036395D"/>
    <w:rsid w:val="0038167C"/>
    <w:rsid w:val="003903D8"/>
    <w:rsid w:val="00397E85"/>
    <w:rsid w:val="003A2DAC"/>
    <w:rsid w:val="003A3528"/>
    <w:rsid w:val="003B4CE9"/>
    <w:rsid w:val="003B585C"/>
    <w:rsid w:val="003B688A"/>
    <w:rsid w:val="003C4CF2"/>
    <w:rsid w:val="003C56D6"/>
    <w:rsid w:val="003C5B15"/>
    <w:rsid w:val="003D6270"/>
    <w:rsid w:val="003F282F"/>
    <w:rsid w:val="003F3577"/>
    <w:rsid w:val="003F52B0"/>
    <w:rsid w:val="004050B4"/>
    <w:rsid w:val="00410454"/>
    <w:rsid w:val="00413E3A"/>
    <w:rsid w:val="004226A7"/>
    <w:rsid w:val="00423158"/>
    <w:rsid w:val="004239D0"/>
    <w:rsid w:val="00430B3F"/>
    <w:rsid w:val="004322AF"/>
    <w:rsid w:val="00463337"/>
    <w:rsid w:val="00486025"/>
    <w:rsid w:val="00494581"/>
    <w:rsid w:val="00494EE8"/>
    <w:rsid w:val="004C1E45"/>
    <w:rsid w:val="004D71DF"/>
    <w:rsid w:val="004D7F19"/>
    <w:rsid w:val="004F1929"/>
    <w:rsid w:val="004F3967"/>
    <w:rsid w:val="00504BBE"/>
    <w:rsid w:val="005055E7"/>
    <w:rsid w:val="00507C32"/>
    <w:rsid w:val="005120D8"/>
    <w:rsid w:val="005243A1"/>
    <w:rsid w:val="005373C8"/>
    <w:rsid w:val="005460AE"/>
    <w:rsid w:val="00554CD4"/>
    <w:rsid w:val="0056410E"/>
    <w:rsid w:val="0056559E"/>
    <w:rsid w:val="00565B79"/>
    <w:rsid w:val="005666A7"/>
    <w:rsid w:val="0056699A"/>
    <w:rsid w:val="00581D61"/>
    <w:rsid w:val="00596FEF"/>
    <w:rsid w:val="005A21FE"/>
    <w:rsid w:val="005A23EE"/>
    <w:rsid w:val="005B010B"/>
    <w:rsid w:val="005B10FA"/>
    <w:rsid w:val="005B142D"/>
    <w:rsid w:val="005B3432"/>
    <w:rsid w:val="005B7CD7"/>
    <w:rsid w:val="005C77A4"/>
    <w:rsid w:val="005C7C76"/>
    <w:rsid w:val="005E1B85"/>
    <w:rsid w:val="005F6638"/>
    <w:rsid w:val="00601399"/>
    <w:rsid w:val="00604494"/>
    <w:rsid w:val="00613BB1"/>
    <w:rsid w:val="006154FB"/>
    <w:rsid w:val="00623B7A"/>
    <w:rsid w:val="00631649"/>
    <w:rsid w:val="00633712"/>
    <w:rsid w:val="006463D6"/>
    <w:rsid w:val="00646E52"/>
    <w:rsid w:val="00646E8D"/>
    <w:rsid w:val="0065471B"/>
    <w:rsid w:val="00660199"/>
    <w:rsid w:val="00661FBA"/>
    <w:rsid w:val="00663655"/>
    <w:rsid w:val="006665E7"/>
    <w:rsid w:val="00675AEB"/>
    <w:rsid w:val="00676644"/>
    <w:rsid w:val="00683A6F"/>
    <w:rsid w:val="00690727"/>
    <w:rsid w:val="00691C68"/>
    <w:rsid w:val="006A0D23"/>
    <w:rsid w:val="006B3626"/>
    <w:rsid w:val="006B730D"/>
    <w:rsid w:val="006C02AF"/>
    <w:rsid w:val="006D4053"/>
    <w:rsid w:val="006D4D65"/>
    <w:rsid w:val="006F36F4"/>
    <w:rsid w:val="00701D53"/>
    <w:rsid w:val="00704C41"/>
    <w:rsid w:val="00740621"/>
    <w:rsid w:val="007432F2"/>
    <w:rsid w:val="00756FEC"/>
    <w:rsid w:val="00762AE9"/>
    <w:rsid w:val="00770B13"/>
    <w:rsid w:val="007856DD"/>
    <w:rsid w:val="00795B3D"/>
    <w:rsid w:val="00797271"/>
    <w:rsid w:val="00797AAE"/>
    <w:rsid w:val="007B781D"/>
    <w:rsid w:val="007C0617"/>
    <w:rsid w:val="007C08A1"/>
    <w:rsid w:val="007C35DF"/>
    <w:rsid w:val="007C5879"/>
    <w:rsid w:val="007C6798"/>
    <w:rsid w:val="007D41A8"/>
    <w:rsid w:val="007E49E7"/>
    <w:rsid w:val="007E4F72"/>
    <w:rsid w:val="007F062E"/>
    <w:rsid w:val="0080492B"/>
    <w:rsid w:val="00815366"/>
    <w:rsid w:val="00822381"/>
    <w:rsid w:val="00823DB8"/>
    <w:rsid w:val="00834507"/>
    <w:rsid w:val="00847A94"/>
    <w:rsid w:val="00855B8E"/>
    <w:rsid w:val="008613A8"/>
    <w:rsid w:val="00863C9F"/>
    <w:rsid w:val="0086524C"/>
    <w:rsid w:val="008808BC"/>
    <w:rsid w:val="00880BE7"/>
    <w:rsid w:val="00881FC7"/>
    <w:rsid w:val="00885045"/>
    <w:rsid w:val="0088738C"/>
    <w:rsid w:val="00891858"/>
    <w:rsid w:val="008A18FE"/>
    <w:rsid w:val="008E2168"/>
    <w:rsid w:val="008F2F3F"/>
    <w:rsid w:val="008F7771"/>
    <w:rsid w:val="008F79D6"/>
    <w:rsid w:val="008F7E6A"/>
    <w:rsid w:val="00900CBB"/>
    <w:rsid w:val="009060E5"/>
    <w:rsid w:val="009251FB"/>
    <w:rsid w:val="00933AB1"/>
    <w:rsid w:val="00940AFD"/>
    <w:rsid w:val="009454DE"/>
    <w:rsid w:val="00951893"/>
    <w:rsid w:val="00956E96"/>
    <w:rsid w:val="009600E0"/>
    <w:rsid w:val="00961F6D"/>
    <w:rsid w:val="009635B2"/>
    <w:rsid w:val="00976A57"/>
    <w:rsid w:val="0098402F"/>
    <w:rsid w:val="00986B4D"/>
    <w:rsid w:val="00996B5F"/>
    <w:rsid w:val="009B72FA"/>
    <w:rsid w:val="009D4FEF"/>
    <w:rsid w:val="009E2E8D"/>
    <w:rsid w:val="009E3790"/>
    <w:rsid w:val="009F287D"/>
    <w:rsid w:val="009F2C7F"/>
    <w:rsid w:val="009F7612"/>
    <w:rsid w:val="00A107DC"/>
    <w:rsid w:val="00A15577"/>
    <w:rsid w:val="00A20C48"/>
    <w:rsid w:val="00A44EF9"/>
    <w:rsid w:val="00A504AD"/>
    <w:rsid w:val="00A528FE"/>
    <w:rsid w:val="00A66793"/>
    <w:rsid w:val="00A7445A"/>
    <w:rsid w:val="00A82A20"/>
    <w:rsid w:val="00A844E1"/>
    <w:rsid w:val="00A85AD6"/>
    <w:rsid w:val="00A878C6"/>
    <w:rsid w:val="00A87CE8"/>
    <w:rsid w:val="00A97D00"/>
    <w:rsid w:val="00AA0D2E"/>
    <w:rsid w:val="00AA738C"/>
    <w:rsid w:val="00AB2559"/>
    <w:rsid w:val="00AB59DA"/>
    <w:rsid w:val="00AB6D8F"/>
    <w:rsid w:val="00AC1CE2"/>
    <w:rsid w:val="00AD7BF0"/>
    <w:rsid w:val="00AF21E2"/>
    <w:rsid w:val="00B10008"/>
    <w:rsid w:val="00B274FC"/>
    <w:rsid w:val="00B316F5"/>
    <w:rsid w:val="00B32C4A"/>
    <w:rsid w:val="00B4273C"/>
    <w:rsid w:val="00B43456"/>
    <w:rsid w:val="00B52F0F"/>
    <w:rsid w:val="00B54BCB"/>
    <w:rsid w:val="00B633CD"/>
    <w:rsid w:val="00B649DE"/>
    <w:rsid w:val="00B66DAF"/>
    <w:rsid w:val="00B67D13"/>
    <w:rsid w:val="00B722A1"/>
    <w:rsid w:val="00B75ECC"/>
    <w:rsid w:val="00B84C07"/>
    <w:rsid w:val="00B94161"/>
    <w:rsid w:val="00B97955"/>
    <w:rsid w:val="00BA2B4D"/>
    <w:rsid w:val="00BA3229"/>
    <w:rsid w:val="00BA3AF6"/>
    <w:rsid w:val="00BB1CEA"/>
    <w:rsid w:val="00BB3646"/>
    <w:rsid w:val="00BC03B5"/>
    <w:rsid w:val="00BC34CD"/>
    <w:rsid w:val="00BD0DD1"/>
    <w:rsid w:val="00BE1724"/>
    <w:rsid w:val="00BE1DDB"/>
    <w:rsid w:val="00BE3106"/>
    <w:rsid w:val="00BE610E"/>
    <w:rsid w:val="00C0432E"/>
    <w:rsid w:val="00C05FE5"/>
    <w:rsid w:val="00C06957"/>
    <w:rsid w:val="00C144DB"/>
    <w:rsid w:val="00C2018E"/>
    <w:rsid w:val="00C315EC"/>
    <w:rsid w:val="00C35468"/>
    <w:rsid w:val="00C42A18"/>
    <w:rsid w:val="00C458D0"/>
    <w:rsid w:val="00C523AD"/>
    <w:rsid w:val="00C570B8"/>
    <w:rsid w:val="00C5737A"/>
    <w:rsid w:val="00C66E20"/>
    <w:rsid w:val="00C75E8A"/>
    <w:rsid w:val="00C97C24"/>
    <w:rsid w:val="00CA442B"/>
    <w:rsid w:val="00CA58E3"/>
    <w:rsid w:val="00CA642B"/>
    <w:rsid w:val="00CB1823"/>
    <w:rsid w:val="00CB3927"/>
    <w:rsid w:val="00CC0AEB"/>
    <w:rsid w:val="00CC5CFC"/>
    <w:rsid w:val="00CD2A6D"/>
    <w:rsid w:val="00CE396C"/>
    <w:rsid w:val="00CF335E"/>
    <w:rsid w:val="00CF7498"/>
    <w:rsid w:val="00D024F9"/>
    <w:rsid w:val="00D12B7A"/>
    <w:rsid w:val="00D136A1"/>
    <w:rsid w:val="00D21374"/>
    <w:rsid w:val="00D32A45"/>
    <w:rsid w:val="00D33798"/>
    <w:rsid w:val="00D34317"/>
    <w:rsid w:val="00D3688D"/>
    <w:rsid w:val="00D37697"/>
    <w:rsid w:val="00D445A7"/>
    <w:rsid w:val="00D509CC"/>
    <w:rsid w:val="00D50AEB"/>
    <w:rsid w:val="00D63773"/>
    <w:rsid w:val="00D643E5"/>
    <w:rsid w:val="00D6611C"/>
    <w:rsid w:val="00DA0E39"/>
    <w:rsid w:val="00DA1A57"/>
    <w:rsid w:val="00DA3303"/>
    <w:rsid w:val="00DA5BB3"/>
    <w:rsid w:val="00DA79FE"/>
    <w:rsid w:val="00DB76AD"/>
    <w:rsid w:val="00DC3075"/>
    <w:rsid w:val="00DC5839"/>
    <w:rsid w:val="00DC6DEF"/>
    <w:rsid w:val="00DC7283"/>
    <w:rsid w:val="00DD0DBD"/>
    <w:rsid w:val="00DD485A"/>
    <w:rsid w:val="00DD541F"/>
    <w:rsid w:val="00DD6378"/>
    <w:rsid w:val="00DD63D9"/>
    <w:rsid w:val="00E011A5"/>
    <w:rsid w:val="00E04582"/>
    <w:rsid w:val="00E11B6F"/>
    <w:rsid w:val="00E13D9C"/>
    <w:rsid w:val="00E13D9F"/>
    <w:rsid w:val="00E20E4F"/>
    <w:rsid w:val="00E25E1A"/>
    <w:rsid w:val="00E342EC"/>
    <w:rsid w:val="00E349A8"/>
    <w:rsid w:val="00E4708B"/>
    <w:rsid w:val="00E471AE"/>
    <w:rsid w:val="00E51637"/>
    <w:rsid w:val="00E5486C"/>
    <w:rsid w:val="00E76CA6"/>
    <w:rsid w:val="00E86BFC"/>
    <w:rsid w:val="00E95DCD"/>
    <w:rsid w:val="00E969F1"/>
    <w:rsid w:val="00E97960"/>
    <w:rsid w:val="00EB16FF"/>
    <w:rsid w:val="00EB46B2"/>
    <w:rsid w:val="00EB5080"/>
    <w:rsid w:val="00EC2265"/>
    <w:rsid w:val="00ED334B"/>
    <w:rsid w:val="00EF3CAA"/>
    <w:rsid w:val="00F005C2"/>
    <w:rsid w:val="00F04EF5"/>
    <w:rsid w:val="00F11E9C"/>
    <w:rsid w:val="00F12EF9"/>
    <w:rsid w:val="00F23787"/>
    <w:rsid w:val="00F2714E"/>
    <w:rsid w:val="00F414AB"/>
    <w:rsid w:val="00F41954"/>
    <w:rsid w:val="00F43CF7"/>
    <w:rsid w:val="00F662E3"/>
    <w:rsid w:val="00F746F8"/>
    <w:rsid w:val="00F764B2"/>
    <w:rsid w:val="00F87611"/>
    <w:rsid w:val="00F94A4E"/>
    <w:rsid w:val="00FA004C"/>
    <w:rsid w:val="00FB45E2"/>
    <w:rsid w:val="00FB599D"/>
    <w:rsid w:val="00FC1BF9"/>
    <w:rsid w:val="00FC5150"/>
    <w:rsid w:val="00FC6637"/>
    <w:rsid w:val="00FD3AC3"/>
    <w:rsid w:val="00FD5A08"/>
    <w:rsid w:val="00FF4A61"/>
    <w:rsid w:val="00FF5C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E7A2D8-C6C7-4D6A-940F-0DEBF5CC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2A1"/>
    <w:rPr>
      <w:rFonts w:ascii="Calibri" w:eastAsia="Calibri" w:hAnsi="Calibri" w:cs="Times New Roman"/>
    </w:rPr>
  </w:style>
  <w:style w:type="paragraph" w:styleId="Balk1">
    <w:name w:val="heading 1"/>
    <w:basedOn w:val="Normal"/>
    <w:next w:val="Normal"/>
    <w:link w:val="Balk1Char"/>
    <w:qFormat/>
    <w:rsid w:val="00B722A1"/>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qFormat/>
    <w:rsid w:val="00B722A1"/>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nhideWhenUsed/>
    <w:qFormat/>
    <w:rsid w:val="00B722A1"/>
    <w:pPr>
      <w:keepNext/>
      <w:spacing w:before="240" w:after="60"/>
      <w:outlineLvl w:val="2"/>
    </w:pPr>
    <w:rPr>
      <w:rFonts w:ascii="Cambria" w:eastAsia="Times New Roman" w:hAnsi="Cambria"/>
      <w:b/>
      <w:bCs/>
      <w:sz w:val="26"/>
      <w:szCs w:val="26"/>
    </w:rPr>
  </w:style>
  <w:style w:type="paragraph" w:styleId="Balk4">
    <w:name w:val="heading 4"/>
    <w:basedOn w:val="Normal"/>
    <w:next w:val="Normal"/>
    <w:link w:val="Balk4Char"/>
    <w:unhideWhenUsed/>
    <w:qFormat/>
    <w:rsid w:val="00B722A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nhideWhenUsed/>
    <w:qFormat/>
    <w:rsid w:val="00B722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22A1"/>
    <w:rPr>
      <w:rFonts w:ascii="Cambria" w:eastAsia="Times New Roman" w:hAnsi="Cambria" w:cs="Times New Roman"/>
      <w:b/>
      <w:bCs/>
      <w:color w:val="365F91"/>
      <w:sz w:val="28"/>
      <w:szCs w:val="28"/>
    </w:rPr>
  </w:style>
  <w:style w:type="character" w:customStyle="1" w:styleId="Balk2Char">
    <w:name w:val="Başlık 2 Char"/>
    <w:basedOn w:val="VarsaylanParagrafYazTipi"/>
    <w:link w:val="Balk2"/>
    <w:uiPriority w:val="9"/>
    <w:rsid w:val="00B722A1"/>
    <w:rPr>
      <w:rFonts w:ascii="Cambria" w:eastAsia="Times New Roman" w:hAnsi="Cambria" w:cs="Times New Roman"/>
      <w:b/>
      <w:bCs/>
      <w:color w:val="4F81BD"/>
      <w:sz w:val="26"/>
      <w:szCs w:val="26"/>
    </w:rPr>
  </w:style>
  <w:style w:type="character" w:customStyle="1" w:styleId="Balk3Char">
    <w:name w:val="Başlık 3 Char"/>
    <w:basedOn w:val="VarsaylanParagrafYazTipi"/>
    <w:link w:val="Balk3"/>
    <w:rsid w:val="00B722A1"/>
    <w:rPr>
      <w:rFonts w:ascii="Cambria" w:eastAsia="Times New Roman" w:hAnsi="Cambria" w:cs="Times New Roman"/>
      <w:b/>
      <w:bCs/>
      <w:sz w:val="26"/>
      <w:szCs w:val="26"/>
    </w:rPr>
  </w:style>
  <w:style w:type="character" w:customStyle="1" w:styleId="Balk4Char">
    <w:name w:val="Başlık 4 Char"/>
    <w:basedOn w:val="VarsaylanParagrafYazTipi"/>
    <w:link w:val="Balk4"/>
    <w:rsid w:val="00B722A1"/>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rsid w:val="00B722A1"/>
    <w:rPr>
      <w:rFonts w:asciiTheme="majorHAnsi" w:eastAsiaTheme="majorEastAsia" w:hAnsiTheme="majorHAnsi" w:cstheme="majorBidi"/>
      <w:color w:val="243F60" w:themeColor="accent1" w:themeShade="7F"/>
    </w:rPr>
  </w:style>
  <w:style w:type="character" w:styleId="Kpr">
    <w:name w:val="Hyperlink"/>
    <w:basedOn w:val="VarsaylanParagrafYazTipi"/>
    <w:uiPriority w:val="99"/>
    <w:rsid w:val="00B722A1"/>
    <w:rPr>
      <w:rFonts w:cs="Times New Roman"/>
      <w:color w:val="0000FF"/>
      <w:u w:val="single"/>
    </w:rPr>
  </w:style>
  <w:style w:type="character" w:styleId="Gl">
    <w:name w:val="Strong"/>
    <w:basedOn w:val="VarsaylanParagrafYazTipi"/>
    <w:uiPriority w:val="22"/>
    <w:qFormat/>
    <w:rsid w:val="00B722A1"/>
    <w:rPr>
      <w:rFonts w:cs="Times New Roman"/>
      <w:b/>
      <w:bCs/>
    </w:rPr>
  </w:style>
  <w:style w:type="paragraph" w:styleId="NormalWeb">
    <w:name w:val="Normal (Web)"/>
    <w:basedOn w:val="Normal"/>
    <w:uiPriority w:val="99"/>
    <w:rsid w:val="00B722A1"/>
    <w:pPr>
      <w:spacing w:before="100" w:beforeAutospacing="1" w:after="100" w:afterAutospacing="1" w:line="312"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rsid w:val="00B722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22A1"/>
    <w:rPr>
      <w:rFonts w:ascii="Tahoma" w:eastAsia="Calibri" w:hAnsi="Tahoma" w:cs="Tahoma"/>
      <w:sz w:val="16"/>
      <w:szCs w:val="16"/>
    </w:rPr>
  </w:style>
  <w:style w:type="table" w:styleId="TabloKlavuzu">
    <w:name w:val="Table Grid"/>
    <w:basedOn w:val="NormalTablo"/>
    <w:rsid w:val="00B722A1"/>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22A1"/>
    <w:pPr>
      <w:ind w:left="720"/>
      <w:contextualSpacing/>
    </w:pPr>
  </w:style>
  <w:style w:type="paragraph" w:styleId="TBal">
    <w:name w:val="TOC Heading"/>
    <w:basedOn w:val="Balk1"/>
    <w:next w:val="Normal"/>
    <w:uiPriority w:val="39"/>
    <w:qFormat/>
    <w:rsid w:val="00B722A1"/>
    <w:pPr>
      <w:outlineLvl w:val="9"/>
    </w:pPr>
  </w:style>
  <w:style w:type="paragraph" w:styleId="T1">
    <w:name w:val="toc 1"/>
    <w:basedOn w:val="Normal"/>
    <w:next w:val="Normal"/>
    <w:autoRedefine/>
    <w:uiPriority w:val="39"/>
    <w:qFormat/>
    <w:rsid w:val="00B722A1"/>
    <w:pPr>
      <w:spacing w:after="100"/>
    </w:pPr>
  </w:style>
  <w:style w:type="paragraph" w:styleId="T2">
    <w:name w:val="toc 2"/>
    <w:basedOn w:val="Normal"/>
    <w:next w:val="Normal"/>
    <w:autoRedefine/>
    <w:uiPriority w:val="39"/>
    <w:qFormat/>
    <w:rsid w:val="00B722A1"/>
    <w:pPr>
      <w:spacing w:after="100"/>
      <w:ind w:left="220"/>
    </w:pPr>
  </w:style>
  <w:style w:type="paragraph" w:customStyle="1" w:styleId="Default">
    <w:name w:val="Default"/>
    <w:rsid w:val="00B722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vdeMetni">
    <w:name w:val="Body Text"/>
    <w:aliases w:val="KONU,YAZI"/>
    <w:basedOn w:val="Normal"/>
    <w:link w:val="GvdeMetniChar"/>
    <w:rsid w:val="00B722A1"/>
    <w:pPr>
      <w:spacing w:before="120" w:after="0" w:line="240" w:lineRule="auto"/>
    </w:pPr>
    <w:rPr>
      <w:rFonts w:ascii="Arial Narrow" w:eastAsia="MS Mincho" w:hAnsi="Arial Narrow" w:cs="Arial Narrow"/>
      <w:noProof/>
      <w:sz w:val="20"/>
      <w:szCs w:val="20"/>
    </w:rPr>
  </w:style>
  <w:style w:type="character" w:customStyle="1" w:styleId="GvdeMetniChar">
    <w:name w:val="Gövde Metni Char"/>
    <w:aliases w:val="KONU Char,YAZI Char"/>
    <w:basedOn w:val="VarsaylanParagrafYazTipi"/>
    <w:link w:val="GvdeMetni"/>
    <w:rsid w:val="00B722A1"/>
    <w:rPr>
      <w:rFonts w:ascii="Arial Narrow" w:eastAsia="MS Mincho" w:hAnsi="Arial Narrow" w:cs="Arial Narrow"/>
      <w:noProof/>
      <w:sz w:val="20"/>
      <w:szCs w:val="20"/>
    </w:rPr>
  </w:style>
  <w:style w:type="character" w:customStyle="1" w:styleId="GvdeMetni2Char">
    <w:name w:val="Gövde Metni 2 Char"/>
    <w:basedOn w:val="VarsaylanParagrafYazTipi"/>
    <w:link w:val="GvdeMetni2"/>
    <w:uiPriority w:val="99"/>
    <w:semiHidden/>
    <w:rsid w:val="00B722A1"/>
    <w:rPr>
      <w:rFonts w:ascii="Calibri" w:eastAsia="Calibri" w:hAnsi="Calibri" w:cs="Times New Roman"/>
    </w:rPr>
  </w:style>
  <w:style w:type="paragraph" w:styleId="GvdeMetni2">
    <w:name w:val="Body Text 2"/>
    <w:basedOn w:val="Normal"/>
    <w:link w:val="GvdeMetni2Char"/>
    <w:uiPriority w:val="99"/>
    <w:semiHidden/>
    <w:rsid w:val="00B722A1"/>
    <w:pPr>
      <w:spacing w:after="120" w:line="480" w:lineRule="auto"/>
    </w:pPr>
  </w:style>
  <w:style w:type="paragraph" w:styleId="T3">
    <w:name w:val="toc 3"/>
    <w:basedOn w:val="Normal"/>
    <w:next w:val="Normal"/>
    <w:autoRedefine/>
    <w:uiPriority w:val="39"/>
    <w:qFormat/>
    <w:rsid w:val="00B722A1"/>
    <w:pPr>
      <w:spacing w:after="100"/>
      <w:ind w:left="440"/>
    </w:pPr>
  </w:style>
  <w:style w:type="paragraph" w:styleId="stbilgi">
    <w:name w:val="header"/>
    <w:basedOn w:val="Normal"/>
    <w:link w:val="stbilgiChar"/>
    <w:uiPriority w:val="99"/>
    <w:rsid w:val="00B722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22A1"/>
    <w:rPr>
      <w:rFonts w:ascii="Calibri" w:eastAsia="Calibri" w:hAnsi="Calibri" w:cs="Times New Roman"/>
    </w:rPr>
  </w:style>
  <w:style w:type="paragraph" w:styleId="Altbilgi">
    <w:name w:val="footer"/>
    <w:basedOn w:val="Normal"/>
    <w:link w:val="AltbilgiChar"/>
    <w:uiPriority w:val="99"/>
    <w:rsid w:val="00B722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22A1"/>
    <w:rPr>
      <w:rFonts w:ascii="Calibri" w:eastAsia="Calibri" w:hAnsi="Calibri" w:cs="Times New Roman"/>
    </w:rPr>
  </w:style>
  <w:style w:type="character" w:customStyle="1" w:styleId="FontStyle14">
    <w:name w:val="Font Style14"/>
    <w:basedOn w:val="VarsaylanParagrafYazTipi"/>
    <w:uiPriority w:val="99"/>
    <w:rsid w:val="00B722A1"/>
    <w:rPr>
      <w:rFonts w:ascii="Calibri" w:hAnsi="Calibri" w:cs="Calibri"/>
      <w:sz w:val="22"/>
      <w:szCs w:val="22"/>
    </w:rPr>
  </w:style>
  <w:style w:type="paragraph" w:customStyle="1" w:styleId="pragraf">
    <w:name w:val="pragraf"/>
    <w:basedOn w:val="Normal"/>
    <w:autoRedefine/>
    <w:rsid w:val="00B722A1"/>
    <w:pPr>
      <w:spacing w:after="240" w:line="240" w:lineRule="auto"/>
      <w:ind w:left="708"/>
      <w:jc w:val="both"/>
    </w:pPr>
    <w:rPr>
      <w:rFonts w:ascii="Times New Roman" w:eastAsia="MS Mincho" w:hAnsi="Times New Roman"/>
      <w:noProof/>
      <w:sz w:val="24"/>
      <w:szCs w:val="24"/>
    </w:rPr>
  </w:style>
  <w:style w:type="paragraph" w:customStyle="1" w:styleId="normal1">
    <w:name w:val="normal1"/>
    <w:basedOn w:val="Normal"/>
    <w:rsid w:val="00B722A1"/>
    <w:pPr>
      <w:spacing w:line="260" w:lineRule="atLeast"/>
    </w:pPr>
    <w:rPr>
      <w:rFonts w:eastAsia="Times New Roman" w:cs="Calibri"/>
      <w:lang w:eastAsia="tr-TR"/>
    </w:rPr>
  </w:style>
  <w:style w:type="character" w:customStyle="1" w:styleId="GvdeMetni3Char">
    <w:name w:val="Gövde Metni 3 Char"/>
    <w:basedOn w:val="VarsaylanParagrafYazTipi"/>
    <w:link w:val="GvdeMetni3"/>
    <w:uiPriority w:val="99"/>
    <w:semiHidden/>
    <w:rsid w:val="00B722A1"/>
    <w:rPr>
      <w:rFonts w:ascii="Calibri" w:eastAsia="Calibri" w:hAnsi="Calibri" w:cs="Times New Roman"/>
      <w:sz w:val="16"/>
      <w:szCs w:val="16"/>
    </w:rPr>
  </w:style>
  <w:style w:type="paragraph" w:styleId="GvdeMetni3">
    <w:name w:val="Body Text 3"/>
    <w:basedOn w:val="Normal"/>
    <w:link w:val="GvdeMetni3Char"/>
    <w:uiPriority w:val="99"/>
    <w:semiHidden/>
    <w:unhideWhenUsed/>
    <w:rsid w:val="00B722A1"/>
    <w:pPr>
      <w:spacing w:after="120"/>
    </w:pPr>
    <w:rPr>
      <w:sz w:val="16"/>
      <w:szCs w:val="16"/>
    </w:rPr>
  </w:style>
  <w:style w:type="character" w:customStyle="1" w:styleId="BelgeBalantlarChar">
    <w:name w:val="Belge Bağlantıları Char"/>
    <w:basedOn w:val="VarsaylanParagrafYazTipi"/>
    <w:link w:val="BelgeBalantlar"/>
    <w:uiPriority w:val="99"/>
    <w:semiHidden/>
    <w:rsid w:val="00B722A1"/>
    <w:rPr>
      <w:rFonts w:ascii="Tahoma" w:eastAsia="Calibri" w:hAnsi="Tahoma" w:cs="Tahoma"/>
      <w:sz w:val="16"/>
      <w:szCs w:val="16"/>
    </w:rPr>
  </w:style>
  <w:style w:type="paragraph" w:styleId="BelgeBalantlar">
    <w:name w:val="Document Map"/>
    <w:basedOn w:val="Normal"/>
    <w:link w:val="BelgeBalantlarChar"/>
    <w:uiPriority w:val="99"/>
    <w:semiHidden/>
    <w:unhideWhenUsed/>
    <w:rsid w:val="00B722A1"/>
    <w:rPr>
      <w:rFonts w:ascii="Tahoma" w:hAnsi="Tahoma" w:cs="Tahoma"/>
      <w:sz w:val="16"/>
      <w:szCs w:val="16"/>
    </w:rPr>
  </w:style>
  <w:style w:type="character" w:customStyle="1" w:styleId="longtext1">
    <w:name w:val="long_text1"/>
    <w:basedOn w:val="VarsaylanParagrafYazTipi"/>
    <w:rsid w:val="00B722A1"/>
    <w:rPr>
      <w:sz w:val="13"/>
      <w:szCs w:val="13"/>
    </w:rPr>
  </w:style>
  <w:style w:type="character" w:customStyle="1" w:styleId="GvdeMetniGirintisiChar">
    <w:name w:val="Gövde Metni Girintisi Char"/>
    <w:basedOn w:val="VarsaylanParagrafYazTipi"/>
    <w:link w:val="GvdeMetniGirintisi"/>
    <w:semiHidden/>
    <w:rsid w:val="00B722A1"/>
    <w:rPr>
      <w:rFonts w:ascii="Calibri" w:eastAsia="Calibri" w:hAnsi="Calibri" w:cs="Times New Roman"/>
    </w:rPr>
  </w:style>
  <w:style w:type="paragraph" w:styleId="GvdeMetniGirintisi">
    <w:name w:val="Body Text Indent"/>
    <w:basedOn w:val="Normal"/>
    <w:link w:val="GvdeMetniGirintisiChar"/>
    <w:semiHidden/>
    <w:unhideWhenUsed/>
    <w:rsid w:val="00B722A1"/>
    <w:pPr>
      <w:spacing w:after="120"/>
      <w:ind w:left="283"/>
    </w:pPr>
  </w:style>
  <w:style w:type="paragraph" w:styleId="GvdeMetniGirintisi2">
    <w:name w:val="Body Text Indent 2"/>
    <w:basedOn w:val="Normal"/>
    <w:link w:val="GvdeMetniGirintisi2Char"/>
    <w:unhideWhenUsed/>
    <w:rsid w:val="00B722A1"/>
    <w:pPr>
      <w:spacing w:after="120" w:line="480" w:lineRule="auto"/>
      <w:ind w:left="283"/>
    </w:pPr>
  </w:style>
  <w:style w:type="character" w:customStyle="1" w:styleId="GvdeMetniGirintisi2Char">
    <w:name w:val="Gövde Metni Girintisi 2 Char"/>
    <w:basedOn w:val="VarsaylanParagrafYazTipi"/>
    <w:link w:val="GvdeMetniGirintisi2"/>
    <w:rsid w:val="00B722A1"/>
    <w:rPr>
      <w:rFonts w:ascii="Calibri" w:eastAsia="Calibri" w:hAnsi="Calibri" w:cs="Times New Roman"/>
    </w:rPr>
  </w:style>
  <w:style w:type="character" w:customStyle="1" w:styleId="GvdeMetniGirintisi3Char">
    <w:name w:val="Gövde Metni Girintisi 3 Char"/>
    <w:basedOn w:val="VarsaylanParagrafYazTipi"/>
    <w:link w:val="GvdeMetniGirintisi3"/>
    <w:semiHidden/>
    <w:rsid w:val="00B722A1"/>
    <w:rPr>
      <w:rFonts w:ascii="Calibri" w:eastAsia="Calibri" w:hAnsi="Calibri" w:cs="Times New Roman"/>
      <w:sz w:val="16"/>
      <w:szCs w:val="16"/>
    </w:rPr>
  </w:style>
  <w:style w:type="paragraph" w:styleId="GvdeMetniGirintisi3">
    <w:name w:val="Body Text Indent 3"/>
    <w:basedOn w:val="Normal"/>
    <w:link w:val="GvdeMetniGirintisi3Char"/>
    <w:semiHidden/>
    <w:unhideWhenUsed/>
    <w:rsid w:val="00B722A1"/>
    <w:pPr>
      <w:spacing w:after="120"/>
      <w:ind w:left="283"/>
    </w:pPr>
    <w:rPr>
      <w:sz w:val="16"/>
      <w:szCs w:val="16"/>
    </w:rPr>
  </w:style>
  <w:style w:type="paragraph" w:customStyle="1" w:styleId="haberbaslik">
    <w:name w:val="haberbaslik"/>
    <w:basedOn w:val="Normal"/>
    <w:rsid w:val="00B722A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klamaMetniChar">
    <w:name w:val="Açıklama Metni Char"/>
    <w:basedOn w:val="VarsaylanParagrafYazTipi"/>
    <w:link w:val="AklamaMetni"/>
    <w:uiPriority w:val="99"/>
    <w:semiHidden/>
    <w:rsid w:val="00B722A1"/>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B722A1"/>
    <w:pPr>
      <w:spacing w:line="240" w:lineRule="auto"/>
    </w:pPr>
    <w:rPr>
      <w:sz w:val="20"/>
      <w:szCs w:val="20"/>
    </w:rPr>
  </w:style>
  <w:style w:type="character" w:customStyle="1" w:styleId="AklamaKonusuChar">
    <w:name w:val="Açıklama Konusu Char"/>
    <w:basedOn w:val="AklamaMetniChar"/>
    <w:link w:val="AklamaKonusu"/>
    <w:uiPriority w:val="99"/>
    <w:semiHidden/>
    <w:rsid w:val="00B722A1"/>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B722A1"/>
    <w:rPr>
      <w:b/>
      <w:bCs/>
    </w:rPr>
  </w:style>
  <w:style w:type="paragraph" w:styleId="DipnotMetni">
    <w:name w:val="footnote text"/>
    <w:basedOn w:val="Normal"/>
    <w:link w:val="DipnotMetniChar"/>
    <w:uiPriority w:val="99"/>
    <w:semiHidden/>
    <w:unhideWhenUsed/>
    <w:rsid w:val="00B722A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722A1"/>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B722A1"/>
    <w:rPr>
      <w:vertAlign w:val="superscript"/>
    </w:rPr>
  </w:style>
  <w:style w:type="character" w:customStyle="1" w:styleId="SonnotMetniChar">
    <w:name w:val="Sonnot Metni Char"/>
    <w:basedOn w:val="VarsaylanParagrafYazTipi"/>
    <w:link w:val="SonnotMetni"/>
    <w:uiPriority w:val="99"/>
    <w:semiHidden/>
    <w:rsid w:val="00B722A1"/>
    <w:rPr>
      <w:rFonts w:ascii="Calibri" w:eastAsia="Calibri" w:hAnsi="Calibri" w:cs="Times New Roman"/>
      <w:sz w:val="20"/>
      <w:szCs w:val="20"/>
    </w:rPr>
  </w:style>
  <w:style w:type="paragraph" w:styleId="SonnotMetni">
    <w:name w:val="endnote text"/>
    <w:basedOn w:val="Normal"/>
    <w:link w:val="SonnotMetniChar"/>
    <w:uiPriority w:val="99"/>
    <w:semiHidden/>
    <w:unhideWhenUsed/>
    <w:rsid w:val="00B722A1"/>
    <w:pPr>
      <w:spacing w:after="0" w:line="240" w:lineRule="auto"/>
    </w:pPr>
    <w:rPr>
      <w:sz w:val="20"/>
      <w:szCs w:val="20"/>
    </w:rPr>
  </w:style>
  <w:style w:type="character" w:styleId="Vurgu">
    <w:name w:val="Emphasis"/>
    <w:basedOn w:val="VarsaylanParagrafYazTipi"/>
    <w:uiPriority w:val="20"/>
    <w:qFormat/>
    <w:rsid w:val="00B722A1"/>
    <w:rPr>
      <w:i/>
      <w:iCs/>
    </w:rPr>
  </w:style>
  <w:style w:type="paragraph" w:styleId="AralkYok">
    <w:name w:val="No Spacing"/>
    <w:basedOn w:val="Normal"/>
    <w:link w:val="AralkYokChar"/>
    <w:uiPriority w:val="1"/>
    <w:qFormat/>
    <w:rsid w:val="00B722A1"/>
    <w:pPr>
      <w:spacing w:after="0" w:line="240" w:lineRule="auto"/>
      <w:ind w:left="2160"/>
    </w:pPr>
    <w:rPr>
      <w:rFonts w:eastAsia="Times New Roman"/>
      <w:color w:val="5A5A5A"/>
      <w:sz w:val="20"/>
      <w:szCs w:val="20"/>
      <w:lang w:val="en-US" w:bidi="en-US"/>
    </w:rPr>
  </w:style>
  <w:style w:type="character" w:customStyle="1" w:styleId="AralkYokChar">
    <w:name w:val="Aralık Yok Char"/>
    <w:basedOn w:val="VarsaylanParagrafYazTipi"/>
    <w:link w:val="AralkYok"/>
    <w:uiPriority w:val="1"/>
    <w:rsid w:val="00B722A1"/>
    <w:rPr>
      <w:rFonts w:ascii="Calibri" w:eastAsia="Times New Roman" w:hAnsi="Calibri" w:cs="Times New Roman"/>
      <w:color w:val="5A5A5A"/>
      <w:sz w:val="20"/>
      <w:szCs w:val="20"/>
      <w:lang w:val="en-US" w:bidi="en-US"/>
    </w:rPr>
  </w:style>
  <w:style w:type="character" w:styleId="HafifBavuru">
    <w:name w:val="Subtle Reference"/>
    <w:uiPriority w:val="31"/>
    <w:qFormat/>
    <w:rsid w:val="00B722A1"/>
    <w:rPr>
      <w:rFonts w:ascii="Cambria" w:eastAsia="Times New Roman" w:hAnsi="Cambria" w:cs="Times New Roman"/>
      <w:i/>
      <w:iCs/>
      <w:smallCaps/>
      <w:color w:val="5A5A5A"/>
      <w:spacing w:val="20"/>
    </w:rPr>
  </w:style>
  <w:style w:type="paragraph" w:styleId="Altyaz">
    <w:name w:val="Subtitle"/>
    <w:basedOn w:val="Normal"/>
    <w:next w:val="Normal"/>
    <w:link w:val="AltyazChar"/>
    <w:qFormat/>
    <w:rsid w:val="00B722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rsid w:val="00B722A1"/>
    <w:rPr>
      <w:rFonts w:asciiTheme="majorHAnsi" w:eastAsiaTheme="majorEastAsia" w:hAnsiTheme="majorHAnsi" w:cstheme="majorBidi"/>
      <w:i/>
      <w:iCs/>
      <w:color w:val="4F81BD" w:themeColor="accent1"/>
      <w:spacing w:val="15"/>
      <w:sz w:val="24"/>
      <w:szCs w:val="24"/>
    </w:rPr>
  </w:style>
  <w:style w:type="paragraph" w:customStyle="1" w:styleId="bnormal">
    <w:name w:val="bnormal"/>
    <w:basedOn w:val="Normal"/>
    <w:rsid w:val="00B722A1"/>
    <w:pPr>
      <w:spacing w:before="100" w:beforeAutospacing="1" w:after="100" w:afterAutospacing="1" w:line="240" w:lineRule="auto"/>
    </w:pPr>
    <w:rPr>
      <w:rFonts w:ascii="Verdana" w:eastAsia="Times New Roman" w:hAnsi="Verdana"/>
      <w:color w:val="000000"/>
      <w:sz w:val="17"/>
      <w:szCs w:val="17"/>
      <w:lang w:eastAsia="tr-TR"/>
    </w:rPr>
  </w:style>
  <w:style w:type="paragraph" w:customStyle="1" w:styleId="cgras">
    <w:name w:val="cgras"/>
    <w:basedOn w:val="Normal"/>
    <w:rsid w:val="00B722A1"/>
    <w:pPr>
      <w:spacing w:before="100" w:beforeAutospacing="1" w:after="100" w:afterAutospacing="1" w:line="240" w:lineRule="auto"/>
    </w:pPr>
    <w:rPr>
      <w:rFonts w:ascii="Verdana" w:eastAsia="Times New Roman" w:hAnsi="Verdana"/>
      <w:b/>
      <w:bCs/>
      <w:color w:val="000000"/>
      <w:sz w:val="17"/>
      <w:szCs w:val="17"/>
      <w:lang w:eastAsia="tr-TR"/>
    </w:rPr>
  </w:style>
  <w:style w:type="paragraph" w:customStyle="1" w:styleId="entete">
    <w:name w:val="entete"/>
    <w:basedOn w:val="Normal"/>
    <w:rsid w:val="00B722A1"/>
    <w:pPr>
      <w:spacing w:before="100" w:beforeAutospacing="1" w:after="100" w:afterAutospacing="1" w:line="240" w:lineRule="auto"/>
    </w:pPr>
    <w:rPr>
      <w:rFonts w:ascii="Verdana" w:eastAsia="Times New Roman" w:hAnsi="Verdana"/>
      <w:b/>
      <w:bCs/>
      <w:color w:val="660033"/>
      <w:sz w:val="17"/>
      <w:szCs w:val="17"/>
      <w:lang w:eastAsia="tr-TR"/>
    </w:rPr>
  </w:style>
  <w:style w:type="paragraph" w:customStyle="1" w:styleId="dtitre">
    <w:name w:val="dtitre"/>
    <w:basedOn w:val="Normal"/>
    <w:rsid w:val="00B722A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toutpetit">
    <w:name w:val="toutpetit"/>
    <w:basedOn w:val="VarsaylanParagrafYazTipi"/>
    <w:rsid w:val="00B722A1"/>
  </w:style>
  <w:style w:type="character" w:customStyle="1" w:styleId="lienclair">
    <w:name w:val="lienclair"/>
    <w:basedOn w:val="VarsaylanParagrafYazTipi"/>
    <w:rsid w:val="00B722A1"/>
  </w:style>
  <w:style w:type="paragraph" w:styleId="T4">
    <w:name w:val="toc 4"/>
    <w:basedOn w:val="Normal"/>
    <w:next w:val="Normal"/>
    <w:autoRedefine/>
    <w:uiPriority w:val="39"/>
    <w:unhideWhenUsed/>
    <w:rsid w:val="00B722A1"/>
    <w:pPr>
      <w:spacing w:after="100"/>
      <w:ind w:left="660"/>
    </w:pPr>
    <w:rPr>
      <w:rFonts w:asciiTheme="minorHAnsi" w:eastAsiaTheme="minorEastAsia" w:hAnsiTheme="minorHAnsi" w:cstheme="minorBidi"/>
      <w:lang w:eastAsia="tr-TR"/>
    </w:rPr>
  </w:style>
  <w:style w:type="paragraph" w:styleId="T5">
    <w:name w:val="toc 5"/>
    <w:basedOn w:val="Normal"/>
    <w:next w:val="Normal"/>
    <w:autoRedefine/>
    <w:uiPriority w:val="39"/>
    <w:unhideWhenUsed/>
    <w:rsid w:val="00B722A1"/>
    <w:pPr>
      <w:spacing w:after="100"/>
      <w:ind w:left="880"/>
    </w:pPr>
    <w:rPr>
      <w:rFonts w:asciiTheme="minorHAnsi" w:eastAsiaTheme="minorEastAsia" w:hAnsiTheme="minorHAnsi" w:cstheme="minorBidi"/>
      <w:lang w:eastAsia="tr-TR"/>
    </w:rPr>
  </w:style>
  <w:style w:type="paragraph" w:styleId="T6">
    <w:name w:val="toc 6"/>
    <w:basedOn w:val="Normal"/>
    <w:next w:val="Normal"/>
    <w:autoRedefine/>
    <w:uiPriority w:val="39"/>
    <w:unhideWhenUsed/>
    <w:rsid w:val="00B722A1"/>
    <w:pPr>
      <w:spacing w:after="100"/>
      <w:ind w:left="1100"/>
    </w:pPr>
    <w:rPr>
      <w:rFonts w:asciiTheme="minorHAnsi" w:eastAsiaTheme="minorEastAsia" w:hAnsiTheme="minorHAnsi" w:cstheme="minorBidi"/>
      <w:lang w:eastAsia="tr-TR"/>
    </w:rPr>
  </w:style>
  <w:style w:type="paragraph" w:styleId="T7">
    <w:name w:val="toc 7"/>
    <w:basedOn w:val="Normal"/>
    <w:next w:val="Normal"/>
    <w:autoRedefine/>
    <w:uiPriority w:val="39"/>
    <w:unhideWhenUsed/>
    <w:rsid w:val="00B722A1"/>
    <w:pPr>
      <w:spacing w:after="100"/>
      <w:ind w:left="1320"/>
    </w:pPr>
    <w:rPr>
      <w:rFonts w:asciiTheme="minorHAnsi" w:eastAsiaTheme="minorEastAsia" w:hAnsiTheme="minorHAnsi" w:cstheme="minorBidi"/>
      <w:lang w:eastAsia="tr-TR"/>
    </w:rPr>
  </w:style>
  <w:style w:type="paragraph" w:styleId="T8">
    <w:name w:val="toc 8"/>
    <w:basedOn w:val="Normal"/>
    <w:next w:val="Normal"/>
    <w:autoRedefine/>
    <w:uiPriority w:val="39"/>
    <w:unhideWhenUsed/>
    <w:rsid w:val="00B722A1"/>
    <w:pPr>
      <w:spacing w:after="100"/>
      <w:ind w:left="1540"/>
    </w:pPr>
    <w:rPr>
      <w:rFonts w:asciiTheme="minorHAnsi" w:eastAsiaTheme="minorEastAsia" w:hAnsiTheme="minorHAnsi" w:cstheme="minorBidi"/>
      <w:lang w:eastAsia="tr-TR"/>
    </w:rPr>
  </w:style>
  <w:style w:type="paragraph" w:styleId="T9">
    <w:name w:val="toc 9"/>
    <w:basedOn w:val="Normal"/>
    <w:next w:val="Normal"/>
    <w:autoRedefine/>
    <w:uiPriority w:val="39"/>
    <w:unhideWhenUsed/>
    <w:rsid w:val="00B722A1"/>
    <w:pPr>
      <w:spacing w:after="100"/>
      <w:ind w:left="1760"/>
    </w:pPr>
    <w:rPr>
      <w:rFonts w:asciiTheme="minorHAnsi" w:eastAsiaTheme="minorEastAsia" w:hAnsiTheme="minorHAnsi" w:cstheme="minorBidi"/>
      <w:lang w:eastAsia="tr-TR"/>
    </w:rPr>
  </w:style>
  <w:style w:type="character" w:customStyle="1" w:styleId="longtext">
    <w:name w:val="long_text"/>
    <w:basedOn w:val="VarsaylanParagrafYazTipi"/>
    <w:rsid w:val="00040281"/>
    <w:rPr>
      <w:rFonts w:ascii="Times" w:hAnsi="Times"/>
    </w:rPr>
  </w:style>
  <w:style w:type="character" w:customStyle="1" w:styleId="hps">
    <w:name w:val="hps"/>
    <w:basedOn w:val="VarsaylanParagrafYazTipi"/>
    <w:rsid w:val="000B4C48"/>
  </w:style>
  <w:style w:type="character" w:customStyle="1" w:styleId="atn">
    <w:name w:val="atn"/>
    <w:basedOn w:val="VarsaylanParagrafYazTipi"/>
    <w:rsid w:val="000F0C59"/>
  </w:style>
  <w:style w:type="table" w:styleId="AkKlavuz-Vurgu5">
    <w:name w:val="Light Grid Accent 5"/>
    <w:basedOn w:val="NormalTablo"/>
    <w:uiPriority w:val="62"/>
    <w:rsid w:val="001D2C0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zlenenKpr">
    <w:name w:val="FollowedHyperlink"/>
    <w:basedOn w:val="VarsaylanParagrafYazTipi"/>
    <w:uiPriority w:val="99"/>
    <w:semiHidden/>
    <w:unhideWhenUsed/>
    <w:rsid w:val="00E011A5"/>
    <w:rPr>
      <w:color w:val="800080"/>
      <w:u w:val="single"/>
    </w:rPr>
  </w:style>
  <w:style w:type="character" w:styleId="SayfaNumaras">
    <w:name w:val="page number"/>
    <w:basedOn w:val="VarsaylanParagrafYazTipi"/>
    <w:semiHidden/>
    <w:unhideWhenUsed/>
    <w:rsid w:val="00486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64507">
      <w:bodyDiv w:val="1"/>
      <w:marLeft w:val="0"/>
      <w:marRight w:val="0"/>
      <w:marTop w:val="0"/>
      <w:marBottom w:val="0"/>
      <w:divBdr>
        <w:top w:val="none" w:sz="0" w:space="0" w:color="auto"/>
        <w:left w:val="none" w:sz="0" w:space="0" w:color="auto"/>
        <w:bottom w:val="none" w:sz="0" w:space="0" w:color="auto"/>
        <w:right w:val="none" w:sz="0" w:space="0" w:color="auto"/>
      </w:divBdr>
      <w:divsChild>
        <w:div w:id="107437143">
          <w:marLeft w:val="0"/>
          <w:marRight w:val="0"/>
          <w:marTop w:val="0"/>
          <w:marBottom w:val="0"/>
          <w:divBdr>
            <w:top w:val="none" w:sz="0" w:space="0" w:color="auto"/>
            <w:left w:val="none" w:sz="0" w:space="0" w:color="auto"/>
            <w:bottom w:val="none" w:sz="0" w:space="0" w:color="auto"/>
            <w:right w:val="none" w:sz="0" w:space="0" w:color="auto"/>
          </w:divBdr>
          <w:divsChild>
            <w:div w:id="568658077">
              <w:marLeft w:val="0"/>
              <w:marRight w:val="0"/>
              <w:marTop w:val="0"/>
              <w:marBottom w:val="0"/>
              <w:divBdr>
                <w:top w:val="none" w:sz="0" w:space="0" w:color="auto"/>
                <w:left w:val="none" w:sz="0" w:space="0" w:color="auto"/>
                <w:bottom w:val="none" w:sz="0" w:space="0" w:color="auto"/>
                <w:right w:val="none" w:sz="0" w:space="0" w:color="auto"/>
              </w:divBdr>
              <w:divsChild>
                <w:div w:id="1476724470">
                  <w:marLeft w:val="0"/>
                  <w:marRight w:val="0"/>
                  <w:marTop w:val="0"/>
                  <w:marBottom w:val="0"/>
                  <w:divBdr>
                    <w:top w:val="none" w:sz="0" w:space="0" w:color="auto"/>
                    <w:left w:val="none" w:sz="0" w:space="0" w:color="auto"/>
                    <w:bottom w:val="none" w:sz="0" w:space="0" w:color="auto"/>
                    <w:right w:val="none" w:sz="0" w:space="0" w:color="auto"/>
                  </w:divBdr>
                  <w:divsChild>
                    <w:div w:id="169174499">
                      <w:marLeft w:val="0"/>
                      <w:marRight w:val="0"/>
                      <w:marTop w:val="0"/>
                      <w:marBottom w:val="0"/>
                      <w:divBdr>
                        <w:top w:val="none" w:sz="0" w:space="0" w:color="auto"/>
                        <w:left w:val="none" w:sz="0" w:space="0" w:color="auto"/>
                        <w:bottom w:val="none" w:sz="0" w:space="0" w:color="auto"/>
                        <w:right w:val="none" w:sz="0" w:space="0" w:color="auto"/>
                      </w:divBdr>
                      <w:divsChild>
                        <w:div w:id="20990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794810">
      <w:bodyDiv w:val="1"/>
      <w:marLeft w:val="0"/>
      <w:marRight w:val="0"/>
      <w:marTop w:val="0"/>
      <w:marBottom w:val="0"/>
      <w:divBdr>
        <w:top w:val="none" w:sz="0" w:space="0" w:color="auto"/>
        <w:left w:val="none" w:sz="0" w:space="0" w:color="auto"/>
        <w:bottom w:val="none" w:sz="0" w:space="0" w:color="auto"/>
        <w:right w:val="none" w:sz="0" w:space="0" w:color="auto"/>
      </w:divBdr>
      <w:divsChild>
        <w:div w:id="337003263">
          <w:marLeft w:val="0"/>
          <w:marRight w:val="0"/>
          <w:marTop w:val="0"/>
          <w:marBottom w:val="0"/>
          <w:divBdr>
            <w:top w:val="none" w:sz="0" w:space="0" w:color="auto"/>
            <w:left w:val="none" w:sz="0" w:space="0" w:color="auto"/>
            <w:bottom w:val="none" w:sz="0" w:space="0" w:color="auto"/>
            <w:right w:val="none" w:sz="0" w:space="0" w:color="auto"/>
          </w:divBdr>
          <w:divsChild>
            <w:div w:id="430200218">
              <w:marLeft w:val="0"/>
              <w:marRight w:val="0"/>
              <w:marTop w:val="0"/>
              <w:marBottom w:val="0"/>
              <w:divBdr>
                <w:top w:val="none" w:sz="0" w:space="0" w:color="auto"/>
                <w:left w:val="none" w:sz="0" w:space="0" w:color="auto"/>
                <w:bottom w:val="none" w:sz="0" w:space="0" w:color="auto"/>
                <w:right w:val="none" w:sz="0" w:space="0" w:color="auto"/>
              </w:divBdr>
              <w:divsChild>
                <w:div w:id="617641132">
                  <w:marLeft w:val="0"/>
                  <w:marRight w:val="0"/>
                  <w:marTop w:val="0"/>
                  <w:marBottom w:val="0"/>
                  <w:divBdr>
                    <w:top w:val="none" w:sz="0" w:space="0" w:color="auto"/>
                    <w:left w:val="none" w:sz="0" w:space="0" w:color="auto"/>
                    <w:bottom w:val="none" w:sz="0" w:space="0" w:color="auto"/>
                    <w:right w:val="none" w:sz="0" w:space="0" w:color="auto"/>
                  </w:divBdr>
                  <w:divsChild>
                    <w:div w:id="10883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56817">
      <w:bodyDiv w:val="1"/>
      <w:marLeft w:val="0"/>
      <w:marRight w:val="0"/>
      <w:marTop w:val="0"/>
      <w:marBottom w:val="0"/>
      <w:divBdr>
        <w:top w:val="none" w:sz="0" w:space="0" w:color="auto"/>
        <w:left w:val="none" w:sz="0" w:space="0" w:color="auto"/>
        <w:bottom w:val="none" w:sz="0" w:space="0" w:color="auto"/>
        <w:right w:val="none" w:sz="0" w:space="0" w:color="auto"/>
      </w:divBdr>
      <w:divsChild>
        <w:div w:id="1752849042">
          <w:marLeft w:val="0"/>
          <w:marRight w:val="0"/>
          <w:marTop w:val="0"/>
          <w:marBottom w:val="0"/>
          <w:divBdr>
            <w:top w:val="none" w:sz="0" w:space="0" w:color="auto"/>
            <w:left w:val="none" w:sz="0" w:space="0" w:color="auto"/>
            <w:bottom w:val="none" w:sz="0" w:space="0" w:color="auto"/>
            <w:right w:val="none" w:sz="0" w:space="0" w:color="auto"/>
          </w:divBdr>
          <w:divsChild>
            <w:div w:id="1914046861">
              <w:marLeft w:val="0"/>
              <w:marRight w:val="0"/>
              <w:marTop w:val="0"/>
              <w:marBottom w:val="0"/>
              <w:divBdr>
                <w:top w:val="none" w:sz="0" w:space="0" w:color="auto"/>
                <w:left w:val="none" w:sz="0" w:space="0" w:color="auto"/>
                <w:bottom w:val="none" w:sz="0" w:space="0" w:color="auto"/>
                <w:right w:val="none" w:sz="0" w:space="0" w:color="auto"/>
              </w:divBdr>
              <w:divsChild>
                <w:div w:id="1397317241">
                  <w:marLeft w:val="0"/>
                  <w:marRight w:val="0"/>
                  <w:marTop w:val="0"/>
                  <w:marBottom w:val="0"/>
                  <w:divBdr>
                    <w:top w:val="none" w:sz="0" w:space="0" w:color="auto"/>
                    <w:left w:val="none" w:sz="0" w:space="0" w:color="auto"/>
                    <w:bottom w:val="none" w:sz="0" w:space="0" w:color="auto"/>
                    <w:right w:val="none" w:sz="0" w:space="0" w:color="auto"/>
                  </w:divBdr>
                  <w:divsChild>
                    <w:div w:id="565647397">
                      <w:marLeft w:val="0"/>
                      <w:marRight w:val="0"/>
                      <w:marTop w:val="0"/>
                      <w:marBottom w:val="0"/>
                      <w:divBdr>
                        <w:top w:val="none" w:sz="0" w:space="0" w:color="auto"/>
                        <w:left w:val="none" w:sz="0" w:space="0" w:color="auto"/>
                        <w:bottom w:val="none" w:sz="0" w:space="0" w:color="auto"/>
                        <w:right w:val="none" w:sz="0" w:space="0" w:color="auto"/>
                      </w:divBdr>
                      <w:divsChild>
                        <w:div w:id="606694378">
                          <w:marLeft w:val="0"/>
                          <w:marRight w:val="0"/>
                          <w:marTop w:val="0"/>
                          <w:marBottom w:val="0"/>
                          <w:divBdr>
                            <w:top w:val="none" w:sz="0" w:space="0" w:color="auto"/>
                            <w:left w:val="none" w:sz="0" w:space="0" w:color="auto"/>
                            <w:bottom w:val="none" w:sz="0" w:space="0" w:color="auto"/>
                            <w:right w:val="none" w:sz="0" w:space="0" w:color="auto"/>
                          </w:divBdr>
                          <w:divsChild>
                            <w:div w:id="550461204">
                              <w:marLeft w:val="0"/>
                              <w:marRight w:val="0"/>
                              <w:marTop w:val="0"/>
                              <w:marBottom w:val="0"/>
                              <w:divBdr>
                                <w:top w:val="none" w:sz="0" w:space="0" w:color="auto"/>
                                <w:left w:val="none" w:sz="0" w:space="0" w:color="auto"/>
                                <w:bottom w:val="none" w:sz="0" w:space="0" w:color="auto"/>
                                <w:right w:val="none" w:sz="0" w:space="0" w:color="auto"/>
                              </w:divBdr>
                              <w:divsChild>
                                <w:div w:id="1618220331">
                                  <w:marLeft w:val="0"/>
                                  <w:marRight w:val="0"/>
                                  <w:marTop w:val="0"/>
                                  <w:marBottom w:val="0"/>
                                  <w:divBdr>
                                    <w:top w:val="none" w:sz="0" w:space="0" w:color="auto"/>
                                    <w:left w:val="none" w:sz="0" w:space="0" w:color="auto"/>
                                    <w:bottom w:val="none" w:sz="0" w:space="0" w:color="auto"/>
                                    <w:right w:val="none" w:sz="0" w:space="0" w:color="auto"/>
                                  </w:divBdr>
                                  <w:divsChild>
                                    <w:div w:id="1680233333">
                                      <w:marLeft w:val="0"/>
                                      <w:marRight w:val="0"/>
                                      <w:marTop w:val="0"/>
                                      <w:marBottom w:val="0"/>
                                      <w:divBdr>
                                        <w:top w:val="none" w:sz="0" w:space="0" w:color="auto"/>
                                        <w:left w:val="none" w:sz="0" w:space="0" w:color="auto"/>
                                        <w:bottom w:val="none" w:sz="0" w:space="0" w:color="auto"/>
                                        <w:right w:val="none" w:sz="0" w:space="0" w:color="auto"/>
                                      </w:divBdr>
                                      <w:divsChild>
                                        <w:div w:id="1359164242">
                                          <w:marLeft w:val="0"/>
                                          <w:marRight w:val="0"/>
                                          <w:marTop w:val="0"/>
                                          <w:marBottom w:val="0"/>
                                          <w:divBdr>
                                            <w:top w:val="none" w:sz="0" w:space="0" w:color="auto"/>
                                            <w:left w:val="none" w:sz="0" w:space="0" w:color="auto"/>
                                            <w:bottom w:val="none" w:sz="0" w:space="0" w:color="auto"/>
                                            <w:right w:val="none" w:sz="0" w:space="0" w:color="auto"/>
                                          </w:divBdr>
                                          <w:divsChild>
                                            <w:div w:id="2096390613">
                                              <w:marLeft w:val="0"/>
                                              <w:marRight w:val="0"/>
                                              <w:marTop w:val="0"/>
                                              <w:marBottom w:val="0"/>
                                              <w:divBdr>
                                                <w:top w:val="none" w:sz="0" w:space="0" w:color="auto"/>
                                                <w:left w:val="none" w:sz="0" w:space="0" w:color="auto"/>
                                                <w:bottom w:val="none" w:sz="0" w:space="0" w:color="auto"/>
                                                <w:right w:val="none" w:sz="0" w:space="0" w:color="auto"/>
                                              </w:divBdr>
                                              <w:divsChild>
                                                <w:div w:id="1534683984">
                                                  <w:marLeft w:val="0"/>
                                                  <w:marRight w:val="0"/>
                                                  <w:marTop w:val="0"/>
                                                  <w:marBottom w:val="0"/>
                                                  <w:divBdr>
                                                    <w:top w:val="none" w:sz="0" w:space="0" w:color="auto"/>
                                                    <w:left w:val="none" w:sz="0" w:space="0" w:color="auto"/>
                                                    <w:bottom w:val="none" w:sz="0" w:space="0" w:color="auto"/>
                                                    <w:right w:val="none" w:sz="0" w:space="0" w:color="auto"/>
                                                  </w:divBdr>
                                                  <w:divsChild>
                                                    <w:div w:id="1576554190">
                                                      <w:marLeft w:val="0"/>
                                                      <w:marRight w:val="0"/>
                                                      <w:marTop w:val="0"/>
                                                      <w:marBottom w:val="0"/>
                                                      <w:divBdr>
                                                        <w:top w:val="none" w:sz="0" w:space="0" w:color="auto"/>
                                                        <w:left w:val="none" w:sz="0" w:space="0" w:color="auto"/>
                                                        <w:bottom w:val="none" w:sz="0" w:space="0" w:color="auto"/>
                                                        <w:right w:val="none" w:sz="0" w:space="0" w:color="auto"/>
                                                      </w:divBdr>
                                                      <w:divsChild>
                                                        <w:div w:id="170918322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4988466">
      <w:bodyDiv w:val="1"/>
      <w:marLeft w:val="0"/>
      <w:marRight w:val="0"/>
      <w:marTop w:val="0"/>
      <w:marBottom w:val="0"/>
      <w:divBdr>
        <w:top w:val="none" w:sz="0" w:space="0" w:color="auto"/>
        <w:left w:val="none" w:sz="0" w:space="0" w:color="auto"/>
        <w:bottom w:val="none" w:sz="0" w:space="0" w:color="auto"/>
        <w:right w:val="none" w:sz="0" w:space="0" w:color="auto"/>
      </w:divBdr>
      <w:divsChild>
        <w:div w:id="1176574519">
          <w:marLeft w:val="0"/>
          <w:marRight w:val="0"/>
          <w:marTop w:val="0"/>
          <w:marBottom w:val="0"/>
          <w:divBdr>
            <w:top w:val="none" w:sz="0" w:space="0" w:color="auto"/>
            <w:left w:val="none" w:sz="0" w:space="0" w:color="auto"/>
            <w:bottom w:val="none" w:sz="0" w:space="0" w:color="auto"/>
            <w:right w:val="none" w:sz="0" w:space="0" w:color="auto"/>
          </w:divBdr>
          <w:divsChild>
            <w:div w:id="380053925">
              <w:marLeft w:val="0"/>
              <w:marRight w:val="0"/>
              <w:marTop w:val="0"/>
              <w:marBottom w:val="0"/>
              <w:divBdr>
                <w:top w:val="none" w:sz="0" w:space="0" w:color="auto"/>
                <w:left w:val="none" w:sz="0" w:space="0" w:color="auto"/>
                <w:bottom w:val="none" w:sz="0" w:space="0" w:color="auto"/>
                <w:right w:val="none" w:sz="0" w:space="0" w:color="auto"/>
              </w:divBdr>
              <w:divsChild>
                <w:div w:id="1931112159">
                  <w:marLeft w:val="0"/>
                  <w:marRight w:val="0"/>
                  <w:marTop w:val="0"/>
                  <w:marBottom w:val="0"/>
                  <w:divBdr>
                    <w:top w:val="none" w:sz="0" w:space="0" w:color="auto"/>
                    <w:left w:val="none" w:sz="0" w:space="0" w:color="auto"/>
                    <w:bottom w:val="none" w:sz="0" w:space="0" w:color="auto"/>
                    <w:right w:val="none" w:sz="0" w:space="0" w:color="auto"/>
                  </w:divBdr>
                  <w:divsChild>
                    <w:div w:id="12459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7063">
      <w:bodyDiv w:val="1"/>
      <w:marLeft w:val="0"/>
      <w:marRight w:val="0"/>
      <w:marTop w:val="0"/>
      <w:marBottom w:val="0"/>
      <w:divBdr>
        <w:top w:val="none" w:sz="0" w:space="0" w:color="auto"/>
        <w:left w:val="none" w:sz="0" w:space="0" w:color="auto"/>
        <w:bottom w:val="none" w:sz="0" w:space="0" w:color="auto"/>
        <w:right w:val="none" w:sz="0" w:space="0" w:color="auto"/>
      </w:divBdr>
      <w:divsChild>
        <w:div w:id="195237315">
          <w:marLeft w:val="0"/>
          <w:marRight w:val="0"/>
          <w:marTop w:val="0"/>
          <w:marBottom w:val="0"/>
          <w:divBdr>
            <w:top w:val="none" w:sz="0" w:space="0" w:color="auto"/>
            <w:left w:val="none" w:sz="0" w:space="0" w:color="auto"/>
            <w:bottom w:val="none" w:sz="0" w:space="0" w:color="auto"/>
            <w:right w:val="none" w:sz="0" w:space="0" w:color="auto"/>
          </w:divBdr>
          <w:divsChild>
            <w:div w:id="424739160">
              <w:marLeft w:val="0"/>
              <w:marRight w:val="0"/>
              <w:marTop w:val="0"/>
              <w:marBottom w:val="0"/>
              <w:divBdr>
                <w:top w:val="none" w:sz="0" w:space="0" w:color="auto"/>
                <w:left w:val="none" w:sz="0" w:space="0" w:color="auto"/>
                <w:bottom w:val="none" w:sz="0" w:space="0" w:color="auto"/>
                <w:right w:val="none" w:sz="0" w:space="0" w:color="auto"/>
              </w:divBdr>
              <w:divsChild>
                <w:div w:id="1932927776">
                  <w:marLeft w:val="0"/>
                  <w:marRight w:val="0"/>
                  <w:marTop w:val="0"/>
                  <w:marBottom w:val="0"/>
                  <w:divBdr>
                    <w:top w:val="none" w:sz="0" w:space="0" w:color="auto"/>
                    <w:left w:val="none" w:sz="0" w:space="0" w:color="auto"/>
                    <w:bottom w:val="none" w:sz="0" w:space="0" w:color="auto"/>
                    <w:right w:val="none" w:sz="0" w:space="0" w:color="auto"/>
                  </w:divBdr>
                  <w:divsChild>
                    <w:div w:id="469057153">
                      <w:marLeft w:val="0"/>
                      <w:marRight w:val="0"/>
                      <w:marTop w:val="0"/>
                      <w:marBottom w:val="0"/>
                      <w:divBdr>
                        <w:top w:val="none" w:sz="0" w:space="0" w:color="auto"/>
                        <w:left w:val="none" w:sz="0" w:space="0" w:color="auto"/>
                        <w:bottom w:val="none" w:sz="0" w:space="0" w:color="auto"/>
                        <w:right w:val="none" w:sz="0" w:space="0" w:color="auto"/>
                      </w:divBdr>
                      <w:divsChild>
                        <w:div w:id="1904681300">
                          <w:marLeft w:val="0"/>
                          <w:marRight w:val="0"/>
                          <w:marTop w:val="0"/>
                          <w:marBottom w:val="0"/>
                          <w:divBdr>
                            <w:top w:val="none" w:sz="0" w:space="0" w:color="auto"/>
                            <w:left w:val="none" w:sz="0" w:space="0" w:color="auto"/>
                            <w:bottom w:val="none" w:sz="0" w:space="0" w:color="auto"/>
                            <w:right w:val="none" w:sz="0" w:space="0" w:color="auto"/>
                          </w:divBdr>
                          <w:divsChild>
                            <w:div w:id="1101145127">
                              <w:marLeft w:val="0"/>
                              <w:marRight w:val="0"/>
                              <w:marTop w:val="0"/>
                              <w:marBottom w:val="0"/>
                              <w:divBdr>
                                <w:top w:val="none" w:sz="0" w:space="0" w:color="auto"/>
                                <w:left w:val="none" w:sz="0" w:space="0" w:color="auto"/>
                                <w:bottom w:val="none" w:sz="0" w:space="0" w:color="auto"/>
                                <w:right w:val="none" w:sz="0" w:space="0" w:color="auto"/>
                              </w:divBdr>
                              <w:divsChild>
                                <w:div w:id="8955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298876">
      <w:bodyDiv w:val="1"/>
      <w:marLeft w:val="0"/>
      <w:marRight w:val="0"/>
      <w:marTop w:val="0"/>
      <w:marBottom w:val="0"/>
      <w:divBdr>
        <w:top w:val="none" w:sz="0" w:space="0" w:color="auto"/>
        <w:left w:val="none" w:sz="0" w:space="0" w:color="auto"/>
        <w:bottom w:val="none" w:sz="0" w:space="0" w:color="auto"/>
        <w:right w:val="none" w:sz="0" w:space="0" w:color="auto"/>
      </w:divBdr>
      <w:divsChild>
        <w:div w:id="271791971">
          <w:marLeft w:val="0"/>
          <w:marRight w:val="0"/>
          <w:marTop w:val="0"/>
          <w:marBottom w:val="0"/>
          <w:divBdr>
            <w:top w:val="none" w:sz="0" w:space="0" w:color="auto"/>
            <w:left w:val="none" w:sz="0" w:space="0" w:color="auto"/>
            <w:bottom w:val="none" w:sz="0" w:space="0" w:color="auto"/>
            <w:right w:val="none" w:sz="0" w:space="0" w:color="auto"/>
          </w:divBdr>
          <w:divsChild>
            <w:div w:id="610550529">
              <w:marLeft w:val="0"/>
              <w:marRight w:val="0"/>
              <w:marTop w:val="0"/>
              <w:marBottom w:val="0"/>
              <w:divBdr>
                <w:top w:val="none" w:sz="0" w:space="0" w:color="auto"/>
                <w:left w:val="none" w:sz="0" w:space="0" w:color="auto"/>
                <w:bottom w:val="none" w:sz="0" w:space="0" w:color="auto"/>
                <w:right w:val="none" w:sz="0" w:space="0" w:color="auto"/>
              </w:divBdr>
              <w:divsChild>
                <w:div w:id="191890456">
                  <w:marLeft w:val="0"/>
                  <w:marRight w:val="0"/>
                  <w:marTop w:val="0"/>
                  <w:marBottom w:val="0"/>
                  <w:divBdr>
                    <w:top w:val="none" w:sz="0" w:space="0" w:color="auto"/>
                    <w:left w:val="none" w:sz="0" w:space="0" w:color="auto"/>
                    <w:bottom w:val="none" w:sz="0" w:space="0" w:color="auto"/>
                    <w:right w:val="none" w:sz="0" w:space="0" w:color="auto"/>
                  </w:divBdr>
                  <w:divsChild>
                    <w:div w:id="226038192">
                      <w:marLeft w:val="0"/>
                      <w:marRight w:val="0"/>
                      <w:marTop w:val="0"/>
                      <w:marBottom w:val="0"/>
                      <w:divBdr>
                        <w:top w:val="none" w:sz="0" w:space="0" w:color="auto"/>
                        <w:left w:val="none" w:sz="0" w:space="0" w:color="auto"/>
                        <w:bottom w:val="none" w:sz="0" w:space="0" w:color="auto"/>
                        <w:right w:val="none" w:sz="0" w:space="0" w:color="auto"/>
                      </w:divBdr>
                      <w:divsChild>
                        <w:div w:id="680668804">
                          <w:marLeft w:val="0"/>
                          <w:marRight w:val="0"/>
                          <w:marTop w:val="0"/>
                          <w:marBottom w:val="0"/>
                          <w:divBdr>
                            <w:top w:val="none" w:sz="0" w:space="0" w:color="auto"/>
                            <w:left w:val="none" w:sz="0" w:space="0" w:color="auto"/>
                            <w:bottom w:val="none" w:sz="0" w:space="0" w:color="auto"/>
                            <w:right w:val="none" w:sz="0" w:space="0" w:color="auto"/>
                          </w:divBdr>
                          <w:divsChild>
                            <w:div w:id="1514690307">
                              <w:marLeft w:val="0"/>
                              <w:marRight w:val="0"/>
                              <w:marTop w:val="0"/>
                              <w:marBottom w:val="0"/>
                              <w:divBdr>
                                <w:top w:val="none" w:sz="0" w:space="0" w:color="auto"/>
                                <w:left w:val="none" w:sz="0" w:space="0" w:color="auto"/>
                                <w:bottom w:val="none" w:sz="0" w:space="0" w:color="auto"/>
                                <w:right w:val="none" w:sz="0" w:space="0" w:color="auto"/>
                              </w:divBdr>
                              <w:divsChild>
                                <w:div w:id="478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092577">
      <w:bodyDiv w:val="1"/>
      <w:marLeft w:val="0"/>
      <w:marRight w:val="0"/>
      <w:marTop w:val="0"/>
      <w:marBottom w:val="0"/>
      <w:divBdr>
        <w:top w:val="none" w:sz="0" w:space="0" w:color="auto"/>
        <w:left w:val="none" w:sz="0" w:space="0" w:color="auto"/>
        <w:bottom w:val="none" w:sz="0" w:space="0" w:color="auto"/>
        <w:right w:val="none" w:sz="0" w:space="0" w:color="auto"/>
      </w:divBdr>
      <w:divsChild>
        <w:div w:id="907572945">
          <w:marLeft w:val="0"/>
          <w:marRight w:val="0"/>
          <w:marTop w:val="0"/>
          <w:marBottom w:val="0"/>
          <w:divBdr>
            <w:top w:val="none" w:sz="0" w:space="0" w:color="auto"/>
            <w:left w:val="none" w:sz="0" w:space="0" w:color="auto"/>
            <w:bottom w:val="none" w:sz="0" w:space="0" w:color="auto"/>
            <w:right w:val="none" w:sz="0" w:space="0" w:color="auto"/>
          </w:divBdr>
          <w:divsChild>
            <w:div w:id="2107454549">
              <w:marLeft w:val="0"/>
              <w:marRight w:val="0"/>
              <w:marTop w:val="0"/>
              <w:marBottom w:val="0"/>
              <w:divBdr>
                <w:top w:val="none" w:sz="0" w:space="0" w:color="auto"/>
                <w:left w:val="none" w:sz="0" w:space="0" w:color="auto"/>
                <w:bottom w:val="none" w:sz="0" w:space="0" w:color="auto"/>
                <w:right w:val="none" w:sz="0" w:space="0" w:color="auto"/>
              </w:divBdr>
              <w:divsChild>
                <w:div w:id="620845566">
                  <w:marLeft w:val="0"/>
                  <w:marRight w:val="0"/>
                  <w:marTop w:val="0"/>
                  <w:marBottom w:val="0"/>
                  <w:divBdr>
                    <w:top w:val="none" w:sz="0" w:space="0" w:color="auto"/>
                    <w:left w:val="none" w:sz="0" w:space="0" w:color="auto"/>
                    <w:bottom w:val="none" w:sz="0" w:space="0" w:color="auto"/>
                    <w:right w:val="none" w:sz="0" w:space="0" w:color="auto"/>
                  </w:divBdr>
                  <w:divsChild>
                    <w:div w:id="251204307">
                      <w:marLeft w:val="0"/>
                      <w:marRight w:val="0"/>
                      <w:marTop w:val="0"/>
                      <w:marBottom w:val="0"/>
                      <w:divBdr>
                        <w:top w:val="none" w:sz="0" w:space="0" w:color="auto"/>
                        <w:left w:val="none" w:sz="0" w:space="0" w:color="auto"/>
                        <w:bottom w:val="none" w:sz="0" w:space="0" w:color="auto"/>
                        <w:right w:val="none" w:sz="0" w:space="0" w:color="auto"/>
                      </w:divBdr>
                      <w:divsChild>
                        <w:div w:id="106583173">
                          <w:marLeft w:val="0"/>
                          <w:marRight w:val="0"/>
                          <w:marTop w:val="0"/>
                          <w:marBottom w:val="0"/>
                          <w:divBdr>
                            <w:top w:val="none" w:sz="0" w:space="0" w:color="auto"/>
                            <w:left w:val="none" w:sz="0" w:space="0" w:color="auto"/>
                            <w:bottom w:val="none" w:sz="0" w:space="0" w:color="auto"/>
                            <w:right w:val="none" w:sz="0" w:space="0" w:color="auto"/>
                          </w:divBdr>
                          <w:divsChild>
                            <w:div w:id="1584022803">
                              <w:marLeft w:val="0"/>
                              <w:marRight w:val="0"/>
                              <w:marTop w:val="0"/>
                              <w:marBottom w:val="0"/>
                              <w:divBdr>
                                <w:top w:val="none" w:sz="0" w:space="0" w:color="auto"/>
                                <w:left w:val="none" w:sz="0" w:space="0" w:color="auto"/>
                                <w:bottom w:val="none" w:sz="0" w:space="0" w:color="auto"/>
                                <w:right w:val="none" w:sz="0" w:space="0" w:color="auto"/>
                              </w:divBdr>
                              <w:divsChild>
                                <w:div w:id="490407528">
                                  <w:marLeft w:val="0"/>
                                  <w:marRight w:val="0"/>
                                  <w:marTop w:val="0"/>
                                  <w:marBottom w:val="0"/>
                                  <w:divBdr>
                                    <w:top w:val="none" w:sz="0" w:space="0" w:color="auto"/>
                                    <w:left w:val="none" w:sz="0" w:space="0" w:color="auto"/>
                                    <w:bottom w:val="none" w:sz="0" w:space="0" w:color="auto"/>
                                    <w:right w:val="none" w:sz="0" w:space="0" w:color="auto"/>
                                  </w:divBdr>
                                  <w:divsChild>
                                    <w:div w:id="526910435">
                                      <w:marLeft w:val="0"/>
                                      <w:marRight w:val="0"/>
                                      <w:marTop w:val="0"/>
                                      <w:marBottom w:val="0"/>
                                      <w:divBdr>
                                        <w:top w:val="none" w:sz="0" w:space="0" w:color="auto"/>
                                        <w:left w:val="none" w:sz="0" w:space="0" w:color="auto"/>
                                        <w:bottom w:val="none" w:sz="0" w:space="0" w:color="auto"/>
                                        <w:right w:val="none" w:sz="0" w:space="0" w:color="auto"/>
                                      </w:divBdr>
                                      <w:divsChild>
                                        <w:div w:id="1007630664">
                                          <w:marLeft w:val="0"/>
                                          <w:marRight w:val="0"/>
                                          <w:marTop w:val="0"/>
                                          <w:marBottom w:val="0"/>
                                          <w:divBdr>
                                            <w:top w:val="none" w:sz="0" w:space="0" w:color="auto"/>
                                            <w:left w:val="none" w:sz="0" w:space="0" w:color="auto"/>
                                            <w:bottom w:val="none" w:sz="0" w:space="0" w:color="auto"/>
                                            <w:right w:val="none" w:sz="0" w:space="0" w:color="auto"/>
                                          </w:divBdr>
                                          <w:divsChild>
                                            <w:div w:id="1212811463">
                                              <w:marLeft w:val="0"/>
                                              <w:marRight w:val="0"/>
                                              <w:marTop w:val="0"/>
                                              <w:marBottom w:val="0"/>
                                              <w:divBdr>
                                                <w:top w:val="none" w:sz="0" w:space="0" w:color="auto"/>
                                                <w:left w:val="none" w:sz="0" w:space="0" w:color="auto"/>
                                                <w:bottom w:val="none" w:sz="0" w:space="0" w:color="auto"/>
                                                <w:right w:val="none" w:sz="0" w:space="0" w:color="auto"/>
                                              </w:divBdr>
                                              <w:divsChild>
                                                <w:div w:id="231041347">
                                                  <w:marLeft w:val="0"/>
                                                  <w:marRight w:val="0"/>
                                                  <w:marTop w:val="0"/>
                                                  <w:marBottom w:val="0"/>
                                                  <w:divBdr>
                                                    <w:top w:val="none" w:sz="0" w:space="0" w:color="auto"/>
                                                    <w:left w:val="none" w:sz="0" w:space="0" w:color="auto"/>
                                                    <w:bottom w:val="none" w:sz="0" w:space="0" w:color="auto"/>
                                                    <w:right w:val="none" w:sz="0" w:space="0" w:color="auto"/>
                                                  </w:divBdr>
                                                  <w:divsChild>
                                                    <w:div w:id="44572801">
                                                      <w:marLeft w:val="0"/>
                                                      <w:marRight w:val="0"/>
                                                      <w:marTop w:val="0"/>
                                                      <w:marBottom w:val="0"/>
                                                      <w:divBdr>
                                                        <w:top w:val="none" w:sz="0" w:space="0" w:color="auto"/>
                                                        <w:left w:val="none" w:sz="0" w:space="0" w:color="auto"/>
                                                        <w:bottom w:val="none" w:sz="0" w:space="0" w:color="auto"/>
                                                        <w:right w:val="none" w:sz="0" w:space="0" w:color="auto"/>
                                                      </w:divBdr>
                                                      <w:divsChild>
                                                        <w:div w:id="25835483">
                                                          <w:marLeft w:val="0"/>
                                                          <w:marRight w:val="0"/>
                                                          <w:marTop w:val="0"/>
                                                          <w:marBottom w:val="167"/>
                                                          <w:divBdr>
                                                            <w:top w:val="none" w:sz="0" w:space="0" w:color="auto"/>
                                                            <w:left w:val="none" w:sz="0" w:space="0" w:color="auto"/>
                                                            <w:bottom w:val="none" w:sz="0" w:space="0" w:color="auto"/>
                                                            <w:right w:val="none" w:sz="0" w:space="0" w:color="auto"/>
                                                          </w:divBdr>
                                                        </w:div>
                                                        <w:div w:id="43798037">
                                                          <w:marLeft w:val="0"/>
                                                          <w:marRight w:val="0"/>
                                                          <w:marTop w:val="0"/>
                                                          <w:marBottom w:val="0"/>
                                                          <w:divBdr>
                                                            <w:top w:val="none" w:sz="0" w:space="0" w:color="auto"/>
                                                            <w:left w:val="none" w:sz="0" w:space="0" w:color="auto"/>
                                                            <w:bottom w:val="none" w:sz="0" w:space="0" w:color="auto"/>
                                                            <w:right w:val="none" w:sz="0" w:space="0" w:color="auto"/>
                                                          </w:divBdr>
                                                        </w:div>
                                                        <w:div w:id="54745988">
                                                          <w:marLeft w:val="0"/>
                                                          <w:marRight w:val="0"/>
                                                          <w:marTop w:val="0"/>
                                                          <w:marBottom w:val="0"/>
                                                          <w:divBdr>
                                                            <w:top w:val="none" w:sz="0" w:space="0" w:color="auto"/>
                                                            <w:left w:val="none" w:sz="0" w:space="0" w:color="auto"/>
                                                            <w:bottom w:val="none" w:sz="0" w:space="0" w:color="auto"/>
                                                            <w:right w:val="none" w:sz="0" w:space="0" w:color="auto"/>
                                                          </w:divBdr>
                                                        </w:div>
                                                        <w:div w:id="90861069">
                                                          <w:marLeft w:val="0"/>
                                                          <w:marRight w:val="0"/>
                                                          <w:marTop w:val="0"/>
                                                          <w:marBottom w:val="167"/>
                                                          <w:divBdr>
                                                            <w:top w:val="none" w:sz="0" w:space="0" w:color="auto"/>
                                                            <w:left w:val="none" w:sz="0" w:space="0" w:color="auto"/>
                                                            <w:bottom w:val="none" w:sz="0" w:space="0" w:color="auto"/>
                                                            <w:right w:val="none" w:sz="0" w:space="0" w:color="auto"/>
                                                          </w:divBdr>
                                                        </w:div>
                                                        <w:div w:id="132022249">
                                                          <w:marLeft w:val="0"/>
                                                          <w:marRight w:val="0"/>
                                                          <w:marTop w:val="0"/>
                                                          <w:marBottom w:val="200"/>
                                                          <w:divBdr>
                                                            <w:top w:val="none" w:sz="0" w:space="0" w:color="auto"/>
                                                            <w:left w:val="none" w:sz="0" w:space="0" w:color="auto"/>
                                                            <w:bottom w:val="none" w:sz="0" w:space="0" w:color="auto"/>
                                                            <w:right w:val="none" w:sz="0" w:space="0" w:color="auto"/>
                                                          </w:divBdr>
                                                        </w:div>
                                                        <w:div w:id="176045800">
                                                          <w:marLeft w:val="0"/>
                                                          <w:marRight w:val="0"/>
                                                          <w:marTop w:val="0"/>
                                                          <w:marBottom w:val="167"/>
                                                          <w:divBdr>
                                                            <w:top w:val="none" w:sz="0" w:space="0" w:color="auto"/>
                                                            <w:left w:val="none" w:sz="0" w:space="0" w:color="auto"/>
                                                            <w:bottom w:val="none" w:sz="0" w:space="0" w:color="auto"/>
                                                            <w:right w:val="none" w:sz="0" w:space="0" w:color="auto"/>
                                                          </w:divBdr>
                                                        </w:div>
                                                        <w:div w:id="247889393">
                                                          <w:marLeft w:val="0"/>
                                                          <w:marRight w:val="0"/>
                                                          <w:marTop w:val="0"/>
                                                          <w:marBottom w:val="0"/>
                                                          <w:divBdr>
                                                            <w:top w:val="none" w:sz="0" w:space="0" w:color="auto"/>
                                                            <w:left w:val="none" w:sz="0" w:space="0" w:color="auto"/>
                                                            <w:bottom w:val="none" w:sz="0" w:space="0" w:color="auto"/>
                                                            <w:right w:val="none" w:sz="0" w:space="0" w:color="auto"/>
                                                          </w:divBdr>
                                                        </w:div>
                                                        <w:div w:id="266281409">
                                                          <w:marLeft w:val="0"/>
                                                          <w:marRight w:val="0"/>
                                                          <w:marTop w:val="0"/>
                                                          <w:marBottom w:val="0"/>
                                                          <w:divBdr>
                                                            <w:top w:val="none" w:sz="0" w:space="0" w:color="auto"/>
                                                            <w:left w:val="none" w:sz="0" w:space="0" w:color="auto"/>
                                                            <w:bottom w:val="none" w:sz="0" w:space="0" w:color="auto"/>
                                                            <w:right w:val="none" w:sz="0" w:space="0" w:color="auto"/>
                                                          </w:divBdr>
                                                        </w:div>
                                                        <w:div w:id="282885873">
                                                          <w:marLeft w:val="0"/>
                                                          <w:marRight w:val="0"/>
                                                          <w:marTop w:val="0"/>
                                                          <w:marBottom w:val="0"/>
                                                          <w:divBdr>
                                                            <w:top w:val="none" w:sz="0" w:space="0" w:color="auto"/>
                                                            <w:left w:val="none" w:sz="0" w:space="0" w:color="auto"/>
                                                            <w:bottom w:val="none" w:sz="0" w:space="0" w:color="auto"/>
                                                            <w:right w:val="none" w:sz="0" w:space="0" w:color="auto"/>
                                                          </w:divBdr>
                                                        </w:div>
                                                        <w:div w:id="309017402">
                                                          <w:marLeft w:val="0"/>
                                                          <w:marRight w:val="0"/>
                                                          <w:marTop w:val="0"/>
                                                          <w:marBottom w:val="200"/>
                                                          <w:divBdr>
                                                            <w:top w:val="none" w:sz="0" w:space="0" w:color="auto"/>
                                                            <w:left w:val="none" w:sz="0" w:space="0" w:color="auto"/>
                                                            <w:bottom w:val="none" w:sz="0" w:space="0" w:color="auto"/>
                                                            <w:right w:val="none" w:sz="0" w:space="0" w:color="auto"/>
                                                          </w:divBdr>
                                                        </w:div>
                                                        <w:div w:id="320013508">
                                                          <w:marLeft w:val="0"/>
                                                          <w:marRight w:val="0"/>
                                                          <w:marTop w:val="0"/>
                                                          <w:marBottom w:val="0"/>
                                                          <w:divBdr>
                                                            <w:top w:val="none" w:sz="0" w:space="0" w:color="auto"/>
                                                            <w:left w:val="none" w:sz="0" w:space="0" w:color="auto"/>
                                                            <w:bottom w:val="none" w:sz="0" w:space="0" w:color="auto"/>
                                                            <w:right w:val="none" w:sz="0" w:space="0" w:color="auto"/>
                                                          </w:divBdr>
                                                        </w:div>
                                                        <w:div w:id="326715511">
                                                          <w:marLeft w:val="0"/>
                                                          <w:marRight w:val="0"/>
                                                          <w:marTop w:val="0"/>
                                                          <w:marBottom w:val="0"/>
                                                          <w:divBdr>
                                                            <w:top w:val="none" w:sz="0" w:space="0" w:color="auto"/>
                                                            <w:left w:val="none" w:sz="0" w:space="0" w:color="auto"/>
                                                            <w:bottom w:val="none" w:sz="0" w:space="0" w:color="auto"/>
                                                            <w:right w:val="none" w:sz="0" w:space="0" w:color="auto"/>
                                                          </w:divBdr>
                                                        </w:div>
                                                        <w:div w:id="347755373">
                                                          <w:marLeft w:val="0"/>
                                                          <w:marRight w:val="0"/>
                                                          <w:marTop w:val="0"/>
                                                          <w:marBottom w:val="167"/>
                                                          <w:divBdr>
                                                            <w:top w:val="none" w:sz="0" w:space="0" w:color="auto"/>
                                                            <w:left w:val="none" w:sz="0" w:space="0" w:color="auto"/>
                                                            <w:bottom w:val="none" w:sz="0" w:space="0" w:color="auto"/>
                                                            <w:right w:val="none" w:sz="0" w:space="0" w:color="auto"/>
                                                          </w:divBdr>
                                                        </w:div>
                                                        <w:div w:id="421027924">
                                                          <w:marLeft w:val="0"/>
                                                          <w:marRight w:val="0"/>
                                                          <w:marTop w:val="0"/>
                                                          <w:marBottom w:val="0"/>
                                                          <w:divBdr>
                                                            <w:top w:val="none" w:sz="0" w:space="0" w:color="auto"/>
                                                            <w:left w:val="none" w:sz="0" w:space="0" w:color="auto"/>
                                                            <w:bottom w:val="none" w:sz="0" w:space="0" w:color="auto"/>
                                                            <w:right w:val="none" w:sz="0" w:space="0" w:color="auto"/>
                                                          </w:divBdr>
                                                        </w:div>
                                                        <w:div w:id="445855322">
                                                          <w:marLeft w:val="0"/>
                                                          <w:marRight w:val="0"/>
                                                          <w:marTop w:val="0"/>
                                                          <w:marBottom w:val="167"/>
                                                          <w:divBdr>
                                                            <w:top w:val="none" w:sz="0" w:space="0" w:color="auto"/>
                                                            <w:left w:val="none" w:sz="0" w:space="0" w:color="auto"/>
                                                            <w:bottom w:val="none" w:sz="0" w:space="0" w:color="auto"/>
                                                            <w:right w:val="none" w:sz="0" w:space="0" w:color="auto"/>
                                                          </w:divBdr>
                                                        </w:div>
                                                        <w:div w:id="450318612">
                                                          <w:marLeft w:val="0"/>
                                                          <w:marRight w:val="0"/>
                                                          <w:marTop w:val="0"/>
                                                          <w:marBottom w:val="0"/>
                                                          <w:divBdr>
                                                            <w:top w:val="none" w:sz="0" w:space="0" w:color="auto"/>
                                                            <w:left w:val="none" w:sz="0" w:space="0" w:color="auto"/>
                                                            <w:bottom w:val="none" w:sz="0" w:space="0" w:color="auto"/>
                                                            <w:right w:val="none" w:sz="0" w:space="0" w:color="auto"/>
                                                          </w:divBdr>
                                                        </w:div>
                                                        <w:div w:id="462577624">
                                                          <w:marLeft w:val="0"/>
                                                          <w:marRight w:val="0"/>
                                                          <w:marTop w:val="0"/>
                                                          <w:marBottom w:val="0"/>
                                                          <w:divBdr>
                                                            <w:top w:val="none" w:sz="0" w:space="0" w:color="auto"/>
                                                            <w:left w:val="none" w:sz="0" w:space="0" w:color="auto"/>
                                                            <w:bottom w:val="none" w:sz="0" w:space="0" w:color="auto"/>
                                                            <w:right w:val="none" w:sz="0" w:space="0" w:color="auto"/>
                                                          </w:divBdr>
                                                        </w:div>
                                                        <w:div w:id="474417311">
                                                          <w:marLeft w:val="0"/>
                                                          <w:marRight w:val="0"/>
                                                          <w:marTop w:val="0"/>
                                                          <w:marBottom w:val="167"/>
                                                          <w:divBdr>
                                                            <w:top w:val="none" w:sz="0" w:space="0" w:color="auto"/>
                                                            <w:left w:val="none" w:sz="0" w:space="0" w:color="auto"/>
                                                            <w:bottom w:val="none" w:sz="0" w:space="0" w:color="auto"/>
                                                            <w:right w:val="none" w:sz="0" w:space="0" w:color="auto"/>
                                                          </w:divBdr>
                                                        </w:div>
                                                        <w:div w:id="499933769">
                                                          <w:marLeft w:val="0"/>
                                                          <w:marRight w:val="0"/>
                                                          <w:marTop w:val="0"/>
                                                          <w:marBottom w:val="167"/>
                                                          <w:divBdr>
                                                            <w:top w:val="none" w:sz="0" w:space="0" w:color="auto"/>
                                                            <w:left w:val="none" w:sz="0" w:space="0" w:color="auto"/>
                                                            <w:bottom w:val="none" w:sz="0" w:space="0" w:color="auto"/>
                                                            <w:right w:val="none" w:sz="0" w:space="0" w:color="auto"/>
                                                          </w:divBdr>
                                                        </w:div>
                                                        <w:div w:id="569123145">
                                                          <w:marLeft w:val="0"/>
                                                          <w:marRight w:val="0"/>
                                                          <w:marTop w:val="0"/>
                                                          <w:marBottom w:val="0"/>
                                                          <w:divBdr>
                                                            <w:top w:val="none" w:sz="0" w:space="0" w:color="auto"/>
                                                            <w:left w:val="none" w:sz="0" w:space="0" w:color="auto"/>
                                                            <w:bottom w:val="none" w:sz="0" w:space="0" w:color="auto"/>
                                                            <w:right w:val="none" w:sz="0" w:space="0" w:color="auto"/>
                                                          </w:divBdr>
                                                        </w:div>
                                                        <w:div w:id="622619196">
                                                          <w:marLeft w:val="0"/>
                                                          <w:marRight w:val="0"/>
                                                          <w:marTop w:val="0"/>
                                                          <w:marBottom w:val="0"/>
                                                          <w:divBdr>
                                                            <w:top w:val="none" w:sz="0" w:space="0" w:color="auto"/>
                                                            <w:left w:val="none" w:sz="0" w:space="0" w:color="auto"/>
                                                            <w:bottom w:val="none" w:sz="0" w:space="0" w:color="auto"/>
                                                            <w:right w:val="none" w:sz="0" w:space="0" w:color="auto"/>
                                                          </w:divBdr>
                                                        </w:div>
                                                        <w:div w:id="693848364">
                                                          <w:marLeft w:val="0"/>
                                                          <w:marRight w:val="0"/>
                                                          <w:marTop w:val="0"/>
                                                          <w:marBottom w:val="0"/>
                                                          <w:divBdr>
                                                            <w:top w:val="none" w:sz="0" w:space="0" w:color="auto"/>
                                                            <w:left w:val="none" w:sz="0" w:space="0" w:color="auto"/>
                                                            <w:bottom w:val="none" w:sz="0" w:space="0" w:color="auto"/>
                                                            <w:right w:val="none" w:sz="0" w:space="0" w:color="auto"/>
                                                          </w:divBdr>
                                                        </w:div>
                                                        <w:div w:id="718751239">
                                                          <w:marLeft w:val="0"/>
                                                          <w:marRight w:val="0"/>
                                                          <w:marTop w:val="0"/>
                                                          <w:marBottom w:val="0"/>
                                                          <w:divBdr>
                                                            <w:top w:val="none" w:sz="0" w:space="0" w:color="auto"/>
                                                            <w:left w:val="none" w:sz="0" w:space="0" w:color="auto"/>
                                                            <w:bottom w:val="none" w:sz="0" w:space="0" w:color="auto"/>
                                                            <w:right w:val="none" w:sz="0" w:space="0" w:color="auto"/>
                                                          </w:divBdr>
                                                        </w:div>
                                                        <w:div w:id="744838079">
                                                          <w:marLeft w:val="0"/>
                                                          <w:marRight w:val="0"/>
                                                          <w:marTop w:val="0"/>
                                                          <w:marBottom w:val="167"/>
                                                          <w:divBdr>
                                                            <w:top w:val="none" w:sz="0" w:space="0" w:color="auto"/>
                                                            <w:left w:val="none" w:sz="0" w:space="0" w:color="auto"/>
                                                            <w:bottom w:val="none" w:sz="0" w:space="0" w:color="auto"/>
                                                            <w:right w:val="none" w:sz="0" w:space="0" w:color="auto"/>
                                                          </w:divBdr>
                                                        </w:div>
                                                        <w:div w:id="748843527">
                                                          <w:marLeft w:val="0"/>
                                                          <w:marRight w:val="0"/>
                                                          <w:marTop w:val="0"/>
                                                          <w:marBottom w:val="0"/>
                                                          <w:divBdr>
                                                            <w:top w:val="none" w:sz="0" w:space="0" w:color="auto"/>
                                                            <w:left w:val="none" w:sz="0" w:space="0" w:color="auto"/>
                                                            <w:bottom w:val="none" w:sz="0" w:space="0" w:color="auto"/>
                                                            <w:right w:val="none" w:sz="0" w:space="0" w:color="auto"/>
                                                          </w:divBdr>
                                                        </w:div>
                                                        <w:div w:id="805004007">
                                                          <w:marLeft w:val="0"/>
                                                          <w:marRight w:val="0"/>
                                                          <w:marTop w:val="0"/>
                                                          <w:marBottom w:val="0"/>
                                                          <w:divBdr>
                                                            <w:top w:val="none" w:sz="0" w:space="0" w:color="auto"/>
                                                            <w:left w:val="none" w:sz="0" w:space="0" w:color="auto"/>
                                                            <w:bottom w:val="none" w:sz="0" w:space="0" w:color="auto"/>
                                                            <w:right w:val="none" w:sz="0" w:space="0" w:color="auto"/>
                                                          </w:divBdr>
                                                        </w:div>
                                                        <w:div w:id="857162057">
                                                          <w:marLeft w:val="0"/>
                                                          <w:marRight w:val="0"/>
                                                          <w:marTop w:val="0"/>
                                                          <w:marBottom w:val="167"/>
                                                          <w:divBdr>
                                                            <w:top w:val="none" w:sz="0" w:space="0" w:color="auto"/>
                                                            <w:left w:val="none" w:sz="0" w:space="0" w:color="auto"/>
                                                            <w:bottom w:val="none" w:sz="0" w:space="0" w:color="auto"/>
                                                            <w:right w:val="none" w:sz="0" w:space="0" w:color="auto"/>
                                                          </w:divBdr>
                                                        </w:div>
                                                        <w:div w:id="907807124">
                                                          <w:marLeft w:val="0"/>
                                                          <w:marRight w:val="0"/>
                                                          <w:marTop w:val="0"/>
                                                          <w:marBottom w:val="0"/>
                                                          <w:divBdr>
                                                            <w:top w:val="none" w:sz="0" w:space="0" w:color="auto"/>
                                                            <w:left w:val="none" w:sz="0" w:space="0" w:color="auto"/>
                                                            <w:bottom w:val="none" w:sz="0" w:space="0" w:color="auto"/>
                                                            <w:right w:val="none" w:sz="0" w:space="0" w:color="auto"/>
                                                          </w:divBdr>
                                                        </w:div>
                                                        <w:div w:id="1012074916">
                                                          <w:marLeft w:val="0"/>
                                                          <w:marRight w:val="0"/>
                                                          <w:marTop w:val="0"/>
                                                          <w:marBottom w:val="0"/>
                                                          <w:divBdr>
                                                            <w:top w:val="none" w:sz="0" w:space="0" w:color="auto"/>
                                                            <w:left w:val="none" w:sz="0" w:space="0" w:color="auto"/>
                                                            <w:bottom w:val="none" w:sz="0" w:space="0" w:color="auto"/>
                                                            <w:right w:val="none" w:sz="0" w:space="0" w:color="auto"/>
                                                          </w:divBdr>
                                                        </w:div>
                                                        <w:div w:id="1046832736">
                                                          <w:marLeft w:val="0"/>
                                                          <w:marRight w:val="0"/>
                                                          <w:marTop w:val="0"/>
                                                          <w:marBottom w:val="0"/>
                                                          <w:divBdr>
                                                            <w:top w:val="none" w:sz="0" w:space="0" w:color="auto"/>
                                                            <w:left w:val="none" w:sz="0" w:space="0" w:color="auto"/>
                                                            <w:bottom w:val="none" w:sz="0" w:space="0" w:color="auto"/>
                                                            <w:right w:val="none" w:sz="0" w:space="0" w:color="auto"/>
                                                          </w:divBdr>
                                                        </w:div>
                                                        <w:div w:id="1047994149">
                                                          <w:marLeft w:val="0"/>
                                                          <w:marRight w:val="0"/>
                                                          <w:marTop w:val="0"/>
                                                          <w:marBottom w:val="0"/>
                                                          <w:divBdr>
                                                            <w:top w:val="none" w:sz="0" w:space="0" w:color="auto"/>
                                                            <w:left w:val="none" w:sz="0" w:space="0" w:color="auto"/>
                                                            <w:bottom w:val="none" w:sz="0" w:space="0" w:color="auto"/>
                                                            <w:right w:val="none" w:sz="0" w:space="0" w:color="auto"/>
                                                          </w:divBdr>
                                                        </w:div>
                                                        <w:div w:id="1071542430">
                                                          <w:marLeft w:val="0"/>
                                                          <w:marRight w:val="0"/>
                                                          <w:marTop w:val="0"/>
                                                          <w:marBottom w:val="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
                                                        <w:div w:id="1159153501">
                                                          <w:marLeft w:val="0"/>
                                                          <w:marRight w:val="0"/>
                                                          <w:marTop w:val="0"/>
                                                          <w:marBottom w:val="167"/>
                                                          <w:divBdr>
                                                            <w:top w:val="none" w:sz="0" w:space="0" w:color="auto"/>
                                                            <w:left w:val="none" w:sz="0" w:space="0" w:color="auto"/>
                                                            <w:bottom w:val="none" w:sz="0" w:space="0" w:color="auto"/>
                                                            <w:right w:val="none" w:sz="0" w:space="0" w:color="auto"/>
                                                          </w:divBdr>
                                                        </w:div>
                                                        <w:div w:id="1176919133">
                                                          <w:marLeft w:val="0"/>
                                                          <w:marRight w:val="0"/>
                                                          <w:marTop w:val="0"/>
                                                          <w:marBottom w:val="0"/>
                                                          <w:divBdr>
                                                            <w:top w:val="none" w:sz="0" w:space="0" w:color="auto"/>
                                                            <w:left w:val="none" w:sz="0" w:space="0" w:color="auto"/>
                                                            <w:bottom w:val="none" w:sz="0" w:space="0" w:color="auto"/>
                                                            <w:right w:val="none" w:sz="0" w:space="0" w:color="auto"/>
                                                          </w:divBdr>
                                                        </w:div>
                                                        <w:div w:id="1222866581">
                                                          <w:marLeft w:val="0"/>
                                                          <w:marRight w:val="0"/>
                                                          <w:marTop w:val="0"/>
                                                          <w:marBottom w:val="0"/>
                                                          <w:divBdr>
                                                            <w:top w:val="none" w:sz="0" w:space="0" w:color="auto"/>
                                                            <w:left w:val="none" w:sz="0" w:space="0" w:color="auto"/>
                                                            <w:bottom w:val="none" w:sz="0" w:space="0" w:color="auto"/>
                                                            <w:right w:val="none" w:sz="0" w:space="0" w:color="auto"/>
                                                          </w:divBdr>
                                                        </w:div>
                                                        <w:div w:id="1245990190">
                                                          <w:marLeft w:val="0"/>
                                                          <w:marRight w:val="0"/>
                                                          <w:marTop w:val="0"/>
                                                          <w:marBottom w:val="0"/>
                                                          <w:divBdr>
                                                            <w:top w:val="none" w:sz="0" w:space="0" w:color="auto"/>
                                                            <w:left w:val="none" w:sz="0" w:space="0" w:color="auto"/>
                                                            <w:bottom w:val="none" w:sz="0" w:space="0" w:color="auto"/>
                                                            <w:right w:val="none" w:sz="0" w:space="0" w:color="auto"/>
                                                          </w:divBdr>
                                                        </w:div>
                                                        <w:div w:id="1246914721">
                                                          <w:marLeft w:val="0"/>
                                                          <w:marRight w:val="0"/>
                                                          <w:marTop w:val="0"/>
                                                          <w:marBottom w:val="0"/>
                                                          <w:divBdr>
                                                            <w:top w:val="none" w:sz="0" w:space="0" w:color="auto"/>
                                                            <w:left w:val="none" w:sz="0" w:space="0" w:color="auto"/>
                                                            <w:bottom w:val="none" w:sz="0" w:space="0" w:color="auto"/>
                                                            <w:right w:val="none" w:sz="0" w:space="0" w:color="auto"/>
                                                          </w:divBdr>
                                                        </w:div>
                                                        <w:div w:id="1257790311">
                                                          <w:marLeft w:val="0"/>
                                                          <w:marRight w:val="0"/>
                                                          <w:marTop w:val="0"/>
                                                          <w:marBottom w:val="0"/>
                                                          <w:divBdr>
                                                            <w:top w:val="none" w:sz="0" w:space="0" w:color="auto"/>
                                                            <w:left w:val="none" w:sz="0" w:space="0" w:color="auto"/>
                                                            <w:bottom w:val="none" w:sz="0" w:space="0" w:color="auto"/>
                                                            <w:right w:val="none" w:sz="0" w:space="0" w:color="auto"/>
                                                          </w:divBdr>
                                                        </w:div>
                                                        <w:div w:id="1265193098">
                                                          <w:marLeft w:val="0"/>
                                                          <w:marRight w:val="0"/>
                                                          <w:marTop w:val="0"/>
                                                          <w:marBottom w:val="0"/>
                                                          <w:divBdr>
                                                            <w:top w:val="none" w:sz="0" w:space="0" w:color="auto"/>
                                                            <w:left w:val="none" w:sz="0" w:space="0" w:color="auto"/>
                                                            <w:bottom w:val="none" w:sz="0" w:space="0" w:color="auto"/>
                                                            <w:right w:val="none" w:sz="0" w:space="0" w:color="auto"/>
                                                          </w:divBdr>
                                                        </w:div>
                                                        <w:div w:id="1363937406">
                                                          <w:marLeft w:val="0"/>
                                                          <w:marRight w:val="0"/>
                                                          <w:marTop w:val="0"/>
                                                          <w:marBottom w:val="167"/>
                                                          <w:divBdr>
                                                            <w:top w:val="none" w:sz="0" w:space="0" w:color="auto"/>
                                                            <w:left w:val="none" w:sz="0" w:space="0" w:color="auto"/>
                                                            <w:bottom w:val="none" w:sz="0" w:space="0" w:color="auto"/>
                                                            <w:right w:val="none" w:sz="0" w:space="0" w:color="auto"/>
                                                          </w:divBdr>
                                                        </w:div>
                                                        <w:div w:id="1420591075">
                                                          <w:marLeft w:val="0"/>
                                                          <w:marRight w:val="0"/>
                                                          <w:marTop w:val="0"/>
                                                          <w:marBottom w:val="0"/>
                                                          <w:divBdr>
                                                            <w:top w:val="none" w:sz="0" w:space="0" w:color="auto"/>
                                                            <w:left w:val="none" w:sz="0" w:space="0" w:color="auto"/>
                                                            <w:bottom w:val="none" w:sz="0" w:space="0" w:color="auto"/>
                                                            <w:right w:val="none" w:sz="0" w:space="0" w:color="auto"/>
                                                          </w:divBdr>
                                                        </w:div>
                                                        <w:div w:id="1431773636">
                                                          <w:marLeft w:val="0"/>
                                                          <w:marRight w:val="0"/>
                                                          <w:marTop w:val="0"/>
                                                          <w:marBottom w:val="240"/>
                                                          <w:divBdr>
                                                            <w:top w:val="none" w:sz="0" w:space="0" w:color="auto"/>
                                                            <w:left w:val="none" w:sz="0" w:space="0" w:color="auto"/>
                                                            <w:bottom w:val="none" w:sz="0" w:space="0" w:color="auto"/>
                                                            <w:right w:val="none" w:sz="0" w:space="0" w:color="auto"/>
                                                          </w:divBdr>
                                                        </w:div>
                                                        <w:div w:id="1437210394">
                                                          <w:marLeft w:val="0"/>
                                                          <w:marRight w:val="0"/>
                                                          <w:marTop w:val="0"/>
                                                          <w:marBottom w:val="200"/>
                                                          <w:divBdr>
                                                            <w:top w:val="none" w:sz="0" w:space="0" w:color="auto"/>
                                                            <w:left w:val="none" w:sz="0" w:space="0" w:color="auto"/>
                                                            <w:bottom w:val="none" w:sz="0" w:space="0" w:color="auto"/>
                                                            <w:right w:val="none" w:sz="0" w:space="0" w:color="auto"/>
                                                          </w:divBdr>
                                                        </w:div>
                                                        <w:div w:id="1465655718">
                                                          <w:marLeft w:val="0"/>
                                                          <w:marRight w:val="0"/>
                                                          <w:marTop w:val="0"/>
                                                          <w:marBottom w:val="0"/>
                                                          <w:divBdr>
                                                            <w:top w:val="none" w:sz="0" w:space="0" w:color="auto"/>
                                                            <w:left w:val="none" w:sz="0" w:space="0" w:color="auto"/>
                                                            <w:bottom w:val="none" w:sz="0" w:space="0" w:color="auto"/>
                                                            <w:right w:val="none" w:sz="0" w:space="0" w:color="auto"/>
                                                          </w:divBdr>
                                                        </w:div>
                                                        <w:div w:id="1555391766">
                                                          <w:marLeft w:val="0"/>
                                                          <w:marRight w:val="0"/>
                                                          <w:marTop w:val="0"/>
                                                          <w:marBottom w:val="0"/>
                                                          <w:divBdr>
                                                            <w:top w:val="none" w:sz="0" w:space="0" w:color="auto"/>
                                                            <w:left w:val="none" w:sz="0" w:space="0" w:color="auto"/>
                                                            <w:bottom w:val="none" w:sz="0" w:space="0" w:color="auto"/>
                                                            <w:right w:val="none" w:sz="0" w:space="0" w:color="auto"/>
                                                          </w:divBdr>
                                                        </w:div>
                                                        <w:div w:id="1558971897">
                                                          <w:marLeft w:val="0"/>
                                                          <w:marRight w:val="0"/>
                                                          <w:marTop w:val="0"/>
                                                          <w:marBottom w:val="0"/>
                                                          <w:divBdr>
                                                            <w:top w:val="none" w:sz="0" w:space="0" w:color="auto"/>
                                                            <w:left w:val="none" w:sz="0" w:space="0" w:color="auto"/>
                                                            <w:bottom w:val="none" w:sz="0" w:space="0" w:color="auto"/>
                                                            <w:right w:val="none" w:sz="0" w:space="0" w:color="auto"/>
                                                          </w:divBdr>
                                                        </w:div>
                                                        <w:div w:id="1563756891">
                                                          <w:marLeft w:val="0"/>
                                                          <w:marRight w:val="0"/>
                                                          <w:marTop w:val="0"/>
                                                          <w:marBottom w:val="0"/>
                                                          <w:divBdr>
                                                            <w:top w:val="none" w:sz="0" w:space="0" w:color="auto"/>
                                                            <w:left w:val="none" w:sz="0" w:space="0" w:color="auto"/>
                                                            <w:bottom w:val="none" w:sz="0" w:space="0" w:color="auto"/>
                                                            <w:right w:val="none" w:sz="0" w:space="0" w:color="auto"/>
                                                          </w:divBdr>
                                                        </w:div>
                                                        <w:div w:id="1644654076">
                                                          <w:marLeft w:val="0"/>
                                                          <w:marRight w:val="0"/>
                                                          <w:marTop w:val="0"/>
                                                          <w:marBottom w:val="167"/>
                                                          <w:divBdr>
                                                            <w:top w:val="none" w:sz="0" w:space="0" w:color="auto"/>
                                                            <w:left w:val="none" w:sz="0" w:space="0" w:color="auto"/>
                                                            <w:bottom w:val="none" w:sz="0" w:space="0" w:color="auto"/>
                                                            <w:right w:val="none" w:sz="0" w:space="0" w:color="auto"/>
                                                          </w:divBdr>
                                                        </w:div>
                                                        <w:div w:id="1661225877">
                                                          <w:marLeft w:val="0"/>
                                                          <w:marRight w:val="0"/>
                                                          <w:marTop w:val="0"/>
                                                          <w:marBottom w:val="200"/>
                                                          <w:divBdr>
                                                            <w:top w:val="none" w:sz="0" w:space="0" w:color="auto"/>
                                                            <w:left w:val="none" w:sz="0" w:space="0" w:color="auto"/>
                                                            <w:bottom w:val="none" w:sz="0" w:space="0" w:color="auto"/>
                                                            <w:right w:val="none" w:sz="0" w:space="0" w:color="auto"/>
                                                          </w:divBdr>
                                                        </w:div>
                                                        <w:div w:id="1671179703">
                                                          <w:marLeft w:val="0"/>
                                                          <w:marRight w:val="0"/>
                                                          <w:marTop w:val="0"/>
                                                          <w:marBottom w:val="200"/>
                                                          <w:divBdr>
                                                            <w:top w:val="none" w:sz="0" w:space="0" w:color="auto"/>
                                                            <w:left w:val="none" w:sz="0" w:space="0" w:color="auto"/>
                                                            <w:bottom w:val="none" w:sz="0" w:space="0" w:color="auto"/>
                                                            <w:right w:val="none" w:sz="0" w:space="0" w:color="auto"/>
                                                          </w:divBdr>
                                                        </w:div>
                                                        <w:div w:id="1675568808">
                                                          <w:marLeft w:val="0"/>
                                                          <w:marRight w:val="0"/>
                                                          <w:marTop w:val="0"/>
                                                          <w:marBottom w:val="0"/>
                                                          <w:divBdr>
                                                            <w:top w:val="none" w:sz="0" w:space="0" w:color="auto"/>
                                                            <w:left w:val="none" w:sz="0" w:space="0" w:color="auto"/>
                                                            <w:bottom w:val="none" w:sz="0" w:space="0" w:color="auto"/>
                                                            <w:right w:val="none" w:sz="0" w:space="0" w:color="auto"/>
                                                          </w:divBdr>
                                                        </w:div>
                                                        <w:div w:id="1756512549">
                                                          <w:marLeft w:val="0"/>
                                                          <w:marRight w:val="0"/>
                                                          <w:marTop w:val="0"/>
                                                          <w:marBottom w:val="200"/>
                                                          <w:divBdr>
                                                            <w:top w:val="none" w:sz="0" w:space="0" w:color="auto"/>
                                                            <w:left w:val="none" w:sz="0" w:space="0" w:color="auto"/>
                                                            <w:bottom w:val="none" w:sz="0" w:space="0" w:color="auto"/>
                                                            <w:right w:val="none" w:sz="0" w:space="0" w:color="auto"/>
                                                          </w:divBdr>
                                                        </w:div>
                                                        <w:div w:id="1759710697">
                                                          <w:marLeft w:val="0"/>
                                                          <w:marRight w:val="0"/>
                                                          <w:marTop w:val="0"/>
                                                          <w:marBottom w:val="0"/>
                                                          <w:divBdr>
                                                            <w:top w:val="none" w:sz="0" w:space="0" w:color="auto"/>
                                                            <w:left w:val="none" w:sz="0" w:space="0" w:color="auto"/>
                                                            <w:bottom w:val="none" w:sz="0" w:space="0" w:color="auto"/>
                                                            <w:right w:val="none" w:sz="0" w:space="0" w:color="auto"/>
                                                          </w:divBdr>
                                                        </w:div>
                                                        <w:div w:id="1837186098">
                                                          <w:marLeft w:val="0"/>
                                                          <w:marRight w:val="0"/>
                                                          <w:marTop w:val="0"/>
                                                          <w:marBottom w:val="167"/>
                                                          <w:divBdr>
                                                            <w:top w:val="none" w:sz="0" w:space="0" w:color="auto"/>
                                                            <w:left w:val="none" w:sz="0" w:space="0" w:color="auto"/>
                                                            <w:bottom w:val="none" w:sz="0" w:space="0" w:color="auto"/>
                                                            <w:right w:val="none" w:sz="0" w:space="0" w:color="auto"/>
                                                          </w:divBdr>
                                                        </w:div>
                                                        <w:div w:id="1841266106">
                                                          <w:marLeft w:val="0"/>
                                                          <w:marRight w:val="0"/>
                                                          <w:marTop w:val="0"/>
                                                          <w:marBottom w:val="200"/>
                                                          <w:divBdr>
                                                            <w:top w:val="none" w:sz="0" w:space="0" w:color="auto"/>
                                                            <w:left w:val="none" w:sz="0" w:space="0" w:color="auto"/>
                                                            <w:bottom w:val="none" w:sz="0" w:space="0" w:color="auto"/>
                                                            <w:right w:val="none" w:sz="0" w:space="0" w:color="auto"/>
                                                          </w:divBdr>
                                                        </w:div>
                                                        <w:div w:id="1920824910">
                                                          <w:marLeft w:val="0"/>
                                                          <w:marRight w:val="0"/>
                                                          <w:marTop w:val="0"/>
                                                          <w:marBottom w:val="0"/>
                                                          <w:divBdr>
                                                            <w:top w:val="none" w:sz="0" w:space="0" w:color="auto"/>
                                                            <w:left w:val="none" w:sz="0" w:space="0" w:color="auto"/>
                                                            <w:bottom w:val="none" w:sz="0" w:space="0" w:color="auto"/>
                                                            <w:right w:val="none" w:sz="0" w:space="0" w:color="auto"/>
                                                          </w:divBdr>
                                                        </w:div>
                                                        <w:div w:id="2078045076">
                                                          <w:marLeft w:val="0"/>
                                                          <w:marRight w:val="0"/>
                                                          <w:marTop w:val="0"/>
                                                          <w:marBottom w:val="0"/>
                                                          <w:divBdr>
                                                            <w:top w:val="none" w:sz="0" w:space="0" w:color="auto"/>
                                                            <w:left w:val="none" w:sz="0" w:space="0" w:color="auto"/>
                                                            <w:bottom w:val="none" w:sz="0" w:space="0" w:color="auto"/>
                                                            <w:right w:val="none" w:sz="0" w:space="0" w:color="auto"/>
                                                          </w:divBdr>
                                                        </w:div>
                                                        <w:div w:id="212808575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166959">
      <w:bodyDiv w:val="1"/>
      <w:marLeft w:val="0"/>
      <w:marRight w:val="0"/>
      <w:marTop w:val="0"/>
      <w:marBottom w:val="0"/>
      <w:divBdr>
        <w:top w:val="none" w:sz="0" w:space="0" w:color="auto"/>
        <w:left w:val="none" w:sz="0" w:space="0" w:color="auto"/>
        <w:bottom w:val="none" w:sz="0" w:space="0" w:color="auto"/>
        <w:right w:val="none" w:sz="0" w:space="0" w:color="auto"/>
      </w:divBdr>
      <w:divsChild>
        <w:div w:id="1369525613">
          <w:marLeft w:val="0"/>
          <w:marRight w:val="0"/>
          <w:marTop w:val="0"/>
          <w:marBottom w:val="0"/>
          <w:divBdr>
            <w:top w:val="none" w:sz="0" w:space="0" w:color="auto"/>
            <w:left w:val="none" w:sz="0" w:space="0" w:color="auto"/>
            <w:bottom w:val="none" w:sz="0" w:space="0" w:color="auto"/>
            <w:right w:val="none" w:sz="0" w:space="0" w:color="auto"/>
          </w:divBdr>
          <w:divsChild>
            <w:div w:id="241767317">
              <w:marLeft w:val="0"/>
              <w:marRight w:val="0"/>
              <w:marTop w:val="0"/>
              <w:marBottom w:val="0"/>
              <w:divBdr>
                <w:top w:val="none" w:sz="0" w:space="0" w:color="auto"/>
                <w:left w:val="none" w:sz="0" w:space="0" w:color="auto"/>
                <w:bottom w:val="none" w:sz="0" w:space="0" w:color="auto"/>
                <w:right w:val="none" w:sz="0" w:space="0" w:color="auto"/>
              </w:divBdr>
              <w:divsChild>
                <w:div w:id="368147779">
                  <w:marLeft w:val="0"/>
                  <w:marRight w:val="0"/>
                  <w:marTop w:val="0"/>
                  <w:marBottom w:val="0"/>
                  <w:divBdr>
                    <w:top w:val="none" w:sz="0" w:space="0" w:color="auto"/>
                    <w:left w:val="none" w:sz="0" w:space="0" w:color="auto"/>
                    <w:bottom w:val="none" w:sz="0" w:space="0" w:color="auto"/>
                    <w:right w:val="none" w:sz="0" w:space="0" w:color="auto"/>
                  </w:divBdr>
                  <w:divsChild>
                    <w:div w:id="382172559">
                      <w:marLeft w:val="0"/>
                      <w:marRight w:val="0"/>
                      <w:marTop w:val="0"/>
                      <w:marBottom w:val="0"/>
                      <w:divBdr>
                        <w:top w:val="none" w:sz="0" w:space="0" w:color="auto"/>
                        <w:left w:val="none" w:sz="0" w:space="0" w:color="auto"/>
                        <w:bottom w:val="none" w:sz="0" w:space="0" w:color="auto"/>
                        <w:right w:val="none" w:sz="0" w:space="0" w:color="auto"/>
                      </w:divBdr>
                      <w:divsChild>
                        <w:div w:id="762990751">
                          <w:marLeft w:val="0"/>
                          <w:marRight w:val="0"/>
                          <w:marTop w:val="0"/>
                          <w:marBottom w:val="0"/>
                          <w:divBdr>
                            <w:top w:val="none" w:sz="0" w:space="0" w:color="auto"/>
                            <w:left w:val="none" w:sz="0" w:space="0" w:color="auto"/>
                            <w:bottom w:val="none" w:sz="0" w:space="0" w:color="auto"/>
                            <w:right w:val="none" w:sz="0" w:space="0" w:color="auto"/>
                          </w:divBdr>
                          <w:divsChild>
                            <w:div w:id="1506165295">
                              <w:marLeft w:val="0"/>
                              <w:marRight w:val="0"/>
                              <w:marTop w:val="0"/>
                              <w:marBottom w:val="0"/>
                              <w:divBdr>
                                <w:top w:val="none" w:sz="0" w:space="0" w:color="auto"/>
                                <w:left w:val="none" w:sz="0" w:space="0" w:color="auto"/>
                                <w:bottom w:val="none" w:sz="0" w:space="0" w:color="auto"/>
                                <w:right w:val="none" w:sz="0" w:space="0" w:color="auto"/>
                              </w:divBdr>
                              <w:divsChild>
                                <w:div w:id="799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imed.efi.int/portal/research/mfra/" TargetMode="External"/><Relationship Id="rId18" Type="http://schemas.openxmlformats.org/officeDocument/2006/relationships/hyperlink" Target="http://www.palais-des-papes.com/anglais/index.htm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alais-des-papes.com/anglais/index.html" TargetMode="External"/><Relationship Id="rId17" Type="http://schemas.openxmlformats.org/officeDocument/2006/relationships/hyperlink" Target="mailto:H0549@accor.com" TargetMode="External"/><Relationship Id="rId2" Type="http://schemas.openxmlformats.org/officeDocument/2006/relationships/customXml" Target="../customXml/item2.xml"/><Relationship Id="rId16" Type="http://schemas.openxmlformats.org/officeDocument/2006/relationships/hyperlink" Target="http://www.sylvamed.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upmena@ogm.gov.tr" TargetMode="External"/><Relationship Id="rId5" Type="http://schemas.openxmlformats.org/officeDocument/2006/relationships/settings" Target="settings.xml"/><Relationship Id="rId15" Type="http://schemas.openxmlformats.org/officeDocument/2006/relationships/hyperlink" Target="http://www.palais-des-papes.com/anglais/index.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palais-des-papes.com/anglais/mailto.rmg@palais-des-papes.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palais-des-papes.com/anglais/index.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eb.ogm.gov.tr/diger/mena/Haberler/HaberGoruntule.aspx?List=aa3b042e%2D69b3%2D4ed3%2D9bf4%2Def13a714f447&amp;ID=9" TargetMode="External"/><Relationship Id="rId2" Type="http://schemas.openxmlformats.org/officeDocument/2006/relationships/hyperlink" Target="http://web.ogm.gov.tr/diger/mena/Sayfalar/ResmiYazilar.aspx" TargetMode="External"/><Relationship Id="rId1" Type="http://schemas.openxmlformats.org/officeDocument/2006/relationships/hyperlink" Target="http://web.ogm.gov.tr/diger/mena/Haberler/HaberGoruntule.aspx?List=aa3b042e%2D69b3%2D4ed3%2D9bf4%2Def13a714f447&amp;ID=1" TargetMode="External"/><Relationship Id="rId6" Type="http://schemas.openxmlformats.org/officeDocument/2006/relationships/hyperlink" Target="http://web.ogm.gov.tr/diger/mena/Sayfalar/default.aspx" TargetMode="External"/><Relationship Id="rId5" Type="http://schemas.openxmlformats.org/officeDocument/2006/relationships/hyperlink" Target="http://web.ogm.gov.tr/diger/mena/Sayfalar/UlusalToplantilar.aspx" TargetMode="External"/><Relationship Id="rId4" Type="http://schemas.openxmlformats.org/officeDocument/2006/relationships/hyperlink" Target="http://web.ogm.gov.tr/diger/mena/Dokumanlar/Resmi_Yazilar/belge555.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EĞİTİM DAİRESİ BAŞKANLIĞI
 DIŞ İLİŞKİLER ŞUBE MÜDÜRLÜĞÜ</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9F38C8-F394-43F4-B4B3-C368857B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17134</Words>
  <Characters>97670</Characters>
  <Application>Microsoft Office Word</Application>
  <DocSecurity>0</DocSecurity>
  <Lines>813</Lines>
  <Paragraphs>229</Paragraphs>
  <ScaleCrop>false</ScaleCrop>
  <HeadingPairs>
    <vt:vector size="2" baseType="variant">
      <vt:variant>
        <vt:lpstr>Konu Başlığı</vt:lpstr>
      </vt:variant>
      <vt:variant>
        <vt:i4>1</vt:i4>
      </vt:variant>
    </vt:vector>
  </HeadingPairs>
  <TitlesOfParts>
    <vt:vector size="1" baseType="lpstr">
      <vt:lpstr>4-8 NİSAN2011        II.AKDENİZ ORMANLARI HAFTASI HAZIRLIK DOSYASI</vt:lpstr>
    </vt:vector>
  </TitlesOfParts>
  <Company>ORMAN GENEL MÜDÜRLÜĞÜ</Company>
  <LinksUpToDate>false</LinksUpToDate>
  <CharactersWithSpaces>114575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 NİSAN2011        II.AKDENİZ ORMANLARI HAFTASI HAZIRLIK DOSYASI</dc:title>
  <dc:subject>Avignon/FRANSA</dc:subject>
  <dc:creator>user</dc:creator>
  <cp:keywords/>
  <dc:description/>
  <cp:lastModifiedBy>user</cp:lastModifiedBy>
  <cp:revision>5</cp:revision>
  <cp:lastPrinted>2015-10-30T12:26:00Z</cp:lastPrinted>
  <dcterms:created xsi:type="dcterms:W3CDTF">2015-10-30T12:10:00Z</dcterms:created>
  <dcterms:modified xsi:type="dcterms:W3CDTF">2015-10-30T12:35:00Z</dcterms:modified>
</cp:coreProperties>
</file>