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9D5A" w14:textId="77777777" w:rsidR="005C00B6" w:rsidRPr="00F97A26" w:rsidRDefault="005C00B6">
      <w:pPr>
        <w:rPr>
          <w:rFonts w:asciiTheme="majorHAnsi" w:hAnsiTheme="majorHAnsi" w:cstheme="majorHAnsi"/>
          <w:sz w:val="22"/>
          <w:szCs w:val="22"/>
        </w:rPr>
      </w:pPr>
    </w:p>
    <w:p w14:paraId="34F05057" w14:textId="77777777" w:rsidR="005C00B6" w:rsidRPr="0045178E" w:rsidRDefault="005C00B6">
      <w:pPr>
        <w:rPr>
          <w:rFonts w:asciiTheme="majorHAnsi" w:hAnsiTheme="majorHAnsi" w:cstheme="majorHAnsi"/>
          <w:b/>
          <w:bCs/>
          <w:sz w:val="24"/>
          <w:szCs w:val="24"/>
        </w:rPr>
      </w:pPr>
    </w:p>
    <w:p w14:paraId="19229276" w14:textId="77777777" w:rsidR="00F97A26" w:rsidRPr="0045178E" w:rsidRDefault="00F97A26" w:rsidP="00F97A26">
      <w:pPr>
        <w:rPr>
          <w:rFonts w:asciiTheme="majorHAnsi" w:hAnsiTheme="majorHAnsi" w:cstheme="majorHAnsi"/>
          <w:b/>
          <w:bCs/>
          <w:sz w:val="24"/>
          <w:szCs w:val="24"/>
          <w:lang w:eastAsia="tr-TR"/>
        </w:rPr>
      </w:pPr>
      <w:r w:rsidRPr="0045178E">
        <w:rPr>
          <w:rFonts w:asciiTheme="majorHAnsi" w:hAnsiTheme="majorHAnsi" w:cstheme="majorHAnsi"/>
          <w:b/>
          <w:bCs/>
          <w:sz w:val="24"/>
          <w:szCs w:val="24"/>
          <w:lang w:eastAsia="tr-TR"/>
        </w:rPr>
        <w:t>Yeşil Özbekistan İçin Yeni Nesil Fidanlık Sistemi</w:t>
      </w:r>
    </w:p>
    <w:p w14:paraId="5E5978B4" w14:textId="77777777" w:rsidR="00F97A26" w:rsidRDefault="00F97A26" w:rsidP="00F97A26">
      <w:pPr>
        <w:rPr>
          <w:rFonts w:asciiTheme="majorHAnsi" w:hAnsiTheme="majorHAnsi" w:cstheme="majorHAnsi"/>
          <w:b/>
          <w:bCs/>
          <w:kern w:val="0"/>
          <w:sz w:val="24"/>
          <w:szCs w:val="24"/>
          <w:lang w:eastAsia="tr-TR"/>
        </w:rPr>
      </w:pPr>
      <w:r w:rsidRPr="0045178E">
        <w:rPr>
          <w:rFonts w:asciiTheme="majorHAnsi" w:hAnsiTheme="majorHAnsi" w:cstheme="majorHAnsi"/>
          <w:b/>
          <w:bCs/>
          <w:kern w:val="0"/>
          <w:sz w:val="24"/>
          <w:szCs w:val="24"/>
          <w:lang w:eastAsia="tr-TR"/>
        </w:rPr>
        <w:t>Yapay Zekâ Destekli Entegre Fidanlık Yaklaşımı ve RESILAND CA+ Deneyimi</w:t>
      </w:r>
    </w:p>
    <w:p w14:paraId="1D3922B8" w14:textId="247ACDD1" w:rsidR="0045178E" w:rsidRPr="0045178E" w:rsidRDefault="0045178E" w:rsidP="00F97A26">
      <w:pPr>
        <w:rPr>
          <w:rFonts w:asciiTheme="majorHAnsi" w:hAnsiTheme="majorHAnsi" w:cstheme="majorHAnsi"/>
          <w:b/>
          <w:bCs/>
          <w:kern w:val="0"/>
          <w:sz w:val="24"/>
          <w:szCs w:val="24"/>
          <w:lang w:eastAsia="tr-TR"/>
        </w:rPr>
      </w:pPr>
      <w:r>
        <w:rPr>
          <w:rFonts w:asciiTheme="majorHAnsi" w:hAnsiTheme="majorHAnsi" w:cstheme="majorHAnsi"/>
          <w:b/>
          <w:bCs/>
          <w:kern w:val="0"/>
          <w:sz w:val="24"/>
          <w:szCs w:val="24"/>
          <w:lang w:eastAsia="tr-TR"/>
        </w:rPr>
        <w:t>16 Mart 2026</w:t>
      </w:r>
    </w:p>
    <w:p w14:paraId="5B93EC04" w14:textId="77777777" w:rsidR="002F6D9E" w:rsidRPr="00F97A26" w:rsidRDefault="002F6D9E" w:rsidP="005C00B6">
      <w:pPr>
        <w:rPr>
          <w:rFonts w:asciiTheme="majorHAnsi" w:hAnsiTheme="majorHAnsi" w:cstheme="majorHAnsi"/>
          <w:b/>
          <w:bCs/>
          <w:sz w:val="22"/>
          <w:szCs w:val="22"/>
        </w:rPr>
      </w:pPr>
    </w:p>
    <w:p w14:paraId="6CBD7921" w14:textId="0F0118B2" w:rsidR="002F6D9E" w:rsidRPr="00F97A26" w:rsidRDefault="005C00B6" w:rsidP="005C00B6">
      <w:pPr>
        <w:rPr>
          <w:rFonts w:asciiTheme="majorHAnsi" w:hAnsiTheme="majorHAnsi" w:cstheme="majorHAnsi"/>
          <w:sz w:val="22"/>
          <w:szCs w:val="22"/>
        </w:rPr>
      </w:pPr>
      <w:r w:rsidRPr="00F97A26">
        <w:rPr>
          <w:rFonts w:asciiTheme="majorHAnsi" w:hAnsiTheme="majorHAnsi" w:cstheme="majorHAnsi"/>
          <w:sz w:val="22"/>
          <w:szCs w:val="22"/>
        </w:rPr>
        <w:t>Özbekistan, arazi bozunumu, çölleşme ve iklim değişikliğiyle mücadelede daha sistematik, veri</w:t>
      </w:r>
      <w:r w:rsidR="002F6D9E" w:rsidRPr="00F97A26">
        <w:rPr>
          <w:rFonts w:asciiTheme="majorHAnsi" w:hAnsiTheme="majorHAnsi" w:cstheme="majorHAnsi"/>
          <w:sz w:val="22"/>
          <w:szCs w:val="22"/>
        </w:rPr>
        <w:t xml:space="preserve"> ve </w:t>
      </w:r>
      <w:proofErr w:type="gramStart"/>
      <w:r w:rsidR="002F6D9E" w:rsidRPr="00F97A26">
        <w:rPr>
          <w:rFonts w:asciiTheme="majorHAnsi" w:hAnsiTheme="majorHAnsi" w:cstheme="majorHAnsi"/>
          <w:sz w:val="22"/>
          <w:szCs w:val="22"/>
        </w:rPr>
        <w:t xml:space="preserve">bilgi </w:t>
      </w:r>
      <w:r w:rsidRPr="00F97A26">
        <w:rPr>
          <w:rFonts w:asciiTheme="majorHAnsi" w:hAnsiTheme="majorHAnsi" w:cstheme="majorHAnsi"/>
          <w:sz w:val="22"/>
          <w:szCs w:val="22"/>
        </w:rPr>
        <w:t xml:space="preserve"> temelli</w:t>
      </w:r>
      <w:proofErr w:type="gramEnd"/>
      <w:r w:rsidRPr="00F97A26">
        <w:rPr>
          <w:rFonts w:asciiTheme="majorHAnsi" w:hAnsiTheme="majorHAnsi" w:cstheme="majorHAnsi"/>
          <w:sz w:val="22"/>
          <w:szCs w:val="22"/>
        </w:rPr>
        <w:t xml:space="preserve"> ve uzun vadeli bir ormancılık altyapısı kurmaya çalışıyor. </w:t>
      </w:r>
    </w:p>
    <w:p w14:paraId="2433B969" w14:textId="77777777" w:rsidR="002F6D9E" w:rsidRPr="00F97A26" w:rsidRDefault="002F6D9E" w:rsidP="005C00B6">
      <w:pPr>
        <w:rPr>
          <w:rFonts w:asciiTheme="majorHAnsi" w:hAnsiTheme="majorHAnsi" w:cstheme="majorHAnsi"/>
          <w:sz w:val="22"/>
          <w:szCs w:val="22"/>
        </w:rPr>
      </w:pPr>
    </w:p>
    <w:p w14:paraId="742F6369" w14:textId="04342B85" w:rsidR="005C00B6" w:rsidRPr="00F97A26" w:rsidRDefault="005C00B6" w:rsidP="005C00B6">
      <w:pPr>
        <w:rPr>
          <w:rFonts w:asciiTheme="majorHAnsi" w:hAnsiTheme="majorHAnsi" w:cstheme="majorHAnsi"/>
          <w:sz w:val="22"/>
          <w:szCs w:val="22"/>
        </w:rPr>
      </w:pPr>
      <w:r w:rsidRPr="00F97A26">
        <w:rPr>
          <w:rFonts w:asciiTheme="majorHAnsi" w:hAnsiTheme="majorHAnsi" w:cstheme="majorHAnsi"/>
          <w:sz w:val="22"/>
          <w:szCs w:val="22"/>
        </w:rPr>
        <w:t xml:space="preserve">Bu çerçevede yürütülen </w:t>
      </w:r>
      <w:proofErr w:type="spellStart"/>
      <w:r w:rsidRPr="00F97A26">
        <w:rPr>
          <w:rFonts w:asciiTheme="majorHAnsi" w:hAnsiTheme="majorHAnsi" w:cstheme="majorHAnsi"/>
          <w:b/>
          <w:bCs/>
          <w:sz w:val="22"/>
          <w:szCs w:val="22"/>
        </w:rPr>
        <w:t>Uzbekistan</w:t>
      </w:r>
      <w:proofErr w:type="spellEnd"/>
      <w:r w:rsidRPr="00F97A26">
        <w:rPr>
          <w:rFonts w:asciiTheme="majorHAnsi" w:hAnsiTheme="majorHAnsi" w:cstheme="majorHAnsi"/>
          <w:b/>
          <w:bCs/>
          <w:sz w:val="22"/>
          <w:szCs w:val="22"/>
        </w:rPr>
        <w:t xml:space="preserve"> </w:t>
      </w:r>
      <w:proofErr w:type="spellStart"/>
      <w:r w:rsidRPr="00F97A26">
        <w:rPr>
          <w:rFonts w:asciiTheme="majorHAnsi" w:hAnsiTheme="majorHAnsi" w:cstheme="majorHAnsi"/>
          <w:b/>
          <w:bCs/>
          <w:sz w:val="22"/>
          <w:szCs w:val="22"/>
        </w:rPr>
        <w:t>Resilient</w:t>
      </w:r>
      <w:proofErr w:type="spellEnd"/>
      <w:r w:rsidRPr="00F97A26">
        <w:rPr>
          <w:rFonts w:asciiTheme="majorHAnsi" w:hAnsiTheme="majorHAnsi" w:cstheme="majorHAnsi"/>
          <w:b/>
          <w:bCs/>
          <w:sz w:val="22"/>
          <w:szCs w:val="22"/>
        </w:rPr>
        <w:t xml:space="preserve"> </w:t>
      </w:r>
      <w:proofErr w:type="spellStart"/>
      <w:r w:rsidRPr="00F97A26">
        <w:rPr>
          <w:rFonts w:asciiTheme="majorHAnsi" w:hAnsiTheme="majorHAnsi" w:cstheme="majorHAnsi"/>
          <w:b/>
          <w:bCs/>
          <w:sz w:val="22"/>
          <w:szCs w:val="22"/>
        </w:rPr>
        <w:t>Landscapes</w:t>
      </w:r>
      <w:proofErr w:type="spellEnd"/>
      <w:r w:rsidRPr="00F97A26">
        <w:rPr>
          <w:rFonts w:asciiTheme="majorHAnsi" w:hAnsiTheme="majorHAnsi" w:cstheme="majorHAnsi"/>
          <w:b/>
          <w:bCs/>
          <w:sz w:val="22"/>
          <w:szCs w:val="22"/>
        </w:rPr>
        <w:t xml:space="preserve"> </w:t>
      </w:r>
      <w:proofErr w:type="spellStart"/>
      <w:r w:rsidRPr="00F97A26">
        <w:rPr>
          <w:rFonts w:asciiTheme="majorHAnsi" w:hAnsiTheme="majorHAnsi" w:cstheme="majorHAnsi"/>
          <w:b/>
          <w:bCs/>
          <w:sz w:val="22"/>
          <w:szCs w:val="22"/>
        </w:rPr>
        <w:t>Restoration</w:t>
      </w:r>
      <w:proofErr w:type="spellEnd"/>
      <w:r w:rsidRPr="00F97A26">
        <w:rPr>
          <w:rFonts w:asciiTheme="majorHAnsi" w:hAnsiTheme="majorHAnsi" w:cstheme="majorHAnsi"/>
          <w:b/>
          <w:bCs/>
          <w:sz w:val="22"/>
          <w:szCs w:val="22"/>
        </w:rPr>
        <w:t xml:space="preserve"> Project (RESILAND </w:t>
      </w:r>
      <w:proofErr w:type="spellStart"/>
      <w:r w:rsidRPr="00F97A26">
        <w:rPr>
          <w:rFonts w:asciiTheme="majorHAnsi" w:hAnsiTheme="majorHAnsi" w:cstheme="majorHAnsi"/>
          <w:b/>
          <w:bCs/>
          <w:sz w:val="22"/>
          <w:szCs w:val="22"/>
        </w:rPr>
        <w:t>Uzbekistan</w:t>
      </w:r>
      <w:proofErr w:type="spellEnd"/>
      <w:r w:rsidRPr="00F97A26">
        <w:rPr>
          <w:rFonts w:asciiTheme="majorHAnsi" w:hAnsiTheme="majorHAnsi" w:cstheme="majorHAnsi"/>
          <w:b/>
          <w:bCs/>
          <w:sz w:val="22"/>
          <w:szCs w:val="22"/>
        </w:rPr>
        <w:t>)</w:t>
      </w:r>
      <w:r w:rsidRPr="00F97A26">
        <w:rPr>
          <w:rFonts w:asciiTheme="majorHAnsi" w:hAnsiTheme="majorHAnsi" w:cstheme="majorHAnsi"/>
          <w:sz w:val="22"/>
          <w:szCs w:val="22"/>
        </w:rPr>
        <w:t xml:space="preserve">, Dünya Bankası destekli daha geniş </w:t>
      </w:r>
      <w:r w:rsidR="002F6D9E" w:rsidRPr="00F97A26">
        <w:rPr>
          <w:rFonts w:asciiTheme="majorHAnsi" w:hAnsiTheme="majorHAnsi" w:cstheme="majorHAnsi"/>
          <w:sz w:val="22"/>
          <w:szCs w:val="22"/>
        </w:rPr>
        <w:t xml:space="preserve">ve bölgesel ölçekli </w:t>
      </w:r>
      <w:r w:rsidRPr="00F97A26">
        <w:rPr>
          <w:rFonts w:asciiTheme="majorHAnsi" w:hAnsiTheme="majorHAnsi" w:cstheme="majorHAnsi"/>
          <w:b/>
          <w:bCs/>
          <w:sz w:val="22"/>
          <w:szCs w:val="22"/>
        </w:rPr>
        <w:t>RESILAND CA+</w:t>
      </w:r>
      <w:r w:rsidRPr="00F97A26">
        <w:rPr>
          <w:rFonts w:asciiTheme="majorHAnsi" w:hAnsiTheme="majorHAnsi" w:cstheme="majorHAnsi"/>
          <w:sz w:val="22"/>
          <w:szCs w:val="22"/>
        </w:rPr>
        <w:t xml:space="preserve"> programının </w:t>
      </w:r>
      <w:r w:rsidR="002F6D9E" w:rsidRPr="00F97A26">
        <w:rPr>
          <w:rFonts w:asciiTheme="majorHAnsi" w:hAnsiTheme="majorHAnsi" w:cstheme="majorHAnsi"/>
          <w:sz w:val="22"/>
          <w:szCs w:val="22"/>
        </w:rPr>
        <w:t xml:space="preserve">Özbekistan </w:t>
      </w:r>
      <w:r w:rsidRPr="00F97A26">
        <w:rPr>
          <w:rFonts w:asciiTheme="majorHAnsi" w:hAnsiTheme="majorHAnsi" w:cstheme="majorHAnsi"/>
          <w:sz w:val="22"/>
          <w:szCs w:val="22"/>
        </w:rPr>
        <w:t xml:space="preserve">ülke ayağını oluşturuyor. Projenin temel amacı, Özbekistan’da seçilmiş alanlarda sürdürülebilir peyzaj yönetimini artırmak ve Orta Asya’da sınır aşan restorasyon iş birliğini güçlendirmek. </w:t>
      </w:r>
    </w:p>
    <w:p w14:paraId="520443D6" w14:textId="77777777" w:rsidR="002F6D9E" w:rsidRPr="00F97A26" w:rsidRDefault="002F6D9E" w:rsidP="005C00B6">
      <w:pPr>
        <w:rPr>
          <w:rFonts w:asciiTheme="majorHAnsi" w:hAnsiTheme="majorHAnsi" w:cstheme="majorHAnsi"/>
          <w:sz w:val="22"/>
          <w:szCs w:val="22"/>
        </w:rPr>
      </w:pPr>
    </w:p>
    <w:p w14:paraId="35B4457E" w14:textId="77777777" w:rsidR="002F6D9E" w:rsidRPr="00F97A26" w:rsidRDefault="005C00B6" w:rsidP="005C00B6">
      <w:pPr>
        <w:rPr>
          <w:rFonts w:asciiTheme="majorHAnsi" w:hAnsiTheme="majorHAnsi" w:cstheme="majorHAnsi"/>
          <w:sz w:val="22"/>
          <w:szCs w:val="22"/>
        </w:rPr>
      </w:pPr>
      <w:r w:rsidRPr="00F97A26">
        <w:rPr>
          <w:rFonts w:asciiTheme="majorHAnsi" w:hAnsiTheme="majorHAnsi" w:cstheme="majorHAnsi"/>
          <w:sz w:val="22"/>
          <w:szCs w:val="22"/>
        </w:rPr>
        <w:t xml:space="preserve">Bu genel hedef içinde, ülkenin farklı ekolojik bölgelerine dağılan </w:t>
      </w:r>
      <w:r w:rsidRPr="00F97A26">
        <w:rPr>
          <w:rFonts w:asciiTheme="majorHAnsi" w:hAnsiTheme="majorHAnsi" w:cstheme="majorHAnsi"/>
          <w:b/>
          <w:bCs/>
          <w:sz w:val="22"/>
          <w:szCs w:val="22"/>
        </w:rPr>
        <w:t>dokuz devlet orman fidanlığının</w:t>
      </w:r>
      <w:r w:rsidRPr="00F97A26">
        <w:rPr>
          <w:rFonts w:asciiTheme="majorHAnsi" w:hAnsiTheme="majorHAnsi" w:cstheme="majorHAnsi"/>
          <w:sz w:val="22"/>
          <w:szCs w:val="22"/>
        </w:rPr>
        <w:t xml:space="preserve"> değerlendirilmesi, iyileştirilmesi ve yeni nesil yaklaşımla planlanması özel bir yer tutuyor. </w:t>
      </w:r>
    </w:p>
    <w:p w14:paraId="68920D13" w14:textId="77777777" w:rsidR="002F6D9E" w:rsidRPr="00F97A26" w:rsidRDefault="002F6D9E" w:rsidP="005C00B6">
      <w:pPr>
        <w:rPr>
          <w:rFonts w:asciiTheme="majorHAnsi" w:hAnsiTheme="majorHAnsi" w:cstheme="majorHAnsi"/>
          <w:sz w:val="22"/>
          <w:szCs w:val="22"/>
        </w:rPr>
      </w:pPr>
    </w:p>
    <w:p w14:paraId="694B5EA1" w14:textId="1DF1CF04" w:rsidR="002F6D9E" w:rsidRPr="00F97A26" w:rsidRDefault="005C00B6" w:rsidP="005C00B6">
      <w:pPr>
        <w:rPr>
          <w:rFonts w:asciiTheme="majorHAnsi" w:hAnsiTheme="majorHAnsi" w:cstheme="majorHAnsi"/>
          <w:sz w:val="22"/>
          <w:szCs w:val="22"/>
        </w:rPr>
      </w:pPr>
      <w:r w:rsidRPr="00F97A26">
        <w:rPr>
          <w:rFonts w:asciiTheme="majorHAnsi" w:hAnsiTheme="majorHAnsi" w:cstheme="majorHAnsi"/>
          <w:sz w:val="22"/>
          <w:szCs w:val="22"/>
        </w:rPr>
        <w:t>Çünkü büyük ölçekli ağaçlandırma, peyzaj restorasyonu, kurak alan rehabilitasyonu ve ekosistem direncinin artırılması gibi hedeflerin sahadaki en kritik darboğazlarından biri</w:t>
      </w:r>
      <w:r w:rsidR="002F6D9E" w:rsidRPr="00F97A26">
        <w:rPr>
          <w:rFonts w:asciiTheme="majorHAnsi" w:hAnsiTheme="majorHAnsi" w:cstheme="majorHAnsi"/>
          <w:sz w:val="22"/>
          <w:szCs w:val="22"/>
        </w:rPr>
        <w:t>ni</w:t>
      </w:r>
      <w:r w:rsidRPr="00F97A26">
        <w:rPr>
          <w:rFonts w:asciiTheme="majorHAnsi" w:hAnsiTheme="majorHAnsi" w:cstheme="majorHAnsi"/>
          <w:sz w:val="22"/>
          <w:szCs w:val="22"/>
        </w:rPr>
        <w:t xml:space="preserve">, </w:t>
      </w:r>
      <w:r w:rsidRPr="00F97A26">
        <w:rPr>
          <w:rFonts w:asciiTheme="majorHAnsi" w:hAnsiTheme="majorHAnsi" w:cstheme="majorHAnsi"/>
          <w:b/>
          <w:bCs/>
          <w:sz w:val="22"/>
          <w:szCs w:val="22"/>
        </w:rPr>
        <w:t>yüksek kaliteli, iklime uyumlu ve doğru sahaya uygun fidan materyalinin sürekli ve güvenilir biçimde üretil</w:t>
      </w:r>
      <w:r w:rsidR="002F6D9E" w:rsidRPr="00F97A26">
        <w:rPr>
          <w:rFonts w:asciiTheme="majorHAnsi" w:hAnsiTheme="majorHAnsi" w:cstheme="majorHAnsi"/>
          <w:b/>
          <w:bCs/>
          <w:sz w:val="22"/>
          <w:szCs w:val="22"/>
        </w:rPr>
        <w:t>ememesi oluşturuyor.</w:t>
      </w:r>
    </w:p>
    <w:p w14:paraId="687619D5" w14:textId="77777777" w:rsidR="002F6D9E" w:rsidRPr="00F97A26" w:rsidRDefault="002F6D9E" w:rsidP="005C00B6">
      <w:pPr>
        <w:rPr>
          <w:rFonts w:asciiTheme="majorHAnsi" w:hAnsiTheme="majorHAnsi" w:cstheme="majorHAnsi"/>
          <w:sz w:val="22"/>
          <w:szCs w:val="22"/>
        </w:rPr>
      </w:pPr>
    </w:p>
    <w:p w14:paraId="5905B1C6" w14:textId="29A709BF" w:rsidR="005C00B6" w:rsidRPr="00F97A26" w:rsidRDefault="002F6D9E" w:rsidP="005C00B6">
      <w:pPr>
        <w:rPr>
          <w:rFonts w:asciiTheme="majorHAnsi" w:hAnsiTheme="majorHAnsi" w:cstheme="majorHAnsi"/>
          <w:sz w:val="22"/>
          <w:szCs w:val="22"/>
        </w:rPr>
      </w:pPr>
      <w:r w:rsidRPr="00F97A26">
        <w:rPr>
          <w:rFonts w:asciiTheme="majorHAnsi" w:hAnsiTheme="majorHAnsi" w:cstheme="majorHAnsi"/>
          <w:sz w:val="22"/>
          <w:szCs w:val="22"/>
        </w:rPr>
        <w:t>Diğer taraftan</w:t>
      </w:r>
      <w:r w:rsidR="005C00B6" w:rsidRPr="00F97A26">
        <w:rPr>
          <w:rFonts w:asciiTheme="majorHAnsi" w:hAnsiTheme="majorHAnsi" w:cstheme="majorHAnsi"/>
          <w:sz w:val="22"/>
          <w:szCs w:val="22"/>
        </w:rPr>
        <w:t xml:space="preserve"> söz konusu fidanlıklar, yalnızca fidan yetiştirilen alanlar değil; Özbekistan’ın restorasyon kapasitesinin biyolojik ve operasyonel omurgası olarak görülüyor. </w:t>
      </w:r>
    </w:p>
    <w:p w14:paraId="619FA345" w14:textId="77777777" w:rsidR="002F6D9E" w:rsidRPr="00F97A26" w:rsidRDefault="002F6D9E" w:rsidP="005C00B6">
      <w:pPr>
        <w:rPr>
          <w:rFonts w:asciiTheme="majorHAnsi" w:hAnsiTheme="majorHAnsi" w:cstheme="majorHAnsi"/>
          <w:sz w:val="22"/>
          <w:szCs w:val="22"/>
        </w:rPr>
      </w:pPr>
    </w:p>
    <w:p w14:paraId="745392EE" w14:textId="50549097" w:rsidR="00CA0225" w:rsidRPr="00F97A26" w:rsidRDefault="00CA0225" w:rsidP="00CA0225">
      <w:pPr>
        <w:rPr>
          <w:rFonts w:asciiTheme="majorHAnsi" w:hAnsiTheme="majorHAnsi" w:cstheme="majorHAnsi"/>
          <w:sz w:val="22"/>
          <w:szCs w:val="22"/>
        </w:rPr>
      </w:pPr>
    </w:p>
    <w:p w14:paraId="2880D1A6" w14:textId="77777777" w:rsidR="00CA0225" w:rsidRPr="00F97A26" w:rsidRDefault="00A03856" w:rsidP="00CA0225">
      <w:pPr>
        <w:rPr>
          <w:rStyle w:val="bzpyqfadein"/>
          <w:rFonts w:asciiTheme="majorHAnsi" w:eastAsiaTheme="majorEastAsia" w:hAnsiTheme="majorHAnsi" w:cstheme="majorHAnsi"/>
          <w:sz w:val="22"/>
          <w:szCs w:val="22"/>
        </w:rPr>
      </w:pPr>
      <w:r w:rsidRPr="00F97A26">
        <w:rPr>
          <w:rStyle w:val="bzpyqfadein"/>
          <w:rFonts w:asciiTheme="majorHAnsi" w:eastAsiaTheme="majorEastAsia" w:hAnsiTheme="majorHAnsi" w:cstheme="majorHAnsi"/>
          <w:sz w:val="22"/>
          <w:szCs w:val="22"/>
        </w:rPr>
        <w:t xml:space="preserve">RESILAND CA+ kapsamında değerlendirilen </w:t>
      </w:r>
      <w:r w:rsidRPr="00F97A26">
        <w:rPr>
          <w:rStyle w:val="bzpyqfadein"/>
          <w:rFonts w:asciiTheme="majorHAnsi" w:eastAsiaTheme="majorEastAsia" w:hAnsiTheme="majorHAnsi" w:cstheme="majorHAnsi"/>
          <w:b/>
          <w:bCs/>
          <w:sz w:val="22"/>
          <w:szCs w:val="22"/>
        </w:rPr>
        <w:t>dokuz devlet orman fidanlığı</w:t>
      </w:r>
      <w:r w:rsidRPr="00F97A26">
        <w:rPr>
          <w:rStyle w:val="bzpyqfadein"/>
          <w:rFonts w:asciiTheme="majorHAnsi" w:eastAsiaTheme="majorEastAsia" w:hAnsiTheme="majorHAnsi" w:cstheme="majorHAnsi"/>
          <w:sz w:val="22"/>
          <w:szCs w:val="22"/>
        </w:rPr>
        <w:t xml:space="preserve">, Özbekistan’ın farklı ekolojik bölgelerini kapsayacak şekilde konumlandırılmıştır. Bu fidanlıklar yalnızca tekil üretim tesisleri olarak değil, ülke genelinde kurulması hedeflenen </w:t>
      </w:r>
      <w:r w:rsidRPr="00F97A26">
        <w:rPr>
          <w:rStyle w:val="bzpyqfadein"/>
          <w:rFonts w:asciiTheme="majorHAnsi" w:eastAsiaTheme="majorEastAsia" w:hAnsiTheme="majorHAnsi" w:cstheme="majorHAnsi"/>
          <w:b/>
          <w:bCs/>
          <w:sz w:val="22"/>
          <w:szCs w:val="22"/>
        </w:rPr>
        <w:t>bölgesel fidan üretim ve dağıtım ağının stratejik düğüm noktaları</w:t>
      </w:r>
      <w:r w:rsidRPr="00F97A26">
        <w:rPr>
          <w:rStyle w:val="bzpyqfadein"/>
          <w:rFonts w:asciiTheme="majorHAnsi" w:eastAsiaTheme="majorEastAsia" w:hAnsiTheme="majorHAnsi" w:cstheme="majorHAnsi"/>
          <w:sz w:val="22"/>
          <w:szCs w:val="22"/>
        </w:rPr>
        <w:t xml:space="preserve"> olarak ele alınmaktadır. </w:t>
      </w:r>
    </w:p>
    <w:p w14:paraId="651F4747" w14:textId="77777777" w:rsidR="00CA0225" w:rsidRPr="00F97A26" w:rsidRDefault="00CA0225" w:rsidP="00CA0225">
      <w:pPr>
        <w:rPr>
          <w:rStyle w:val="bzpyqfadein"/>
          <w:rFonts w:asciiTheme="majorHAnsi" w:eastAsiaTheme="majorEastAsia" w:hAnsiTheme="majorHAnsi" w:cstheme="majorHAnsi"/>
          <w:sz w:val="22"/>
          <w:szCs w:val="22"/>
        </w:rPr>
      </w:pPr>
    </w:p>
    <w:p w14:paraId="4A61D152" w14:textId="70F79515" w:rsidR="00A03856" w:rsidRPr="00F97A26" w:rsidRDefault="00A03856" w:rsidP="00CA0225">
      <w:pPr>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Coğrafi dağılımları incelendiğinde, söz konusu fidanlıkların dört ana ekolojik ve hidrolojik kuşakta kümelendiği görülmektedir.</w:t>
      </w:r>
    </w:p>
    <w:p w14:paraId="25A82084" w14:textId="77777777" w:rsidR="00A03856" w:rsidRPr="00F97A26" w:rsidRDefault="00A03856" w:rsidP="00A03856">
      <w:pPr>
        <w:pStyle w:val="NormalWeb"/>
        <w:rPr>
          <w:rFonts w:asciiTheme="majorHAnsi" w:hAnsiTheme="majorHAnsi" w:cstheme="majorHAnsi"/>
          <w:sz w:val="22"/>
          <w:szCs w:val="22"/>
        </w:rPr>
      </w:pPr>
      <w:proofErr w:type="spellStart"/>
      <w:r w:rsidRPr="00F97A26">
        <w:rPr>
          <w:rStyle w:val="bzpyqfadein"/>
          <w:rFonts w:asciiTheme="majorHAnsi" w:eastAsiaTheme="majorEastAsia" w:hAnsiTheme="majorHAnsi" w:cstheme="majorHAnsi"/>
          <w:b/>
          <w:bCs/>
          <w:sz w:val="22"/>
          <w:szCs w:val="22"/>
        </w:rPr>
        <w:t>Kaşkaderya</w:t>
      </w:r>
      <w:proofErr w:type="spellEnd"/>
      <w:r w:rsidRPr="00F97A26">
        <w:rPr>
          <w:rStyle w:val="bzpyqfadein"/>
          <w:rFonts w:asciiTheme="majorHAnsi" w:eastAsiaTheme="majorEastAsia" w:hAnsiTheme="majorHAnsi" w:cstheme="majorHAnsi"/>
          <w:b/>
          <w:bCs/>
          <w:sz w:val="22"/>
          <w:szCs w:val="22"/>
        </w:rPr>
        <w:t xml:space="preserve"> bölgesinde yer alan </w:t>
      </w:r>
      <w:proofErr w:type="spellStart"/>
      <w:proofErr w:type="gramStart"/>
      <w:r w:rsidRPr="00F97A26">
        <w:rPr>
          <w:rStyle w:val="bzpyqfadein"/>
          <w:rFonts w:asciiTheme="majorHAnsi" w:eastAsiaTheme="majorEastAsia" w:hAnsiTheme="majorHAnsi" w:cstheme="majorHAnsi"/>
          <w:b/>
          <w:bCs/>
          <w:sz w:val="22"/>
          <w:szCs w:val="22"/>
        </w:rPr>
        <w:t>Sho‘</w:t>
      </w:r>
      <w:proofErr w:type="gramEnd"/>
      <w:r w:rsidRPr="00F97A26">
        <w:rPr>
          <w:rStyle w:val="bzpyqfadein"/>
          <w:rFonts w:asciiTheme="majorHAnsi" w:eastAsiaTheme="majorEastAsia" w:hAnsiTheme="majorHAnsi" w:cstheme="majorHAnsi"/>
          <w:b/>
          <w:bCs/>
          <w:sz w:val="22"/>
          <w:szCs w:val="22"/>
        </w:rPr>
        <w:t>rtan</w:t>
      </w:r>
      <w:proofErr w:type="spellEnd"/>
      <w:r w:rsidRPr="00F97A26">
        <w:rPr>
          <w:rStyle w:val="bzpyqfadein"/>
          <w:rFonts w:asciiTheme="majorHAnsi" w:eastAsiaTheme="majorEastAsia" w:hAnsiTheme="majorHAnsi" w:cstheme="majorHAnsi"/>
          <w:b/>
          <w:bCs/>
          <w:sz w:val="22"/>
          <w:szCs w:val="22"/>
        </w:rPr>
        <w:t xml:space="preserve"> ve Kitob Devlet Ormancılıkları</w:t>
      </w:r>
      <w:r w:rsidRPr="00F97A26">
        <w:rPr>
          <w:rStyle w:val="bzpyqfadein"/>
          <w:rFonts w:asciiTheme="majorHAnsi" w:eastAsiaTheme="majorEastAsia" w:hAnsiTheme="majorHAnsi" w:cstheme="majorHAnsi"/>
          <w:sz w:val="22"/>
          <w:szCs w:val="22"/>
        </w:rPr>
        <w:t xml:space="preserve">, Pamir-Alay dağ sisteminin eteklerinde bulunan </w:t>
      </w:r>
      <w:proofErr w:type="spellStart"/>
      <w:r w:rsidRPr="00F97A26">
        <w:rPr>
          <w:rStyle w:val="bzpyqfadein"/>
          <w:rFonts w:asciiTheme="majorHAnsi" w:eastAsiaTheme="majorEastAsia" w:hAnsiTheme="majorHAnsi" w:cstheme="majorHAnsi"/>
          <w:b/>
          <w:bCs/>
          <w:sz w:val="22"/>
          <w:szCs w:val="22"/>
        </w:rPr>
        <w:t>Kaşkaderya</w:t>
      </w:r>
      <w:proofErr w:type="spellEnd"/>
      <w:r w:rsidRPr="00F97A26">
        <w:rPr>
          <w:rStyle w:val="bzpyqfadein"/>
          <w:rFonts w:asciiTheme="majorHAnsi" w:eastAsiaTheme="majorEastAsia" w:hAnsiTheme="majorHAnsi" w:cstheme="majorHAnsi"/>
          <w:b/>
          <w:bCs/>
          <w:sz w:val="22"/>
          <w:szCs w:val="22"/>
        </w:rPr>
        <w:t xml:space="preserve"> havzasında</w:t>
      </w:r>
      <w:r w:rsidRPr="00F97A26">
        <w:rPr>
          <w:rStyle w:val="bzpyqfadein"/>
          <w:rFonts w:asciiTheme="majorHAnsi" w:eastAsiaTheme="majorEastAsia" w:hAnsiTheme="majorHAnsi" w:cstheme="majorHAnsi"/>
          <w:sz w:val="22"/>
          <w:szCs w:val="22"/>
        </w:rPr>
        <w:t xml:space="preserve"> konumlanmaktadır. Bu iki fidanlık, yarı kurak iklim koşullarına uyumlu türlerin üretimi, dağ eteklerindeki erozyon kontrolü, kurak alan rehabilitasyonu ve </w:t>
      </w:r>
      <w:proofErr w:type="spellStart"/>
      <w:r w:rsidRPr="00F97A26">
        <w:rPr>
          <w:rStyle w:val="bzpyqfadein"/>
          <w:rFonts w:asciiTheme="majorHAnsi" w:eastAsiaTheme="majorEastAsia" w:hAnsiTheme="majorHAnsi" w:cstheme="majorHAnsi"/>
          <w:sz w:val="22"/>
          <w:szCs w:val="22"/>
        </w:rPr>
        <w:t>agroforestry</w:t>
      </w:r>
      <w:proofErr w:type="spellEnd"/>
      <w:r w:rsidRPr="00F97A26">
        <w:rPr>
          <w:rStyle w:val="bzpyqfadein"/>
          <w:rFonts w:asciiTheme="majorHAnsi" w:eastAsiaTheme="majorEastAsia" w:hAnsiTheme="majorHAnsi" w:cstheme="majorHAnsi"/>
          <w:sz w:val="22"/>
          <w:szCs w:val="22"/>
        </w:rPr>
        <w:t xml:space="preserve"> uygulamalarının desteklenmesi açısından önemli bir rol üstlenmektedir. Bölgenin dağ–vadi geçiş karakteri, bu fidanlıkların hem restorasyon hem de kırsal kalkınma odaklı tür çeşitliliği üretmesi için uygun bir ortam sağlamaktadır.</w:t>
      </w:r>
    </w:p>
    <w:p w14:paraId="3DF426BE" w14:textId="77777777" w:rsidR="00A03856" w:rsidRPr="00F97A26" w:rsidRDefault="00A03856" w:rsidP="00A03856">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b/>
          <w:bCs/>
          <w:sz w:val="22"/>
          <w:szCs w:val="22"/>
        </w:rPr>
        <w:t xml:space="preserve">Semerkant bölgesinde bulunan Semerkant Merkez (Pastdargʻom) ve </w:t>
      </w:r>
      <w:proofErr w:type="spellStart"/>
      <w:proofErr w:type="gramStart"/>
      <w:r w:rsidRPr="00F97A26">
        <w:rPr>
          <w:rStyle w:val="bzpyqfadein"/>
          <w:rFonts w:asciiTheme="majorHAnsi" w:eastAsiaTheme="majorEastAsia" w:hAnsiTheme="majorHAnsi" w:cstheme="majorHAnsi"/>
          <w:b/>
          <w:bCs/>
          <w:sz w:val="22"/>
          <w:szCs w:val="22"/>
        </w:rPr>
        <w:t>Darg‘</w:t>
      </w:r>
      <w:proofErr w:type="gramEnd"/>
      <w:r w:rsidRPr="00F97A26">
        <w:rPr>
          <w:rStyle w:val="bzpyqfadein"/>
          <w:rFonts w:asciiTheme="majorHAnsi" w:eastAsiaTheme="majorEastAsia" w:hAnsiTheme="majorHAnsi" w:cstheme="majorHAnsi"/>
          <w:b/>
          <w:bCs/>
          <w:sz w:val="22"/>
          <w:szCs w:val="22"/>
        </w:rPr>
        <w:t>om</w:t>
      </w:r>
      <w:proofErr w:type="spellEnd"/>
      <w:r w:rsidRPr="00F97A26">
        <w:rPr>
          <w:rStyle w:val="bzpyqfadein"/>
          <w:rFonts w:asciiTheme="majorHAnsi" w:eastAsiaTheme="majorEastAsia" w:hAnsiTheme="majorHAnsi" w:cstheme="majorHAnsi"/>
          <w:b/>
          <w:bCs/>
          <w:sz w:val="22"/>
          <w:szCs w:val="22"/>
        </w:rPr>
        <w:t xml:space="preserve"> Devlet Ormancılıkları</w:t>
      </w:r>
      <w:r w:rsidRPr="00F97A26">
        <w:rPr>
          <w:rStyle w:val="bzpyqfadein"/>
          <w:rFonts w:asciiTheme="majorHAnsi" w:eastAsiaTheme="majorEastAsia" w:hAnsiTheme="majorHAnsi" w:cstheme="majorHAnsi"/>
          <w:sz w:val="22"/>
          <w:szCs w:val="22"/>
        </w:rPr>
        <w:t xml:space="preserve">, </w:t>
      </w:r>
      <w:proofErr w:type="spellStart"/>
      <w:r w:rsidRPr="00F97A26">
        <w:rPr>
          <w:rStyle w:val="bzpyqfadein"/>
          <w:rFonts w:asciiTheme="majorHAnsi" w:eastAsiaTheme="majorEastAsia" w:hAnsiTheme="majorHAnsi" w:cstheme="majorHAnsi"/>
          <w:b/>
          <w:bCs/>
          <w:sz w:val="22"/>
          <w:szCs w:val="22"/>
        </w:rPr>
        <w:t>Zarafşan</w:t>
      </w:r>
      <w:proofErr w:type="spellEnd"/>
      <w:r w:rsidRPr="00F97A26">
        <w:rPr>
          <w:rStyle w:val="bzpyqfadein"/>
          <w:rFonts w:asciiTheme="majorHAnsi" w:eastAsiaTheme="majorEastAsia" w:hAnsiTheme="majorHAnsi" w:cstheme="majorHAnsi"/>
          <w:b/>
          <w:bCs/>
          <w:sz w:val="22"/>
          <w:szCs w:val="22"/>
        </w:rPr>
        <w:t xml:space="preserve"> havzası</w:t>
      </w:r>
      <w:r w:rsidRPr="00F97A26">
        <w:rPr>
          <w:rStyle w:val="bzpyqfadein"/>
          <w:rFonts w:asciiTheme="majorHAnsi" w:eastAsiaTheme="majorEastAsia" w:hAnsiTheme="majorHAnsi" w:cstheme="majorHAnsi"/>
          <w:sz w:val="22"/>
          <w:szCs w:val="22"/>
        </w:rPr>
        <w:t xml:space="preserve"> içinde yer almakta olup, proje kapsamında geliştirilecek fidanlık sisteminin </w:t>
      </w:r>
      <w:r w:rsidRPr="00F97A26">
        <w:rPr>
          <w:rStyle w:val="bzpyqfadein"/>
          <w:rFonts w:asciiTheme="majorHAnsi" w:eastAsiaTheme="majorEastAsia" w:hAnsiTheme="majorHAnsi" w:cstheme="majorHAnsi"/>
          <w:b/>
          <w:bCs/>
          <w:sz w:val="22"/>
          <w:szCs w:val="22"/>
        </w:rPr>
        <w:t>teknolojik ve metodolojik pilot merkezleri</w:t>
      </w:r>
      <w:r w:rsidRPr="00F97A26">
        <w:rPr>
          <w:rStyle w:val="bzpyqfadein"/>
          <w:rFonts w:asciiTheme="majorHAnsi" w:eastAsiaTheme="majorEastAsia" w:hAnsiTheme="majorHAnsi" w:cstheme="majorHAnsi"/>
          <w:sz w:val="22"/>
          <w:szCs w:val="22"/>
        </w:rPr>
        <w:t xml:space="preserve"> olarak değerlendirilmektedir. Bu sahalar, modern fidan üretim tekniklerinin uygulanabileceği, yeni nesil altyapının kurulabileceği ve farklı üretim modellerinin test edilebileceği alanlar olarak öne çıkmaktadır. Aynı zamanda tıbbi ve aromatik bitkiler ile ekonomik değeri yüksek türlerin üretimi açısından da önemli bir potansiyel barındırmaktadır.</w:t>
      </w:r>
    </w:p>
    <w:p w14:paraId="5A7F291A" w14:textId="77777777" w:rsidR="00A03856" w:rsidRPr="00F97A26" w:rsidRDefault="00A03856" w:rsidP="00A03856">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b/>
          <w:bCs/>
          <w:sz w:val="22"/>
          <w:szCs w:val="22"/>
        </w:rPr>
        <w:t xml:space="preserve">Namangan Merkez ve </w:t>
      </w:r>
      <w:proofErr w:type="spellStart"/>
      <w:proofErr w:type="gramStart"/>
      <w:r w:rsidRPr="00F97A26">
        <w:rPr>
          <w:rStyle w:val="bzpyqfadein"/>
          <w:rFonts w:asciiTheme="majorHAnsi" w:eastAsiaTheme="majorEastAsia" w:hAnsiTheme="majorHAnsi" w:cstheme="majorHAnsi"/>
          <w:b/>
          <w:bCs/>
          <w:sz w:val="22"/>
          <w:szCs w:val="22"/>
        </w:rPr>
        <w:t>O‘</w:t>
      </w:r>
      <w:proofErr w:type="gramEnd"/>
      <w:r w:rsidRPr="00F97A26">
        <w:rPr>
          <w:rStyle w:val="bzpyqfadein"/>
          <w:rFonts w:asciiTheme="majorHAnsi" w:eastAsiaTheme="majorEastAsia" w:hAnsiTheme="majorHAnsi" w:cstheme="majorHAnsi"/>
          <w:b/>
          <w:bCs/>
          <w:sz w:val="22"/>
          <w:szCs w:val="22"/>
        </w:rPr>
        <w:t>rta</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Orol</w:t>
      </w:r>
      <w:proofErr w:type="spellEnd"/>
      <w:r w:rsidRPr="00F97A26">
        <w:rPr>
          <w:rStyle w:val="bzpyqfadein"/>
          <w:rFonts w:asciiTheme="majorHAnsi" w:eastAsiaTheme="majorEastAsia" w:hAnsiTheme="majorHAnsi" w:cstheme="majorHAnsi"/>
          <w:b/>
          <w:bCs/>
          <w:sz w:val="22"/>
          <w:szCs w:val="22"/>
        </w:rPr>
        <w:t xml:space="preserve"> Devlet Ormancılıkları</w:t>
      </w:r>
      <w:r w:rsidRPr="00F97A26">
        <w:rPr>
          <w:rStyle w:val="bzpyqfadein"/>
          <w:rFonts w:asciiTheme="majorHAnsi" w:eastAsiaTheme="majorEastAsia" w:hAnsiTheme="majorHAnsi" w:cstheme="majorHAnsi"/>
          <w:sz w:val="22"/>
          <w:szCs w:val="22"/>
        </w:rPr>
        <w:t xml:space="preserve">, </w:t>
      </w:r>
      <w:proofErr w:type="spellStart"/>
      <w:r w:rsidRPr="00F97A26">
        <w:rPr>
          <w:rStyle w:val="bzpyqfadein"/>
          <w:rFonts w:asciiTheme="majorHAnsi" w:eastAsiaTheme="majorEastAsia" w:hAnsiTheme="majorHAnsi" w:cstheme="majorHAnsi"/>
          <w:sz w:val="22"/>
          <w:szCs w:val="22"/>
        </w:rPr>
        <w:t>Fergana</w:t>
      </w:r>
      <w:proofErr w:type="spellEnd"/>
      <w:r w:rsidRPr="00F97A26">
        <w:rPr>
          <w:rStyle w:val="bzpyqfadein"/>
          <w:rFonts w:asciiTheme="majorHAnsi" w:eastAsiaTheme="majorEastAsia" w:hAnsiTheme="majorHAnsi" w:cstheme="majorHAnsi"/>
          <w:sz w:val="22"/>
          <w:szCs w:val="22"/>
        </w:rPr>
        <w:t xml:space="preserve"> Vadisi içerisinde, </w:t>
      </w:r>
      <w:proofErr w:type="spellStart"/>
      <w:r w:rsidRPr="00F97A26">
        <w:rPr>
          <w:rStyle w:val="bzpyqfadein"/>
          <w:rFonts w:asciiTheme="majorHAnsi" w:eastAsiaTheme="majorEastAsia" w:hAnsiTheme="majorHAnsi" w:cstheme="majorHAnsi"/>
          <w:b/>
          <w:bCs/>
          <w:sz w:val="22"/>
          <w:szCs w:val="22"/>
        </w:rPr>
        <w:t>Syr</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Darya</w:t>
      </w:r>
      <w:proofErr w:type="spellEnd"/>
      <w:r w:rsidRPr="00F97A26">
        <w:rPr>
          <w:rStyle w:val="bzpyqfadein"/>
          <w:rFonts w:asciiTheme="majorHAnsi" w:eastAsiaTheme="majorEastAsia" w:hAnsiTheme="majorHAnsi" w:cstheme="majorHAnsi"/>
          <w:b/>
          <w:bCs/>
          <w:sz w:val="22"/>
          <w:szCs w:val="22"/>
        </w:rPr>
        <w:t xml:space="preserve"> havza</w:t>
      </w:r>
      <w:r w:rsidRPr="00F97A26">
        <w:rPr>
          <w:rStyle w:val="bzpyqfadein"/>
          <w:rFonts w:asciiTheme="majorHAnsi" w:eastAsiaTheme="majorEastAsia" w:hAnsiTheme="majorHAnsi" w:cstheme="majorHAnsi"/>
          <w:sz w:val="22"/>
          <w:szCs w:val="22"/>
        </w:rPr>
        <w:t xml:space="preserve"> sisteminin etkisi altındaki yoğun tarım bölgelerinde yer almaktadır. Bu fidanlıkların stratejik işlevi, tarımsal peyzajın ekolojik dayanıklılığını artıracak ağaçlandırma uygulamalarını desteklemektir. Özellikle </w:t>
      </w:r>
      <w:r w:rsidRPr="00F97A26">
        <w:rPr>
          <w:rStyle w:val="bzpyqfadein"/>
          <w:rFonts w:asciiTheme="majorHAnsi" w:eastAsiaTheme="majorEastAsia" w:hAnsiTheme="majorHAnsi" w:cstheme="majorHAnsi"/>
          <w:sz w:val="22"/>
          <w:szCs w:val="22"/>
        </w:rPr>
        <w:lastRenderedPageBreak/>
        <w:t>rüzgâr perdeleri, tarla sınırı ağaçlandırmaları, kanal ve yol kenarı dikimleri ile kentsel ve peri-kentsel yeşillendirme çalışmaları için gerekli fidan materyalinin üretimi açısından bu sahalar kritik bir rol üstlenmektedir.</w:t>
      </w:r>
    </w:p>
    <w:p w14:paraId="5B58C1BB" w14:textId="77777777" w:rsidR="00A03856" w:rsidRPr="00F97A26" w:rsidRDefault="00A03856" w:rsidP="00A03856">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Ülkenin güneyinde bulunan </w:t>
      </w:r>
      <w:proofErr w:type="spellStart"/>
      <w:r w:rsidRPr="00F97A26">
        <w:rPr>
          <w:rStyle w:val="bzpyqfadein"/>
          <w:rFonts w:asciiTheme="majorHAnsi" w:eastAsiaTheme="majorEastAsia" w:hAnsiTheme="majorHAnsi" w:cstheme="majorHAnsi"/>
          <w:b/>
          <w:bCs/>
          <w:sz w:val="22"/>
          <w:szCs w:val="22"/>
        </w:rPr>
        <w:t>Surkhandarya</w:t>
      </w:r>
      <w:proofErr w:type="spellEnd"/>
      <w:r w:rsidRPr="00F97A26">
        <w:rPr>
          <w:rStyle w:val="bzpyqfadein"/>
          <w:rFonts w:asciiTheme="majorHAnsi" w:eastAsiaTheme="majorEastAsia" w:hAnsiTheme="majorHAnsi" w:cstheme="majorHAnsi"/>
          <w:b/>
          <w:bCs/>
          <w:sz w:val="22"/>
          <w:szCs w:val="22"/>
        </w:rPr>
        <w:t xml:space="preserve"> ve Uzun Devlet Ormancılıkları</w:t>
      </w:r>
      <w:r w:rsidRPr="00F97A26">
        <w:rPr>
          <w:rStyle w:val="bzpyqfadein"/>
          <w:rFonts w:asciiTheme="majorHAnsi" w:eastAsiaTheme="majorEastAsia" w:hAnsiTheme="majorHAnsi" w:cstheme="majorHAnsi"/>
          <w:sz w:val="22"/>
          <w:szCs w:val="22"/>
        </w:rPr>
        <w:t xml:space="preserve">, </w:t>
      </w:r>
      <w:proofErr w:type="spellStart"/>
      <w:r w:rsidRPr="00F97A26">
        <w:rPr>
          <w:rStyle w:val="bzpyqfadein"/>
          <w:rFonts w:asciiTheme="majorHAnsi" w:eastAsiaTheme="majorEastAsia" w:hAnsiTheme="majorHAnsi" w:cstheme="majorHAnsi"/>
          <w:sz w:val="22"/>
          <w:szCs w:val="22"/>
        </w:rPr>
        <w:t>Surkhan</w:t>
      </w:r>
      <w:proofErr w:type="spellEnd"/>
      <w:r w:rsidRPr="00F97A26">
        <w:rPr>
          <w:rStyle w:val="bzpyqfadein"/>
          <w:rFonts w:asciiTheme="majorHAnsi" w:eastAsiaTheme="majorEastAsia" w:hAnsiTheme="majorHAnsi" w:cstheme="majorHAnsi"/>
          <w:sz w:val="22"/>
          <w:szCs w:val="22"/>
        </w:rPr>
        <w:t>–</w:t>
      </w:r>
      <w:proofErr w:type="spellStart"/>
      <w:r w:rsidRPr="00F97A26">
        <w:rPr>
          <w:rStyle w:val="bzpyqfadein"/>
          <w:rFonts w:asciiTheme="majorHAnsi" w:eastAsiaTheme="majorEastAsia" w:hAnsiTheme="majorHAnsi" w:cstheme="majorHAnsi"/>
          <w:sz w:val="22"/>
          <w:szCs w:val="22"/>
        </w:rPr>
        <w:t>Sherabad</w:t>
      </w:r>
      <w:proofErr w:type="spellEnd"/>
      <w:r w:rsidRPr="00F97A26">
        <w:rPr>
          <w:rStyle w:val="bzpyqfadein"/>
          <w:rFonts w:asciiTheme="majorHAnsi" w:eastAsiaTheme="majorEastAsia" w:hAnsiTheme="majorHAnsi" w:cstheme="majorHAnsi"/>
          <w:sz w:val="22"/>
          <w:szCs w:val="22"/>
        </w:rPr>
        <w:t xml:space="preserve"> havza sistemi içerisinde, </w:t>
      </w:r>
      <w:proofErr w:type="spellStart"/>
      <w:r w:rsidRPr="00F97A26">
        <w:rPr>
          <w:rStyle w:val="bzpyqfadein"/>
          <w:rFonts w:asciiTheme="majorHAnsi" w:eastAsiaTheme="majorEastAsia" w:hAnsiTheme="majorHAnsi" w:cstheme="majorHAnsi"/>
          <w:b/>
          <w:bCs/>
          <w:sz w:val="22"/>
          <w:szCs w:val="22"/>
        </w:rPr>
        <w:t>Amu</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Darya’ya</w:t>
      </w:r>
      <w:proofErr w:type="spellEnd"/>
      <w:r w:rsidRPr="00F97A26">
        <w:rPr>
          <w:rStyle w:val="bzpyqfadein"/>
          <w:rFonts w:asciiTheme="majorHAnsi" w:eastAsiaTheme="majorEastAsia" w:hAnsiTheme="majorHAnsi" w:cstheme="majorHAnsi"/>
          <w:sz w:val="22"/>
          <w:szCs w:val="22"/>
        </w:rPr>
        <w:t xml:space="preserve"> bağlı kurak ve sıcak iklim koşullarının hâkim olduğu bir bölgede yer almaktadır. Bu iki fidanlık, özellikle kurak alan restorasyonu, step ekosistemlerinin rehabilitasyonu, koruyucu yeşil kuşakların oluşturulması ve iklim değişikliğine uyum stratejileri açısından önemli bir üretim kapasitesi sağlayacaktır.</w:t>
      </w:r>
    </w:p>
    <w:p w14:paraId="770D035D" w14:textId="77777777" w:rsidR="00A03856" w:rsidRPr="00F97A26" w:rsidRDefault="00A03856" w:rsidP="00A03856">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Son olarak </w:t>
      </w:r>
      <w:proofErr w:type="spellStart"/>
      <w:r w:rsidRPr="00F97A26">
        <w:rPr>
          <w:rStyle w:val="bzpyqfadein"/>
          <w:rFonts w:asciiTheme="majorHAnsi" w:eastAsiaTheme="majorEastAsia" w:hAnsiTheme="majorHAnsi" w:cstheme="majorHAnsi"/>
          <w:b/>
          <w:bCs/>
          <w:sz w:val="22"/>
          <w:szCs w:val="22"/>
        </w:rPr>
        <w:t>Cizzah</w:t>
      </w:r>
      <w:proofErr w:type="spellEnd"/>
      <w:r w:rsidRPr="00F97A26">
        <w:rPr>
          <w:rStyle w:val="bzpyqfadein"/>
          <w:rFonts w:asciiTheme="majorHAnsi" w:eastAsiaTheme="majorEastAsia" w:hAnsiTheme="majorHAnsi" w:cstheme="majorHAnsi"/>
          <w:b/>
          <w:bCs/>
          <w:sz w:val="22"/>
          <w:szCs w:val="22"/>
        </w:rPr>
        <w:t xml:space="preserve"> bölgesindeki </w:t>
      </w:r>
      <w:proofErr w:type="spellStart"/>
      <w:proofErr w:type="gramStart"/>
      <w:r w:rsidRPr="00F97A26">
        <w:rPr>
          <w:rStyle w:val="bzpyqfadein"/>
          <w:rFonts w:asciiTheme="majorHAnsi" w:eastAsiaTheme="majorEastAsia" w:hAnsiTheme="majorHAnsi" w:cstheme="majorHAnsi"/>
          <w:b/>
          <w:bCs/>
          <w:sz w:val="22"/>
          <w:szCs w:val="22"/>
        </w:rPr>
        <w:t>G‘</w:t>
      </w:r>
      <w:proofErr w:type="gramEnd"/>
      <w:r w:rsidRPr="00F97A26">
        <w:rPr>
          <w:rStyle w:val="bzpyqfadein"/>
          <w:rFonts w:asciiTheme="majorHAnsi" w:eastAsiaTheme="majorEastAsia" w:hAnsiTheme="majorHAnsi" w:cstheme="majorHAnsi"/>
          <w:b/>
          <w:bCs/>
          <w:sz w:val="22"/>
          <w:szCs w:val="22"/>
        </w:rPr>
        <w:t>allaorol</w:t>
      </w:r>
      <w:proofErr w:type="spellEnd"/>
      <w:r w:rsidRPr="00F97A26">
        <w:rPr>
          <w:rStyle w:val="bzpyqfadein"/>
          <w:rFonts w:asciiTheme="majorHAnsi" w:eastAsiaTheme="majorEastAsia" w:hAnsiTheme="majorHAnsi" w:cstheme="majorHAnsi"/>
          <w:b/>
          <w:bCs/>
          <w:sz w:val="22"/>
          <w:szCs w:val="22"/>
        </w:rPr>
        <w:t xml:space="preserve"> / </w:t>
      </w:r>
      <w:proofErr w:type="spellStart"/>
      <w:r w:rsidRPr="00F97A26">
        <w:rPr>
          <w:rStyle w:val="bzpyqfadein"/>
          <w:rFonts w:asciiTheme="majorHAnsi" w:eastAsiaTheme="majorEastAsia" w:hAnsiTheme="majorHAnsi" w:cstheme="majorHAnsi"/>
          <w:b/>
          <w:bCs/>
          <w:sz w:val="22"/>
          <w:szCs w:val="22"/>
        </w:rPr>
        <w:t>Qoravultepa</w:t>
      </w:r>
      <w:proofErr w:type="spellEnd"/>
      <w:r w:rsidRPr="00F97A26">
        <w:rPr>
          <w:rStyle w:val="bzpyqfadein"/>
          <w:rFonts w:asciiTheme="majorHAnsi" w:eastAsiaTheme="majorEastAsia" w:hAnsiTheme="majorHAnsi" w:cstheme="majorHAnsi"/>
          <w:b/>
          <w:bCs/>
          <w:sz w:val="22"/>
          <w:szCs w:val="22"/>
        </w:rPr>
        <w:t xml:space="preserve"> sahası</w:t>
      </w:r>
      <w:r w:rsidRPr="00F97A26">
        <w:rPr>
          <w:rStyle w:val="bzpyqfadein"/>
          <w:rFonts w:asciiTheme="majorHAnsi" w:eastAsiaTheme="majorEastAsia" w:hAnsiTheme="majorHAnsi" w:cstheme="majorHAnsi"/>
          <w:sz w:val="22"/>
          <w:szCs w:val="22"/>
        </w:rPr>
        <w:t xml:space="preserve">, ülkenin orta kesiminde yer alan yarı kurak geçiş zonunda konumlanmakta olup, ulusal fidan üretim ağında </w:t>
      </w:r>
      <w:r w:rsidRPr="00F97A26">
        <w:rPr>
          <w:rStyle w:val="bzpyqfadein"/>
          <w:rFonts w:asciiTheme="majorHAnsi" w:eastAsiaTheme="majorEastAsia" w:hAnsiTheme="majorHAnsi" w:cstheme="majorHAnsi"/>
          <w:b/>
          <w:bCs/>
          <w:sz w:val="22"/>
          <w:szCs w:val="22"/>
        </w:rPr>
        <w:t>coğrafi ve lojistik açıdan tamamlayıcı bir merkez</w:t>
      </w:r>
      <w:r w:rsidRPr="00F97A26">
        <w:rPr>
          <w:rStyle w:val="bzpyqfadein"/>
          <w:rFonts w:asciiTheme="majorHAnsi" w:eastAsiaTheme="majorEastAsia" w:hAnsiTheme="majorHAnsi" w:cstheme="majorHAnsi"/>
          <w:sz w:val="22"/>
          <w:szCs w:val="22"/>
        </w:rPr>
        <w:t xml:space="preserve"> niteliği taşımaktadır. Bu saha, step ve yarı kurak alan restorasyon projelerine fidan temin etmenin yanı sıra, farklı bölgelere yönelik üretim ve dağıtım kapasitesinin dengelenmesine katkı sağlayacaktır.</w:t>
      </w:r>
    </w:p>
    <w:p w14:paraId="6C130F25" w14:textId="77777777" w:rsidR="00CA0225" w:rsidRPr="00F97A26" w:rsidRDefault="00CA0225" w:rsidP="00CA022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Bu sahalar, farklı iklim ve </w:t>
      </w:r>
      <w:proofErr w:type="spellStart"/>
      <w:r w:rsidRPr="00F97A26">
        <w:rPr>
          <w:rStyle w:val="bzpyqfadein"/>
          <w:rFonts w:asciiTheme="majorHAnsi" w:eastAsiaTheme="majorEastAsia" w:hAnsiTheme="majorHAnsi" w:cstheme="majorHAnsi"/>
          <w:sz w:val="22"/>
          <w:szCs w:val="22"/>
        </w:rPr>
        <w:t>topoğrafik</w:t>
      </w:r>
      <w:proofErr w:type="spellEnd"/>
      <w:r w:rsidRPr="00F97A26">
        <w:rPr>
          <w:rStyle w:val="bzpyqfadein"/>
          <w:rFonts w:asciiTheme="majorHAnsi" w:eastAsiaTheme="majorEastAsia" w:hAnsiTheme="majorHAnsi" w:cstheme="majorHAnsi"/>
          <w:sz w:val="22"/>
          <w:szCs w:val="22"/>
        </w:rPr>
        <w:t xml:space="preserve"> kuşaklara yayılmış olmaları nedeniyle ülke çapında bölgesel üretim ağı kurma potansiyeli taşıyor. Verilen fizibilite çalışması da bu alanların, Özbekistan’ın ulusal fidan üretim kapasitesini iklim dirençli bir yaklaşımla güçlendirmek üzere öncelikli sahalar olarak ele alındığını ortaya koyuyor.</w:t>
      </w:r>
    </w:p>
    <w:p w14:paraId="3238FC06" w14:textId="77777777" w:rsidR="00CA0225" w:rsidRPr="00F97A26" w:rsidRDefault="00CA0225" w:rsidP="00CA0225">
      <w:pPr>
        <w:pStyle w:val="NormalWeb"/>
        <w:rPr>
          <w:rFonts w:asciiTheme="majorHAnsi" w:hAnsiTheme="majorHAnsi" w:cstheme="majorHAnsi"/>
          <w:b/>
          <w:bCs/>
          <w:sz w:val="22"/>
          <w:szCs w:val="22"/>
        </w:rPr>
      </w:pPr>
      <w:r w:rsidRPr="00F97A26">
        <w:rPr>
          <w:rStyle w:val="bzpyqfadein"/>
          <w:rFonts w:asciiTheme="majorHAnsi" w:eastAsiaTheme="majorEastAsia" w:hAnsiTheme="majorHAnsi" w:cstheme="majorHAnsi"/>
          <w:sz w:val="22"/>
          <w:szCs w:val="22"/>
        </w:rPr>
        <w:t xml:space="preserve">RESILAND CA+ programı kapsamında yürütülen bu dönüşüm sürecinde, dokuz devlet orman fidanlığının planlanması ve yeni nesil bir üretim altyapısının oluşturulması için uluslararası düzeyde deneyime sahip ormancılık uzmanları da sürece katkı sağlıyor. Bu isimlerden biri de proje kapsamında </w:t>
      </w:r>
      <w:proofErr w:type="spellStart"/>
      <w:r w:rsidRPr="00F97A26">
        <w:rPr>
          <w:rStyle w:val="bzpyqfadein"/>
          <w:rFonts w:asciiTheme="majorHAnsi" w:eastAsiaTheme="majorEastAsia" w:hAnsiTheme="majorHAnsi" w:cstheme="majorHAnsi"/>
          <w:b/>
          <w:bCs/>
          <w:sz w:val="22"/>
          <w:szCs w:val="22"/>
        </w:rPr>
        <w:t>nursery</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strategy</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consultant</w:t>
      </w:r>
      <w:proofErr w:type="spellEnd"/>
      <w:r w:rsidRPr="00F97A26">
        <w:rPr>
          <w:rStyle w:val="bzpyqfadein"/>
          <w:rFonts w:asciiTheme="majorHAnsi" w:eastAsiaTheme="majorEastAsia" w:hAnsiTheme="majorHAnsi" w:cstheme="majorHAnsi"/>
          <w:sz w:val="22"/>
          <w:szCs w:val="22"/>
        </w:rPr>
        <w:t xml:space="preserve"> olarak görev yapan </w:t>
      </w:r>
      <w:r w:rsidRPr="00F97A26">
        <w:rPr>
          <w:rStyle w:val="bzpyqfadein"/>
          <w:rFonts w:asciiTheme="majorHAnsi" w:eastAsiaTheme="majorEastAsia" w:hAnsiTheme="majorHAnsi" w:cstheme="majorHAnsi"/>
          <w:b/>
          <w:bCs/>
          <w:sz w:val="22"/>
          <w:szCs w:val="22"/>
        </w:rPr>
        <w:t>İsmail Belen.</w:t>
      </w:r>
    </w:p>
    <w:p w14:paraId="4F293624" w14:textId="77777777" w:rsidR="00CA0225" w:rsidRPr="00F97A26" w:rsidRDefault="00CA0225" w:rsidP="00CA022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“Yeşil Özbekistan” vizyonu doğrultusunda geliştirilen bu yeni nesil fidanlık yaklaşımını ve RESILAND CA+ kapsamında yürütülen çalışmaları daha yakından anlamak için, Birleşmiş Milletler Orman Forumu (UNFF) Başkanı ve ormancılık uzmanı </w:t>
      </w:r>
      <w:r w:rsidRPr="00F97A26">
        <w:rPr>
          <w:rStyle w:val="bzpyqfadein"/>
          <w:rFonts w:asciiTheme="majorHAnsi" w:eastAsiaTheme="majorEastAsia" w:hAnsiTheme="majorHAnsi" w:cstheme="majorHAnsi"/>
          <w:b/>
          <w:bCs/>
          <w:sz w:val="22"/>
          <w:szCs w:val="22"/>
        </w:rPr>
        <w:t>İsmail Belen</w:t>
      </w:r>
      <w:r w:rsidRPr="00F97A26">
        <w:rPr>
          <w:rStyle w:val="bzpyqfadein"/>
          <w:rFonts w:asciiTheme="majorHAnsi" w:eastAsiaTheme="majorEastAsia" w:hAnsiTheme="majorHAnsi" w:cstheme="majorHAnsi"/>
          <w:sz w:val="22"/>
          <w:szCs w:val="22"/>
        </w:rPr>
        <w:t xml:space="preserve"> ile görüştük. Belen, Özbekistan’da kurulması planlanan dokuz fidanlığın yalnızca üretim tesisleri değil, ülkenin uzun vadeli peyzaj restorasyonu ve iklim direnci stratejisinin temel yapı taşları olacağını vurguladı. </w:t>
      </w:r>
    </w:p>
    <w:p w14:paraId="7B0ED340" w14:textId="77777777" w:rsidR="00CA0225" w:rsidRPr="00F97A26" w:rsidRDefault="00CA0225" w:rsidP="00CA022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Bu gelişmeler ışığında Belen şu değerlendirmelerde bulundu:</w:t>
      </w:r>
    </w:p>
    <w:p w14:paraId="13C0298F" w14:textId="29943E74" w:rsidR="00DA78CB" w:rsidRPr="00F97A26" w:rsidRDefault="00DA78CB" w:rsidP="00DA78CB">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Hâlen </w:t>
      </w:r>
      <w:r w:rsidRPr="00F97A26">
        <w:rPr>
          <w:rStyle w:val="bzpyqfadein"/>
          <w:rFonts w:asciiTheme="majorHAnsi" w:eastAsiaTheme="majorEastAsia" w:hAnsiTheme="majorHAnsi" w:cstheme="majorHAnsi"/>
          <w:b/>
          <w:bCs/>
          <w:sz w:val="22"/>
          <w:szCs w:val="22"/>
        </w:rPr>
        <w:t>Birleşmiş Milletler Orman Forumu (UNFF)</w:t>
      </w:r>
      <w:r w:rsidRPr="00F97A26">
        <w:rPr>
          <w:rStyle w:val="bzpyqfadein"/>
          <w:rFonts w:asciiTheme="majorHAnsi" w:eastAsiaTheme="majorEastAsia" w:hAnsiTheme="majorHAnsi" w:cstheme="majorHAnsi"/>
          <w:sz w:val="22"/>
          <w:szCs w:val="22"/>
        </w:rPr>
        <w:t xml:space="preserve"> Başkanı olarak görev yapıyorum. 2000 yılında Birleşmiş Milletler Genel Kurulu kararıyla kurulan Birleşmiş Milletler Orman Forumu, üye tüm ülkelerin katılımıyla faaliyet gösteren ve ormancılık alanında küresel düzeyde politika geliştiren tek hükümetler arası platformdur. </w:t>
      </w:r>
      <w:hyperlink r:id="rId5" w:history="1">
        <w:r w:rsidRPr="00F97A26">
          <w:rPr>
            <w:rStyle w:val="Kpr"/>
            <w:rFonts w:asciiTheme="majorHAnsi" w:eastAsiaTheme="majorEastAsia" w:hAnsiTheme="majorHAnsi" w:cstheme="majorHAnsi"/>
            <w:sz w:val="22"/>
            <w:szCs w:val="22"/>
          </w:rPr>
          <w:t>https://forests.desa.un.org/</w:t>
        </w:r>
      </w:hyperlink>
      <w:r w:rsidRPr="00F97A26">
        <w:rPr>
          <w:rStyle w:val="bzpyqfadein"/>
          <w:rFonts w:asciiTheme="majorHAnsi" w:eastAsiaTheme="majorEastAsia" w:hAnsiTheme="majorHAnsi" w:cstheme="majorHAnsi"/>
          <w:sz w:val="22"/>
          <w:szCs w:val="22"/>
        </w:rPr>
        <w:t xml:space="preserve"> </w:t>
      </w:r>
      <w:r w:rsidRPr="00F97A26">
        <w:rPr>
          <w:rFonts w:asciiTheme="majorHAnsi" w:hAnsiTheme="majorHAnsi" w:cstheme="majorHAnsi"/>
          <w:sz w:val="22"/>
          <w:szCs w:val="22"/>
        </w:rPr>
        <w:br/>
      </w:r>
    </w:p>
    <w:p w14:paraId="4E070C1E" w14:textId="07164C0B" w:rsidR="00DA78CB" w:rsidRPr="00F97A26" w:rsidRDefault="00DA78CB" w:rsidP="00DA78CB">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Daha önce 2012–2017 yılları arasında FAO’nun </w:t>
      </w:r>
      <w:proofErr w:type="spellStart"/>
      <w:r w:rsidRPr="00F97A26">
        <w:rPr>
          <w:rStyle w:val="bzpyqfadein"/>
          <w:rFonts w:asciiTheme="majorHAnsi" w:eastAsiaTheme="majorEastAsia" w:hAnsiTheme="majorHAnsi" w:cstheme="majorHAnsi"/>
          <w:b/>
          <w:bCs/>
          <w:sz w:val="22"/>
          <w:szCs w:val="22"/>
        </w:rPr>
        <w:t>Silva</w:t>
      </w:r>
      <w:proofErr w:type="spellEnd"/>
      <w:r w:rsidRPr="00F97A26">
        <w:rPr>
          <w:rStyle w:val="bzpyqfadein"/>
          <w:rFonts w:asciiTheme="majorHAnsi" w:eastAsiaTheme="majorEastAsia" w:hAnsiTheme="majorHAnsi" w:cstheme="majorHAnsi"/>
          <w:b/>
          <w:bCs/>
          <w:sz w:val="22"/>
          <w:szCs w:val="22"/>
        </w:rPr>
        <w:t xml:space="preserve"> Mediterranea – Akdeniz Ormancılık Sorunları Komitesi</w:t>
      </w:r>
      <w:r w:rsidRPr="00F97A26">
        <w:rPr>
          <w:rStyle w:val="bzpyqfadein"/>
          <w:rFonts w:asciiTheme="majorHAnsi" w:eastAsiaTheme="majorEastAsia" w:hAnsiTheme="majorHAnsi" w:cstheme="majorHAnsi"/>
          <w:sz w:val="22"/>
          <w:szCs w:val="22"/>
        </w:rPr>
        <w:t xml:space="preserve"> Başkanlığı görevini yürüttüm. </w:t>
      </w:r>
      <w:hyperlink r:id="rId6" w:history="1">
        <w:r w:rsidRPr="00F97A26">
          <w:rPr>
            <w:rStyle w:val="Kpr"/>
            <w:rFonts w:asciiTheme="majorHAnsi" w:eastAsiaTheme="majorEastAsia" w:hAnsiTheme="majorHAnsi" w:cstheme="majorHAnsi"/>
            <w:sz w:val="22"/>
            <w:szCs w:val="22"/>
          </w:rPr>
          <w:t>https://www.fao.org/silva-mediterranea/en</w:t>
        </w:r>
      </w:hyperlink>
      <w:r w:rsidRPr="00F97A26">
        <w:rPr>
          <w:rStyle w:val="bzpyqfadein"/>
          <w:rFonts w:asciiTheme="majorHAnsi" w:eastAsiaTheme="majorEastAsia" w:hAnsiTheme="majorHAnsi" w:cstheme="majorHAnsi"/>
          <w:sz w:val="22"/>
          <w:szCs w:val="22"/>
        </w:rPr>
        <w:t xml:space="preserve"> </w:t>
      </w:r>
      <w:r w:rsidRPr="00F97A26">
        <w:rPr>
          <w:rFonts w:asciiTheme="majorHAnsi" w:hAnsiTheme="majorHAnsi" w:cstheme="majorHAnsi"/>
          <w:sz w:val="22"/>
          <w:szCs w:val="22"/>
        </w:rPr>
        <w:br/>
      </w:r>
    </w:p>
    <w:p w14:paraId="7F68CB70" w14:textId="2EF3C3E4" w:rsidR="00DA78CB" w:rsidRPr="00F97A26" w:rsidRDefault="00DA78CB" w:rsidP="00DA78CB">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Bunun yanı sıra </w:t>
      </w:r>
      <w:r w:rsidRPr="00F97A26">
        <w:rPr>
          <w:rStyle w:val="bzpyqfadein"/>
          <w:rFonts w:asciiTheme="majorHAnsi" w:eastAsiaTheme="majorEastAsia" w:hAnsiTheme="majorHAnsi" w:cstheme="majorHAnsi"/>
          <w:b/>
          <w:bCs/>
          <w:sz w:val="22"/>
          <w:szCs w:val="22"/>
        </w:rPr>
        <w:t>Forest Europe – Avrupa Orman Bakanları Konferansı</w:t>
      </w:r>
      <w:r w:rsidRPr="00F97A26">
        <w:rPr>
          <w:rStyle w:val="bzpyqfadein"/>
          <w:rFonts w:asciiTheme="majorHAnsi" w:eastAsiaTheme="majorEastAsia" w:hAnsiTheme="majorHAnsi" w:cstheme="majorHAnsi"/>
          <w:sz w:val="22"/>
          <w:szCs w:val="22"/>
        </w:rPr>
        <w:t xml:space="preserve"> Koordinasyon Komitesi üyeliği. </w:t>
      </w:r>
      <w:hyperlink r:id="rId7" w:tgtFrame="_new" w:history="1">
        <w:r w:rsidRPr="00F97A26">
          <w:rPr>
            <w:rStyle w:val="bzpyqfadein"/>
            <w:rFonts w:asciiTheme="majorHAnsi" w:eastAsiaTheme="majorEastAsia" w:hAnsiTheme="majorHAnsi" w:cstheme="majorHAnsi"/>
            <w:color w:val="0000FF"/>
            <w:sz w:val="22"/>
            <w:szCs w:val="22"/>
            <w:u w:val="single"/>
          </w:rPr>
          <w:t>https://foresteurope.org</w:t>
        </w:r>
      </w:hyperlink>
      <w:r w:rsidRPr="00F97A26">
        <w:rPr>
          <w:rStyle w:val="bzpyqfadein"/>
          <w:rFonts w:asciiTheme="majorHAnsi" w:eastAsiaTheme="majorEastAsia" w:hAnsiTheme="majorHAnsi" w:cstheme="majorHAnsi"/>
          <w:sz w:val="22"/>
          <w:szCs w:val="22"/>
        </w:rPr>
        <w:t xml:space="preserve"> gibi görevlerim oldu. </w:t>
      </w:r>
    </w:p>
    <w:p w14:paraId="47AC7B1A" w14:textId="77777777" w:rsidR="00DA78CB" w:rsidRPr="00F97A26" w:rsidRDefault="00DA78CB" w:rsidP="00DA78CB">
      <w:pPr>
        <w:pStyle w:val="NormalWeb"/>
        <w:rPr>
          <w:rStyle w:val="bzpyqfadein"/>
          <w:rFonts w:asciiTheme="majorHAnsi" w:eastAsiaTheme="majorEastAsia" w:hAnsiTheme="majorHAnsi" w:cstheme="majorHAnsi"/>
          <w:sz w:val="22"/>
          <w:szCs w:val="22"/>
        </w:rPr>
      </w:pPr>
      <w:r w:rsidRPr="00F97A26">
        <w:rPr>
          <w:rStyle w:val="bzpyqfadein"/>
          <w:rFonts w:asciiTheme="majorHAnsi" w:eastAsiaTheme="majorEastAsia" w:hAnsiTheme="majorHAnsi" w:cstheme="majorHAnsi"/>
          <w:sz w:val="22"/>
          <w:szCs w:val="22"/>
        </w:rPr>
        <w:t xml:space="preserve">Hem bu uluslararası görevlerim hem de Türkiye’de yaklaşık 35 yıl boyunca üstlendiğim ormancılık görevleri sayesinde dünyayı ve dünya ormancılığını yakından tanıma fırsatı buldum. </w:t>
      </w:r>
    </w:p>
    <w:p w14:paraId="5B8938AD" w14:textId="3EFB7853" w:rsidR="00DA78CB" w:rsidRPr="00F97A26" w:rsidRDefault="00DA78CB" w:rsidP="00DA78CB">
      <w:pPr>
        <w:pStyle w:val="NormalWeb"/>
        <w:rPr>
          <w:rStyle w:val="bzpyqfadein"/>
          <w:rFonts w:asciiTheme="majorHAnsi" w:eastAsiaTheme="majorEastAsia" w:hAnsiTheme="majorHAnsi" w:cstheme="majorHAnsi"/>
          <w:sz w:val="22"/>
          <w:szCs w:val="22"/>
        </w:rPr>
      </w:pPr>
      <w:r w:rsidRPr="00F97A26">
        <w:rPr>
          <w:rStyle w:val="bzpyqfadein"/>
          <w:rFonts w:asciiTheme="majorHAnsi" w:eastAsiaTheme="majorEastAsia" w:hAnsiTheme="majorHAnsi" w:cstheme="majorHAnsi"/>
          <w:sz w:val="22"/>
          <w:szCs w:val="22"/>
        </w:rPr>
        <w:lastRenderedPageBreak/>
        <w:t xml:space="preserve">Dost ve kardeş ülke Özbekistan’ı da yakından tanıyorum; farklı dönemlerde birçok kez ziyaret etme imkânı buldum. </w:t>
      </w:r>
    </w:p>
    <w:p w14:paraId="666D81A1" w14:textId="487CD045" w:rsidR="00E94594" w:rsidRPr="00F97A26" w:rsidRDefault="00E94594" w:rsidP="00E94594">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2020 yılında </w:t>
      </w:r>
      <w:r w:rsidRPr="00F97A26">
        <w:rPr>
          <w:rStyle w:val="bzpyqfadein"/>
          <w:rFonts w:asciiTheme="majorHAnsi" w:eastAsiaTheme="majorEastAsia" w:hAnsiTheme="majorHAnsi" w:cstheme="majorHAnsi"/>
          <w:b/>
          <w:bCs/>
          <w:sz w:val="22"/>
          <w:szCs w:val="22"/>
        </w:rPr>
        <w:t>FAO tarafından yürütülen “</w:t>
      </w:r>
      <w:proofErr w:type="spellStart"/>
      <w:r w:rsidRPr="00F97A26">
        <w:rPr>
          <w:rStyle w:val="bzpyqfadein"/>
          <w:rFonts w:asciiTheme="majorHAnsi" w:eastAsiaTheme="majorEastAsia" w:hAnsiTheme="majorHAnsi" w:cstheme="majorHAnsi"/>
          <w:b/>
          <w:bCs/>
          <w:sz w:val="22"/>
          <w:szCs w:val="22"/>
        </w:rPr>
        <w:t>Restoration</w:t>
      </w:r>
      <w:proofErr w:type="spellEnd"/>
      <w:r w:rsidRPr="00F97A26">
        <w:rPr>
          <w:rStyle w:val="bzpyqfadein"/>
          <w:rFonts w:asciiTheme="majorHAnsi" w:eastAsiaTheme="majorEastAsia" w:hAnsiTheme="majorHAnsi" w:cstheme="majorHAnsi"/>
          <w:b/>
          <w:bCs/>
          <w:sz w:val="22"/>
          <w:szCs w:val="22"/>
        </w:rPr>
        <w:t xml:space="preserve"> of </w:t>
      </w:r>
      <w:proofErr w:type="spellStart"/>
      <w:r w:rsidRPr="00F97A26">
        <w:rPr>
          <w:rStyle w:val="bzpyqfadein"/>
          <w:rFonts w:asciiTheme="majorHAnsi" w:eastAsiaTheme="majorEastAsia" w:hAnsiTheme="majorHAnsi" w:cstheme="majorHAnsi"/>
          <w:b/>
          <w:bCs/>
          <w:sz w:val="22"/>
          <w:szCs w:val="22"/>
        </w:rPr>
        <w:t>Degraded</w:t>
      </w:r>
      <w:proofErr w:type="spellEnd"/>
      <w:r w:rsidRPr="00F97A26">
        <w:rPr>
          <w:rStyle w:val="bzpyqfadein"/>
          <w:rFonts w:asciiTheme="majorHAnsi" w:eastAsiaTheme="majorEastAsia" w:hAnsiTheme="majorHAnsi" w:cstheme="majorHAnsi"/>
          <w:b/>
          <w:bCs/>
          <w:sz w:val="22"/>
          <w:szCs w:val="22"/>
        </w:rPr>
        <w:t xml:space="preserve"> Forest and </w:t>
      </w:r>
      <w:proofErr w:type="spellStart"/>
      <w:r w:rsidRPr="00F97A26">
        <w:rPr>
          <w:rStyle w:val="bzpyqfadein"/>
          <w:rFonts w:asciiTheme="majorHAnsi" w:eastAsiaTheme="majorEastAsia" w:hAnsiTheme="majorHAnsi" w:cstheme="majorHAnsi"/>
          <w:b/>
          <w:bCs/>
          <w:sz w:val="22"/>
          <w:szCs w:val="22"/>
        </w:rPr>
        <w:t>Other</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Wooded</w:t>
      </w:r>
      <w:proofErr w:type="spellEnd"/>
      <w:r w:rsidRPr="00F97A26">
        <w:rPr>
          <w:rStyle w:val="bzpyqfadein"/>
          <w:rFonts w:asciiTheme="majorHAnsi" w:eastAsiaTheme="majorEastAsia" w:hAnsiTheme="majorHAnsi" w:cstheme="majorHAnsi"/>
          <w:b/>
          <w:bCs/>
          <w:sz w:val="22"/>
          <w:szCs w:val="22"/>
        </w:rPr>
        <w:t xml:space="preserve"> Lands in </w:t>
      </w:r>
      <w:proofErr w:type="spellStart"/>
      <w:r w:rsidRPr="00F97A26">
        <w:rPr>
          <w:rStyle w:val="bzpyqfadein"/>
          <w:rFonts w:asciiTheme="majorHAnsi" w:eastAsiaTheme="majorEastAsia" w:hAnsiTheme="majorHAnsi" w:cstheme="majorHAnsi"/>
          <w:b/>
          <w:bCs/>
          <w:sz w:val="22"/>
          <w:szCs w:val="22"/>
        </w:rPr>
        <w:t>Caucasus</w:t>
      </w:r>
      <w:proofErr w:type="spellEnd"/>
      <w:r w:rsidRPr="00F97A26">
        <w:rPr>
          <w:rStyle w:val="bzpyqfadein"/>
          <w:rFonts w:asciiTheme="majorHAnsi" w:eastAsiaTheme="majorEastAsia" w:hAnsiTheme="majorHAnsi" w:cstheme="majorHAnsi"/>
          <w:b/>
          <w:bCs/>
          <w:sz w:val="22"/>
          <w:szCs w:val="22"/>
        </w:rPr>
        <w:t xml:space="preserve"> and Central </w:t>
      </w:r>
      <w:proofErr w:type="spellStart"/>
      <w:r w:rsidRPr="00F97A26">
        <w:rPr>
          <w:rStyle w:val="bzpyqfadein"/>
          <w:rFonts w:asciiTheme="majorHAnsi" w:eastAsiaTheme="majorEastAsia" w:hAnsiTheme="majorHAnsi" w:cstheme="majorHAnsi"/>
          <w:b/>
          <w:bCs/>
          <w:sz w:val="22"/>
          <w:szCs w:val="22"/>
        </w:rPr>
        <w:t>Asia</w:t>
      </w:r>
      <w:proofErr w:type="spellEnd"/>
      <w:r w:rsidRPr="00F97A26">
        <w:rPr>
          <w:rStyle w:val="bzpyqfadein"/>
          <w:rFonts w:asciiTheme="majorHAnsi" w:eastAsiaTheme="majorEastAsia" w:hAnsiTheme="majorHAnsi" w:cstheme="majorHAnsi"/>
          <w:b/>
          <w:bCs/>
          <w:sz w:val="22"/>
          <w:szCs w:val="22"/>
        </w:rPr>
        <w:t xml:space="preserve">: Forest </w:t>
      </w:r>
      <w:proofErr w:type="spellStart"/>
      <w:r w:rsidRPr="00F97A26">
        <w:rPr>
          <w:rStyle w:val="bzpyqfadein"/>
          <w:rFonts w:asciiTheme="majorHAnsi" w:eastAsiaTheme="majorEastAsia" w:hAnsiTheme="majorHAnsi" w:cstheme="majorHAnsi"/>
          <w:b/>
          <w:bCs/>
          <w:sz w:val="22"/>
          <w:szCs w:val="22"/>
        </w:rPr>
        <w:t>Restoration</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Improvement</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for</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Environmental</w:t>
      </w:r>
      <w:proofErr w:type="spellEnd"/>
      <w:r w:rsidRPr="00F97A26">
        <w:rPr>
          <w:rStyle w:val="bzpyqfadein"/>
          <w:rFonts w:asciiTheme="majorHAnsi" w:eastAsiaTheme="majorEastAsia" w:hAnsiTheme="majorHAnsi" w:cstheme="majorHAnsi"/>
          <w:b/>
          <w:bCs/>
          <w:sz w:val="22"/>
          <w:szCs w:val="22"/>
        </w:rPr>
        <w:t xml:space="preserve"> Development and </w:t>
      </w:r>
      <w:proofErr w:type="spellStart"/>
      <w:r w:rsidRPr="00F97A26">
        <w:rPr>
          <w:rStyle w:val="bzpyqfadein"/>
          <w:rFonts w:asciiTheme="majorHAnsi" w:eastAsiaTheme="majorEastAsia" w:hAnsiTheme="majorHAnsi" w:cstheme="majorHAnsi"/>
          <w:b/>
          <w:bCs/>
          <w:sz w:val="22"/>
          <w:szCs w:val="22"/>
        </w:rPr>
        <w:t>Sustainability</w:t>
      </w:r>
      <w:proofErr w:type="spellEnd"/>
      <w:r w:rsidRPr="00F97A26">
        <w:rPr>
          <w:rStyle w:val="bzpyqfadein"/>
          <w:rFonts w:asciiTheme="majorHAnsi" w:eastAsiaTheme="majorEastAsia" w:hAnsiTheme="majorHAnsi" w:cstheme="majorHAnsi"/>
          <w:b/>
          <w:bCs/>
          <w:sz w:val="22"/>
          <w:szCs w:val="22"/>
        </w:rPr>
        <w:t xml:space="preserve"> (FRIENDS)”</w:t>
      </w:r>
      <w:r w:rsidRPr="00F97A26">
        <w:rPr>
          <w:rStyle w:val="bzpyqfadein"/>
          <w:rFonts w:asciiTheme="majorHAnsi" w:eastAsiaTheme="majorEastAsia" w:hAnsiTheme="majorHAnsi" w:cstheme="majorHAnsi"/>
          <w:sz w:val="22"/>
          <w:szCs w:val="22"/>
        </w:rPr>
        <w:t xml:space="preserve"> </w:t>
      </w:r>
      <w:r w:rsidR="00C737AB" w:rsidRPr="00F97A26">
        <w:rPr>
          <w:rStyle w:val="bzpyqfadein"/>
          <w:rFonts w:asciiTheme="majorHAnsi" w:eastAsiaTheme="majorEastAsia" w:hAnsiTheme="majorHAnsi" w:cstheme="majorHAnsi"/>
          <w:sz w:val="22"/>
          <w:szCs w:val="22"/>
        </w:rPr>
        <w:t xml:space="preserve">projesinin </w:t>
      </w:r>
      <w:r w:rsidRPr="00F97A26">
        <w:rPr>
          <w:rStyle w:val="bzpyqfadein"/>
          <w:rFonts w:asciiTheme="majorHAnsi" w:eastAsiaTheme="majorEastAsia" w:hAnsiTheme="majorHAnsi" w:cstheme="majorHAnsi"/>
          <w:sz w:val="22"/>
          <w:szCs w:val="22"/>
        </w:rPr>
        <w:t xml:space="preserve">hazırlık çalışmalarında </w:t>
      </w:r>
      <w:r w:rsidRPr="00F97A26">
        <w:rPr>
          <w:rStyle w:val="bzpyqfadein"/>
          <w:rFonts w:asciiTheme="majorHAnsi" w:eastAsiaTheme="majorEastAsia" w:hAnsiTheme="majorHAnsi" w:cstheme="majorHAnsi"/>
          <w:b/>
          <w:bCs/>
          <w:sz w:val="22"/>
          <w:szCs w:val="22"/>
        </w:rPr>
        <w:t>koordinatör</w:t>
      </w:r>
      <w:r w:rsidRPr="00F97A26">
        <w:rPr>
          <w:rStyle w:val="bzpyqfadein"/>
          <w:rFonts w:asciiTheme="majorHAnsi" w:eastAsiaTheme="majorEastAsia" w:hAnsiTheme="majorHAnsi" w:cstheme="majorHAnsi"/>
          <w:sz w:val="22"/>
          <w:szCs w:val="22"/>
        </w:rPr>
        <w:t xml:space="preserve"> olarak görev aldım. </w:t>
      </w:r>
      <w:r w:rsidR="00C737AB" w:rsidRPr="00F97A26">
        <w:rPr>
          <w:rStyle w:val="bzpyqfadein"/>
          <w:rFonts w:asciiTheme="majorHAnsi" w:eastAsiaTheme="majorEastAsia" w:hAnsiTheme="majorHAnsi" w:cstheme="majorHAnsi"/>
          <w:sz w:val="22"/>
          <w:szCs w:val="22"/>
        </w:rPr>
        <w:t xml:space="preserve">Bu sayede bölgeyi bir bütün olarak kavrama fırsatı buldum. </w:t>
      </w:r>
      <w:r w:rsidRPr="00F97A26">
        <w:rPr>
          <w:rStyle w:val="bzpyqfadein"/>
          <w:rFonts w:asciiTheme="majorHAnsi" w:eastAsiaTheme="majorEastAsia" w:hAnsiTheme="majorHAnsi" w:cstheme="majorHAnsi"/>
          <w:sz w:val="22"/>
          <w:szCs w:val="22"/>
        </w:rPr>
        <w:t xml:space="preserve">URL: </w:t>
      </w:r>
      <w:hyperlink r:id="rId8" w:tgtFrame="_new" w:history="1">
        <w:r w:rsidRPr="00F97A26">
          <w:rPr>
            <w:rStyle w:val="bzpyqfadein"/>
            <w:rFonts w:asciiTheme="majorHAnsi" w:eastAsiaTheme="majorEastAsia" w:hAnsiTheme="majorHAnsi" w:cstheme="majorHAnsi"/>
            <w:color w:val="0000FF"/>
            <w:sz w:val="22"/>
            <w:szCs w:val="22"/>
            <w:u w:val="single"/>
          </w:rPr>
          <w:t>https://www.fao.org/turkiye/news/detail-news/en/c/1610431/</w:t>
        </w:r>
      </w:hyperlink>
    </w:p>
    <w:p w14:paraId="1212F06E" w14:textId="0B92DD3F" w:rsidR="00E94594" w:rsidRPr="00F97A26" w:rsidRDefault="00E94594" w:rsidP="00E94594">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2021 yılında </w:t>
      </w:r>
      <w:r w:rsidRPr="00F97A26">
        <w:rPr>
          <w:rStyle w:val="bzpyqfadein"/>
          <w:rFonts w:asciiTheme="majorHAnsi" w:eastAsiaTheme="majorEastAsia" w:hAnsiTheme="majorHAnsi" w:cstheme="majorHAnsi"/>
          <w:b/>
          <w:bCs/>
          <w:sz w:val="22"/>
          <w:szCs w:val="22"/>
        </w:rPr>
        <w:t>“</w:t>
      </w:r>
      <w:proofErr w:type="spellStart"/>
      <w:r w:rsidRPr="00F97A26">
        <w:rPr>
          <w:rStyle w:val="bzpyqfadein"/>
          <w:rFonts w:asciiTheme="majorHAnsi" w:eastAsiaTheme="majorEastAsia" w:hAnsiTheme="majorHAnsi" w:cstheme="majorHAnsi"/>
          <w:b/>
          <w:bCs/>
          <w:sz w:val="22"/>
          <w:szCs w:val="22"/>
        </w:rPr>
        <w:t>Guidelines</w:t>
      </w:r>
      <w:proofErr w:type="spellEnd"/>
      <w:r w:rsidRPr="00F97A26">
        <w:rPr>
          <w:rStyle w:val="bzpyqfadein"/>
          <w:rFonts w:asciiTheme="majorHAnsi" w:eastAsiaTheme="majorEastAsia" w:hAnsiTheme="majorHAnsi" w:cstheme="majorHAnsi"/>
          <w:b/>
          <w:bCs/>
          <w:sz w:val="22"/>
          <w:szCs w:val="22"/>
        </w:rPr>
        <w:t xml:space="preserve"> on </w:t>
      </w:r>
      <w:proofErr w:type="spellStart"/>
      <w:r w:rsidRPr="00F97A26">
        <w:rPr>
          <w:rStyle w:val="bzpyqfadein"/>
          <w:rFonts w:asciiTheme="majorHAnsi" w:eastAsiaTheme="majorEastAsia" w:hAnsiTheme="majorHAnsi" w:cstheme="majorHAnsi"/>
          <w:b/>
          <w:bCs/>
          <w:sz w:val="22"/>
          <w:szCs w:val="22"/>
        </w:rPr>
        <w:t>Safeguarding</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Native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Tree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Species</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for</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Conservation</w:t>
      </w:r>
      <w:proofErr w:type="spellEnd"/>
      <w:r w:rsidRPr="00F97A26">
        <w:rPr>
          <w:rStyle w:val="bzpyqfadein"/>
          <w:rFonts w:asciiTheme="majorHAnsi" w:eastAsiaTheme="majorEastAsia" w:hAnsiTheme="majorHAnsi" w:cstheme="majorHAnsi"/>
          <w:b/>
          <w:bCs/>
          <w:sz w:val="22"/>
          <w:szCs w:val="22"/>
        </w:rPr>
        <w:t xml:space="preserve"> of </w:t>
      </w:r>
      <w:proofErr w:type="spellStart"/>
      <w:r w:rsidRPr="00F97A26">
        <w:rPr>
          <w:rStyle w:val="bzpyqfadein"/>
          <w:rFonts w:asciiTheme="majorHAnsi" w:eastAsiaTheme="majorEastAsia" w:hAnsiTheme="majorHAnsi" w:cstheme="majorHAnsi"/>
          <w:b/>
          <w:bCs/>
          <w:sz w:val="22"/>
          <w:szCs w:val="22"/>
        </w:rPr>
        <w:t>Genetic</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Biodiversity</w:t>
      </w:r>
      <w:proofErr w:type="spellEnd"/>
      <w:r w:rsidRPr="00F97A26">
        <w:rPr>
          <w:rStyle w:val="bzpyqfadein"/>
          <w:rFonts w:asciiTheme="majorHAnsi" w:eastAsiaTheme="majorEastAsia" w:hAnsiTheme="majorHAnsi" w:cstheme="majorHAnsi"/>
          <w:b/>
          <w:bCs/>
          <w:sz w:val="22"/>
          <w:szCs w:val="22"/>
        </w:rPr>
        <w:t xml:space="preserve"> in Central </w:t>
      </w:r>
      <w:proofErr w:type="spellStart"/>
      <w:r w:rsidRPr="00F97A26">
        <w:rPr>
          <w:rStyle w:val="bzpyqfadein"/>
          <w:rFonts w:asciiTheme="majorHAnsi" w:eastAsiaTheme="majorEastAsia" w:hAnsiTheme="majorHAnsi" w:cstheme="majorHAnsi"/>
          <w:b/>
          <w:bCs/>
          <w:sz w:val="22"/>
          <w:szCs w:val="22"/>
        </w:rPr>
        <w:t>Asia</w:t>
      </w:r>
      <w:proofErr w:type="spellEnd"/>
      <w:r w:rsidRPr="00F97A26">
        <w:rPr>
          <w:rStyle w:val="bzpyqfadein"/>
          <w:rFonts w:asciiTheme="majorHAnsi" w:eastAsiaTheme="majorEastAsia" w:hAnsiTheme="majorHAnsi" w:cstheme="majorHAnsi"/>
          <w:b/>
          <w:bCs/>
          <w:sz w:val="22"/>
          <w:szCs w:val="22"/>
        </w:rPr>
        <w:t>”</w:t>
      </w:r>
      <w:r w:rsidRPr="00F97A26">
        <w:rPr>
          <w:rStyle w:val="bzpyqfadein"/>
          <w:rFonts w:asciiTheme="majorHAnsi" w:eastAsiaTheme="majorEastAsia" w:hAnsiTheme="majorHAnsi" w:cstheme="majorHAnsi"/>
          <w:sz w:val="22"/>
          <w:szCs w:val="22"/>
        </w:rPr>
        <w:t xml:space="preserve"> çalışmasında </w:t>
      </w:r>
      <w:r w:rsidRPr="00F97A26">
        <w:rPr>
          <w:rStyle w:val="bzpyqfadein"/>
          <w:rFonts w:asciiTheme="majorHAnsi" w:eastAsiaTheme="majorEastAsia" w:hAnsiTheme="majorHAnsi" w:cstheme="majorHAnsi"/>
          <w:b/>
          <w:bCs/>
          <w:sz w:val="22"/>
          <w:szCs w:val="22"/>
        </w:rPr>
        <w:t>koordinatör</w:t>
      </w:r>
      <w:r w:rsidRPr="00F97A26">
        <w:rPr>
          <w:rStyle w:val="bzpyqfadein"/>
          <w:rFonts w:asciiTheme="majorHAnsi" w:eastAsiaTheme="majorEastAsia" w:hAnsiTheme="majorHAnsi" w:cstheme="majorHAnsi"/>
          <w:sz w:val="22"/>
          <w:szCs w:val="22"/>
        </w:rPr>
        <w:t xml:space="preserve"> olarak görev alarak Orta Asya’da yerli ağaç türlerinin korunması ve genetik biyoçeşitliliğin sürdürülebilir şekilde yönetilmesine yönelik rehber geliştirme çalışmalarına katkı sağladım.</w:t>
      </w:r>
      <w:r w:rsidR="00C737AB" w:rsidRPr="00F97A26">
        <w:rPr>
          <w:rStyle w:val="bzpyqfadein"/>
          <w:rFonts w:asciiTheme="majorHAnsi" w:eastAsiaTheme="majorEastAsia" w:hAnsiTheme="majorHAnsi" w:cstheme="majorHAnsi"/>
          <w:sz w:val="22"/>
          <w:szCs w:val="22"/>
        </w:rPr>
        <w:t xml:space="preserve"> Bu çalışma zor şartlarda var olan mevcut doğal ağaç </w:t>
      </w:r>
      <w:proofErr w:type="spellStart"/>
      <w:r w:rsidR="00C737AB" w:rsidRPr="00F97A26">
        <w:rPr>
          <w:rStyle w:val="bzpyqfadein"/>
          <w:rFonts w:asciiTheme="majorHAnsi" w:eastAsiaTheme="majorEastAsia" w:hAnsiTheme="majorHAnsi" w:cstheme="majorHAnsi"/>
          <w:sz w:val="22"/>
          <w:szCs w:val="22"/>
        </w:rPr>
        <w:t>türlerininin</w:t>
      </w:r>
      <w:proofErr w:type="spellEnd"/>
      <w:r w:rsidR="00C737AB" w:rsidRPr="00F97A26">
        <w:rPr>
          <w:rStyle w:val="bzpyqfadein"/>
          <w:rFonts w:asciiTheme="majorHAnsi" w:eastAsiaTheme="majorEastAsia" w:hAnsiTheme="majorHAnsi" w:cstheme="majorHAnsi"/>
          <w:sz w:val="22"/>
          <w:szCs w:val="22"/>
        </w:rPr>
        <w:t xml:space="preserve"> önemini kavramama ve </w:t>
      </w:r>
      <w:proofErr w:type="spellStart"/>
      <w:r w:rsidR="00C737AB" w:rsidRPr="00F97A26">
        <w:rPr>
          <w:rStyle w:val="bzpyqfadein"/>
          <w:rFonts w:asciiTheme="majorHAnsi" w:eastAsiaTheme="majorEastAsia" w:hAnsiTheme="majorHAnsi" w:cstheme="majorHAnsi"/>
          <w:sz w:val="22"/>
          <w:szCs w:val="22"/>
        </w:rPr>
        <w:t>yapılabileckleri</w:t>
      </w:r>
      <w:proofErr w:type="spellEnd"/>
      <w:r w:rsidR="00C737AB" w:rsidRPr="00F97A26">
        <w:rPr>
          <w:rStyle w:val="bzpyqfadein"/>
          <w:rFonts w:asciiTheme="majorHAnsi" w:eastAsiaTheme="majorEastAsia" w:hAnsiTheme="majorHAnsi" w:cstheme="majorHAnsi"/>
          <w:sz w:val="22"/>
          <w:szCs w:val="22"/>
        </w:rPr>
        <w:t xml:space="preserve"> değerlendirmeme katkı verdi. </w:t>
      </w:r>
    </w:p>
    <w:p w14:paraId="7B9E77DC" w14:textId="15C042B0" w:rsidR="00E94594" w:rsidRPr="00F97A26" w:rsidRDefault="00E94594" w:rsidP="00E94594">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2023 yılında </w:t>
      </w:r>
      <w:r w:rsidRPr="00F97A26">
        <w:rPr>
          <w:rStyle w:val="bzpyqfadein"/>
          <w:rFonts w:asciiTheme="majorHAnsi" w:eastAsiaTheme="majorEastAsia" w:hAnsiTheme="majorHAnsi" w:cstheme="majorHAnsi"/>
          <w:b/>
          <w:bCs/>
          <w:sz w:val="22"/>
          <w:szCs w:val="22"/>
        </w:rPr>
        <w:t xml:space="preserve">FAO </w:t>
      </w:r>
      <w:proofErr w:type="spellStart"/>
      <w:r w:rsidRPr="00F97A26">
        <w:rPr>
          <w:rStyle w:val="bzpyqfadein"/>
          <w:rFonts w:asciiTheme="majorHAnsi" w:eastAsiaTheme="majorEastAsia" w:hAnsiTheme="majorHAnsi" w:cstheme="majorHAnsi"/>
          <w:b/>
          <w:bCs/>
          <w:sz w:val="22"/>
          <w:szCs w:val="22"/>
        </w:rPr>
        <w:t>Subregional</w:t>
      </w:r>
      <w:proofErr w:type="spellEnd"/>
      <w:r w:rsidRPr="00F97A26">
        <w:rPr>
          <w:rStyle w:val="bzpyqfadein"/>
          <w:rFonts w:asciiTheme="majorHAnsi" w:eastAsiaTheme="majorEastAsia" w:hAnsiTheme="majorHAnsi" w:cstheme="majorHAnsi"/>
          <w:b/>
          <w:bCs/>
          <w:sz w:val="22"/>
          <w:szCs w:val="22"/>
        </w:rPr>
        <w:t xml:space="preserve"> Office </w:t>
      </w:r>
      <w:proofErr w:type="spellStart"/>
      <w:r w:rsidRPr="00F97A26">
        <w:rPr>
          <w:rStyle w:val="bzpyqfadein"/>
          <w:rFonts w:asciiTheme="majorHAnsi" w:eastAsiaTheme="majorEastAsia" w:hAnsiTheme="majorHAnsi" w:cstheme="majorHAnsi"/>
          <w:b/>
          <w:bCs/>
          <w:sz w:val="22"/>
          <w:szCs w:val="22"/>
        </w:rPr>
        <w:t>for</w:t>
      </w:r>
      <w:proofErr w:type="spellEnd"/>
      <w:r w:rsidRPr="00F97A26">
        <w:rPr>
          <w:rStyle w:val="bzpyqfadein"/>
          <w:rFonts w:asciiTheme="majorHAnsi" w:eastAsiaTheme="majorEastAsia" w:hAnsiTheme="majorHAnsi" w:cstheme="majorHAnsi"/>
          <w:b/>
          <w:bCs/>
          <w:sz w:val="22"/>
          <w:szCs w:val="22"/>
        </w:rPr>
        <w:t xml:space="preserve"> Central </w:t>
      </w:r>
      <w:proofErr w:type="spellStart"/>
      <w:r w:rsidRPr="00F97A26">
        <w:rPr>
          <w:rStyle w:val="bzpyqfadein"/>
          <w:rFonts w:asciiTheme="majorHAnsi" w:eastAsiaTheme="majorEastAsia" w:hAnsiTheme="majorHAnsi" w:cstheme="majorHAnsi"/>
          <w:b/>
          <w:bCs/>
          <w:sz w:val="22"/>
          <w:szCs w:val="22"/>
        </w:rPr>
        <w:t>Asia</w:t>
      </w:r>
      <w:proofErr w:type="spellEnd"/>
      <w:r w:rsidRPr="00F97A26">
        <w:rPr>
          <w:rStyle w:val="bzpyqfadein"/>
          <w:rFonts w:asciiTheme="majorHAnsi" w:eastAsiaTheme="majorEastAsia" w:hAnsiTheme="majorHAnsi" w:cstheme="majorHAnsi"/>
          <w:sz w:val="22"/>
          <w:szCs w:val="22"/>
        </w:rPr>
        <w:t xml:space="preserve"> için Azerbaycan, Kazakistan, Kırgızistan, Tacikistan, Türkiye, Türkmenistan ve Özbekistan’ı kapsayan </w:t>
      </w:r>
      <w:r w:rsidRPr="00F97A26">
        <w:rPr>
          <w:rStyle w:val="bzpyqfadein"/>
          <w:rFonts w:asciiTheme="majorHAnsi" w:eastAsiaTheme="majorEastAsia" w:hAnsiTheme="majorHAnsi" w:cstheme="majorHAnsi"/>
          <w:b/>
          <w:bCs/>
          <w:sz w:val="22"/>
          <w:szCs w:val="22"/>
        </w:rPr>
        <w:t>“</w:t>
      </w:r>
      <w:proofErr w:type="spellStart"/>
      <w:r w:rsidRPr="00F97A26">
        <w:rPr>
          <w:rStyle w:val="bzpyqfadein"/>
          <w:rFonts w:asciiTheme="majorHAnsi" w:eastAsiaTheme="majorEastAsia" w:hAnsiTheme="majorHAnsi" w:cstheme="majorHAnsi"/>
          <w:b/>
          <w:bCs/>
          <w:sz w:val="22"/>
          <w:szCs w:val="22"/>
        </w:rPr>
        <w:t>Developing</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Guidelines</w:t>
      </w:r>
      <w:proofErr w:type="spellEnd"/>
      <w:r w:rsidRPr="00F97A26">
        <w:rPr>
          <w:rStyle w:val="bzpyqfadein"/>
          <w:rFonts w:asciiTheme="majorHAnsi" w:eastAsiaTheme="majorEastAsia" w:hAnsiTheme="majorHAnsi" w:cstheme="majorHAnsi"/>
          <w:b/>
          <w:bCs/>
          <w:sz w:val="22"/>
          <w:szCs w:val="22"/>
        </w:rPr>
        <w:t xml:space="preserve"> on </w:t>
      </w:r>
      <w:proofErr w:type="spellStart"/>
      <w:r w:rsidRPr="00F97A26">
        <w:rPr>
          <w:rStyle w:val="bzpyqfadein"/>
          <w:rFonts w:asciiTheme="majorHAnsi" w:eastAsiaTheme="majorEastAsia" w:hAnsiTheme="majorHAnsi" w:cstheme="majorHAnsi"/>
          <w:b/>
          <w:bCs/>
          <w:sz w:val="22"/>
          <w:szCs w:val="22"/>
        </w:rPr>
        <w:t>the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Implementation</w:t>
      </w:r>
      <w:proofErr w:type="spellEnd"/>
      <w:r w:rsidRPr="00F97A26">
        <w:rPr>
          <w:rStyle w:val="bzpyqfadein"/>
          <w:rFonts w:asciiTheme="majorHAnsi" w:eastAsiaTheme="majorEastAsia" w:hAnsiTheme="majorHAnsi" w:cstheme="majorHAnsi"/>
          <w:b/>
          <w:bCs/>
          <w:sz w:val="22"/>
          <w:szCs w:val="22"/>
        </w:rPr>
        <w:t xml:space="preserve"> of Nature-</w:t>
      </w:r>
      <w:proofErr w:type="spellStart"/>
      <w:r w:rsidRPr="00F97A26">
        <w:rPr>
          <w:rStyle w:val="bzpyqfadein"/>
          <w:rFonts w:asciiTheme="majorHAnsi" w:eastAsiaTheme="majorEastAsia" w:hAnsiTheme="majorHAnsi" w:cstheme="majorHAnsi"/>
          <w:b/>
          <w:bCs/>
          <w:sz w:val="22"/>
          <w:szCs w:val="22"/>
        </w:rPr>
        <w:t>based</w:t>
      </w:r>
      <w:proofErr w:type="spellEnd"/>
      <w:r w:rsidRPr="00F97A26">
        <w:rPr>
          <w:rStyle w:val="bzpyqfadein"/>
          <w:rFonts w:asciiTheme="majorHAnsi" w:eastAsiaTheme="majorEastAsia" w:hAnsiTheme="majorHAnsi" w:cstheme="majorHAnsi"/>
          <w:b/>
          <w:bCs/>
          <w:sz w:val="22"/>
          <w:szCs w:val="22"/>
        </w:rPr>
        <w:t xml:space="preserve"> Solutions (</w:t>
      </w:r>
      <w:proofErr w:type="spellStart"/>
      <w:r w:rsidRPr="00F97A26">
        <w:rPr>
          <w:rStyle w:val="bzpyqfadein"/>
          <w:rFonts w:asciiTheme="majorHAnsi" w:eastAsiaTheme="majorEastAsia" w:hAnsiTheme="majorHAnsi" w:cstheme="majorHAnsi"/>
          <w:b/>
          <w:bCs/>
          <w:sz w:val="22"/>
          <w:szCs w:val="22"/>
        </w:rPr>
        <w:t>NbSs</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to</w:t>
      </w:r>
      <w:proofErr w:type="spellEnd"/>
      <w:r w:rsidRPr="00F97A26">
        <w:rPr>
          <w:rStyle w:val="bzpyqfadein"/>
          <w:rFonts w:asciiTheme="majorHAnsi" w:eastAsiaTheme="majorEastAsia" w:hAnsiTheme="majorHAnsi" w:cstheme="majorHAnsi"/>
          <w:b/>
          <w:bCs/>
          <w:sz w:val="22"/>
          <w:szCs w:val="22"/>
        </w:rPr>
        <w:t xml:space="preserve"> Combat </w:t>
      </w:r>
      <w:proofErr w:type="spellStart"/>
      <w:r w:rsidRPr="00F97A26">
        <w:rPr>
          <w:rStyle w:val="bzpyqfadein"/>
          <w:rFonts w:asciiTheme="majorHAnsi" w:eastAsiaTheme="majorEastAsia" w:hAnsiTheme="majorHAnsi" w:cstheme="majorHAnsi"/>
          <w:b/>
          <w:bCs/>
          <w:sz w:val="22"/>
          <w:szCs w:val="22"/>
        </w:rPr>
        <w:t>the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Negative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Impacts</w:t>
      </w:r>
      <w:proofErr w:type="spellEnd"/>
      <w:r w:rsidRPr="00F97A26">
        <w:rPr>
          <w:rStyle w:val="bzpyqfadein"/>
          <w:rFonts w:asciiTheme="majorHAnsi" w:eastAsiaTheme="majorEastAsia" w:hAnsiTheme="majorHAnsi" w:cstheme="majorHAnsi"/>
          <w:b/>
          <w:bCs/>
          <w:sz w:val="22"/>
          <w:szCs w:val="22"/>
        </w:rPr>
        <w:t xml:space="preserve"> of </w:t>
      </w:r>
      <w:proofErr w:type="spellStart"/>
      <w:r w:rsidRPr="00F97A26">
        <w:rPr>
          <w:rStyle w:val="bzpyqfadein"/>
          <w:rFonts w:asciiTheme="majorHAnsi" w:eastAsiaTheme="majorEastAsia" w:hAnsiTheme="majorHAnsi" w:cstheme="majorHAnsi"/>
          <w:b/>
          <w:bCs/>
          <w:sz w:val="22"/>
          <w:szCs w:val="22"/>
        </w:rPr>
        <w:t>Climate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Change</w:t>
      </w:r>
      <w:proofErr w:type="spellEnd"/>
      <w:r w:rsidRPr="00F97A26">
        <w:rPr>
          <w:rStyle w:val="bzpyqfadein"/>
          <w:rFonts w:asciiTheme="majorHAnsi" w:eastAsiaTheme="majorEastAsia" w:hAnsiTheme="majorHAnsi" w:cstheme="majorHAnsi"/>
          <w:b/>
          <w:bCs/>
          <w:sz w:val="22"/>
          <w:szCs w:val="22"/>
        </w:rPr>
        <w:t xml:space="preserve"> on </w:t>
      </w:r>
      <w:proofErr w:type="spellStart"/>
      <w:r w:rsidRPr="00F97A26">
        <w:rPr>
          <w:rStyle w:val="bzpyqfadein"/>
          <w:rFonts w:asciiTheme="majorHAnsi" w:eastAsiaTheme="majorEastAsia" w:hAnsiTheme="majorHAnsi" w:cstheme="majorHAnsi"/>
          <w:b/>
          <w:bCs/>
          <w:sz w:val="22"/>
          <w:szCs w:val="22"/>
        </w:rPr>
        <w:t>Forestry</w:t>
      </w:r>
      <w:proofErr w:type="spellEnd"/>
      <w:r w:rsidRPr="00F97A26">
        <w:rPr>
          <w:rStyle w:val="bzpyqfadein"/>
          <w:rFonts w:asciiTheme="majorHAnsi" w:eastAsiaTheme="majorEastAsia" w:hAnsiTheme="majorHAnsi" w:cstheme="majorHAnsi"/>
          <w:b/>
          <w:bCs/>
          <w:sz w:val="22"/>
          <w:szCs w:val="22"/>
        </w:rPr>
        <w:t>”</w:t>
      </w:r>
      <w:r w:rsidRPr="00F97A26">
        <w:rPr>
          <w:rStyle w:val="bzpyqfadein"/>
          <w:rFonts w:asciiTheme="majorHAnsi" w:eastAsiaTheme="majorEastAsia" w:hAnsiTheme="majorHAnsi" w:cstheme="majorHAnsi"/>
          <w:sz w:val="22"/>
          <w:szCs w:val="22"/>
        </w:rPr>
        <w:t xml:space="preserve"> çalışmasında </w:t>
      </w:r>
      <w:r w:rsidRPr="00F97A26">
        <w:rPr>
          <w:rStyle w:val="bzpyqfadein"/>
          <w:rFonts w:asciiTheme="majorHAnsi" w:eastAsiaTheme="majorEastAsia" w:hAnsiTheme="majorHAnsi" w:cstheme="majorHAnsi"/>
          <w:b/>
          <w:bCs/>
          <w:sz w:val="22"/>
          <w:szCs w:val="22"/>
        </w:rPr>
        <w:t>takım koordinatörü</w:t>
      </w:r>
      <w:r w:rsidRPr="00F97A26">
        <w:rPr>
          <w:rStyle w:val="bzpyqfadein"/>
          <w:rFonts w:asciiTheme="majorHAnsi" w:eastAsiaTheme="majorEastAsia" w:hAnsiTheme="majorHAnsi" w:cstheme="majorHAnsi"/>
          <w:sz w:val="22"/>
          <w:szCs w:val="22"/>
        </w:rPr>
        <w:t xml:space="preserve"> olarak görev aldım. Bu çalışma kapsamında iklim değişikliğinin ormancılık üzerindeki olumsuz etkilerini azaltmaya yönelik doğa temelli çözümler</w:t>
      </w:r>
      <w:r w:rsidR="00C737AB" w:rsidRPr="00F97A26">
        <w:rPr>
          <w:rStyle w:val="bzpyqfadein"/>
          <w:rFonts w:asciiTheme="majorHAnsi" w:eastAsiaTheme="majorEastAsia" w:hAnsiTheme="majorHAnsi" w:cstheme="majorHAnsi"/>
          <w:sz w:val="22"/>
          <w:szCs w:val="22"/>
        </w:rPr>
        <w:t xml:space="preserve"> hakkında bilgi ve tecrübe edindim.</w:t>
      </w:r>
    </w:p>
    <w:p w14:paraId="09693334" w14:textId="24584C11" w:rsidR="00E94594" w:rsidRPr="00F97A26" w:rsidRDefault="00E94594" w:rsidP="00E94594">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Aynı </w:t>
      </w:r>
      <w:proofErr w:type="gramStart"/>
      <w:r w:rsidRPr="00F97A26">
        <w:rPr>
          <w:rStyle w:val="bzpyqfadein"/>
          <w:rFonts w:asciiTheme="majorHAnsi" w:eastAsiaTheme="majorEastAsia" w:hAnsiTheme="majorHAnsi" w:cstheme="majorHAnsi"/>
          <w:sz w:val="22"/>
          <w:szCs w:val="22"/>
        </w:rPr>
        <w:t xml:space="preserve">yıl </w:t>
      </w:r>
      <w:r w:rsidR="00C737AB" w:rsidRPr="00F97A26">
        <w:rPr>
          <w:rStyle w:val="bzpyqfadein"/>
          <w:rFonts w:asciiTheme="majorHAnsi" w:eastAsiaTheme="majorEastAsia" w:hAnsiTheme="majorHAnsi" w:cstheme="majorHAnsi"/>
          <w:sz w:val="22"/>
          <w:szCs w:val="22"/>
        </w:rPr>
        <w:t xml:space="preserve"> Semerkant’ta</w:t>
      </w:r>
      <w:proofErr w:type="gramEnd"/>
      <w:r w:rsidR="00C737AB" w:rsidRPr="00F97A26">
        <w:rPr>
          <w:rStyle w:val="bzpyqfadein"/>
          <w:rFonts w:asciiTheme="majorHAnsi" w:eastAsiaTheme="majorEastAsia" w:hAnsiTheme="majorHAnsi" w:cstheme="majorHAnsi"/>
          <w:sz w:val="22"/>
          <w:szCs w:val="22"/>
        </w:rPr>
        <w:t xml:space="preserve"> düzenlenen </w:t>
      </w:r>
      <w:r w:rsidRPr="00F97A26">
        <w:rPr>
          <w:rStyle w:val="bzpyqfadein"/>
          <w:rFonts w:asciiTheme="majorHAnsi" w:eastAsiaTheme="majorEastAsia" w:hAnsiTheme="majorHAnsi" w:cstheme="majorHAnsi"/>
          <w:b/>
          <w:bCs/>
          <w:sz w:val="22"/>
          <w:szCs w:val="22"/>
        </w:rPr>
        <w:t xml:space="preserve">CRIC 21 (21st </w:t>
      </w:r>
      <w:proofErr w:type="spellStart"/>
      <w:r w:rsidRPr="00F97A26">
        <w:rPr>
          <w:rStyle w:val="bzpyqfadein"/>
          <w:rFonts w:asciiTheme="majorHAnsi" w:eastAsiaTheme="majorEastAsia" w:hAnsiTheme="majorHAnsi" w:cstheme="majorHAnsi"/>
          <w:b/>
          <w:bCs/>
          <w:sz w:val="22"/>
          <w:szCs w:val="22"/>
        </w:rPr>
        <w:t>Session</w:t>
      </w:r>
      <w:proofErr w:type="spellEnd"/>
      <w:r w:rsidRPr="00F97A26">
        <w:rPr>
          <w:rStyle w:val="bzpyqfadein"/>
          <w:rFonts w:asciiTheme="majorHAnsi" w:eastAsiaTheme="majorEastAsia" w:hAnsiTheme="majorHAnsi" w:cstheme="majorHAnsi"/>
          <w:b/>
          <w:bCs/>
          <w:sz w:val="22"/>
          <w:szCs w:val="22"/>
        </w:rPr>
        <w:t xml:space="preserve"> of </w:t>
      </w:r>
      <w:proofErr w:type="spellStart"/>
      <w:r w:rsidRPr="00F97A26">
        <w:rPr>
          <w:rStyle w:val="bzpyqfadein"/>
          <w:rFonts w:asciiTheme="majorHAnsi" w:eastAsiaTheme="majorEastAsia" w:hAnsiTheme="majorHAnsi" w:cstheme="majorHAnsi"/>
          <w:b/>
          <w:bCs/>
          <w:sz w:val="22"/>
          <w:szCs w:val="22"/>
        </w:rPr>
        <w:t>the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Committee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for</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the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Review</w:t>
      </w:r>
      <w:proofErr w:type="spellEnd"/>
      <w:r w:rsidRPr="00F97A26">
        <w:rPr>
          <w:rStyle w:val="bzpyqfadein"/>
          <w:rFonts w:asciiTheme="majorHAnsi" w:eastAsiaTheme="majorEastAsia" w:hAnsiTheme="majorHAnsi" w:cstheme="majorHAnsi"/>
          <w:b/>
          <w:bCs/>
          <w:sz w:val="22"/>
          <w:szCs w:val="22"/>
        </w:rPr>
        <w:t xml:space="preserve"> of </w:t>
      </w:r>
      <w:proofErr w:type="spellStart"/>
      <w:r w:rsidRPr="00F97A26">
        <w:rPr>
          <w:rStyle w:val="bzpyqfadein"/>
          <w:rFonts w:asciiTheme="majorHAnsi" w:eastAsiaTheme="majorEastAsia" w:hAnsiTheme="majorHAnsi" w:cstheme="majorHAnsi"/>
          <w:b/>
          <w:bCs/>
          <w:sz w:val="22"/>
          <w:szCs w:val="22"/>
        </w:rPr>
        <w:t>the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Implementation</w:t>
      </w:r>
      <w:proofErr w:type="spellEnd"/>
      <w:r w:rsidRPr="00F97A26">
        <w:rPr>
          <w:rStyle w:val="bzpyqfadein"/>
          <w:rFonts w:asciiTheme="majorHAnsi" w:eastAsiaTheme="majorEastAsia" w:hAnsiTheme="majorHAnsi" w:cstheme="majorHAnsi"/>
          <w:b/>
          <w:bCs/>
          <w:sz w:val="22"/>
          <w:szCs w:val="22"/>
        </w:rPr>
        <w:t xml:space="preserve"> of </w:t>
      </w:r>
      <w:proofErr w:type="spellStart"/>
      <w:r w:rsidRPr="00F97A26">
        <w:rPr>
          <w:rStyle w:val="bzpyqfadein"/>
          <w:rFonts w:asciiTheme="majorHAnsi" w:eastAsiaTheme="majorEastAsia" w:hAnsiTheme="majorHAnsi" w:cstheme="majorHAnsi"/>
          <w:b/>
          <w:bCs/>
          <w:sz w:val="22"/>
          <w:szCs w:val="22"/>
        </w:rPr>
        <w:t>the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Convention</w:t>
      </w:r>
      <w:proofErr w:type="spellEnd"/>
      <w:r w:rsidRPr="00F97A26">
        <w:rPr>
          <w:rStyle w:val="bzpyqfadein"/>
          <w:rFonts w:asciiTheme="majorHAnsi" w:eastAsiaTheme="majorEastAsia" w:hAnsiTheme="majorHAnsi" w:cstheme="majorHAnsi"/>
          <w:b/>
          <w:bCs/>
          <w:sz w:val="22"/>
          <w:szCs w:val="22"/>
        </w:rPr>
        <w:t>)</w:t>
      </w:r>
      <w:r w:rsidRPr="00F97A26">
        <w:rPr>
          <w:rStyle w:val="bzpyqfadein"/>
          <w:rFonts w:asciiTheme="majorHAnsi" w:eastAsiaTheme="majorEastAsia" w:hAnsiTheme="majorHAnsi" w:cstheme="majorHAnsi"/>
          <w:sz w:val="22"/>
          <w:szCs w:val="22"/>
        </w:rPr>
        <w:t xml:space="preserve"> toplantısına katıldım. Bu </w:t>
      </w:r>
      <w:r w:rsidR="00C737AB" w:rsidRPr="00F97A26">
        <w:rPr>
          <w:rStyle w:val="bzpyqfadein"/>
          <w:rFonts w:asciiTheme="majorHAnsi" w:eastAsiaTheme="majorEastAsia" w:hAnsiTheme="majorHAnsi" w:cstheme="majorHAnsi"/>
          <w:sz w:val="22"/>
          <w:szCs w:val="22"/>
        </w:rPr>
        <w:t xml:space="preserve">uluslararası etkinlik </w:t>
      </w:r>
      <w:r w:rsidRPr="00F97A26">
        <w:rPr>
          <w:rStyle w:val="bzpyqfadein"/>
          <w:rFonts w:asciiTheme="majorHAnsi" w:eastAsiaTheme="majorEastAsia" w:hAnsiTheme="majorHAnsi" w:cstheme="majorHAnsi"/>
          <w:sz w:val="22"/>
          <w:szCs w:val="22"/>
        </w:rPr>
        <w:t>kuraklıkla mücadele, arazi restorasyonu ve sürdürülebilir arazi yönetimi konularında uluslararası politika ve uygulamaların değerlendirildiği</w:t>
      </w:r>
      <w:r w:rsidR="00C737AB" w:rsidRPr="00F97A26">
        <w:rPr>
          <w:rStyle w:val="bzpyqfadein"/>
          <w:rFonts w:asciiTheme="majorHAnsi" w:eastAsiaTheme="majorEastAsia" w:hAnsiTheme="majorHAnsi" w:cstheme="majorHAnsi"/>
          <w:sz w:val="22"/>
          <w:szCs w:val="22"/>
        </w:rPr>
        <w:t xml:space="preserve"> ve Özbekistan’ın tecrübelerinin dünya ile paylaşıldığı bir platform özelliği taşıdı.</w:t>
      </w:r>
    </w:p>
    <w:p w14:paraId="23DE042B" w14:textId="003D6909" w:rsidR="00E94594" w:rsidRPr="00F97A26" w:rsidRDefault="00E94594" w:rsidP="00E94594">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2024 yılında </w:t>
      </w:r>
      <w:r w:rsidR="00C737AB" w:rsidRPr="00F97A26">
        <w:rPr>
          <w:rStyle w:val="bzpyqfadein"/>
          <w:rFonts w:asciiTheme="majorHAnsi" w:eastAsiaTheme="majorEastAsia" w:hAnsiTheme="majorHAnsi" w:cstheme="majorHAnsi"/>
          <w:sz w:val="22"/>
          <w:szCs w:val="22"/>
        </w:rPr>
        <w:t xml:space="preserve">FAO ve UNDP ile iş birliğinde </w:t>
      </w:r>
      <w:r w:rsidRPr="00F97A26">
        <w:rPr>
          <w:rStyle w:val="bzpyqfadein"/>
          <w:rFonts w:asciiTheme="majorHAnsi" w:eastAsiaTheme="majorEastAsia" w:hAnsiTheme="majorHAnsi" w:cstheme="majorHAnsi"/>
          <w:b/>
          <w:bCs/>
          <w:sz w:val="22"/>
          <w:szCs w:val="22"/>
        </w:rPr>
        <w:t>“</w:t>
      </w:r>
      <w:proofErr w:type="spellStart"/>
      <w:r w:rsidRPr="00F97A26">
        <w:rPr>
          <w:rStyle w:val="bzpyqfadein"/>
          <w:rFonts w:asciiTheme="majorHAnsi" w:eastAsiaTheme="majorEastAsia" w:hAnsiTheme="majorHAnsi" w:cstheme="majorHAnsi"/>
          <w:b/>
          <w:bCs/>
          <w:sz w:val="22"/>
          <w:szCs w:val="22"/>
        </w:rPr>
        <w:t>Ecosystem</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Restoration</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Guidelines</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for</w:t>
      </w:r>
      <w:proofErr w:type="spellEnd"/>
      <w:r w:rsidRPr="00F97A26">
        <w:rPr>
          <w:rStyle w:val="bzpyqfadein"/>
          <w:rFonts w:asciiTheme="majorHAnsi" w:eastAsiaTheme="majorEastAsia" w:hAnsiTheme="majorHAnsi" w:cstheme="majorHAnsi"/>
          <w:b/>
          <w:bCs/>
          <w:sz w:val="22"/>
          <w:szCs w:val="22"/>
        </w:rPr>
        <w:t xml:space="preserve"> Aral </w:t>
      </w:r>
      <w:proofErr w:type="spellStart"/>
      <w:r w:rsidRPr="00F97A26">
        <w:rPr>
          <w:rStyle w:val="bzpyqfadein"/>
          <w:rFonts w:asciiTheme="majorHAnsi" w:eastAsiaTheme="majorEastAsia" w:hAnsiTheme="majorHAnsi" w:cstheme="majorHAnsi"/>
          <w:b/>
          <w:bCs/>
          <w:sz w:val="22"/>
          <w:szCs w:val="22"/>
        </w:rPr>
        <w:t>Sea</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Region</w:t>
      </w:r>
      <w:proofErr w:type="spellEnd"/>
      <w:r w:rsidRPr="00F97A26">
        <w:rPr>
          <w:rStyle w:val="bzpyqfadein"/>
          <w:rFonts w:asciiTheme="majorHAnsi" w:eastAsiaTheme="majorEastAsia" w:hAnsiTheme="majorHAnsi" w:cstheme="majorHAnsi"/>
          <w:b/>
          <w:bCs/>
          <w:sz w:val="22"/>
          <w:szCs w:val="22"/>
        </w:rPr>
        <w:t>”</w:t>
      </w:r>
      <w:r w:rsidRPr="00F97A26">
        <w:rPr>
          <w:rStyle w:val="bzpyqfadein"/>
          <w:rFonts w:asciiTheme="majorHAnsi" w:eastAsiaTheme="majorEastAsia" w:hAnsiTheme="majorHAnsi" w:cstheme="majorHAnsi"/>
          <w:sz w:val="22"/>
          <w:szCs w:val="22"/>
        </w:rPr>
        <w:t xml:space="preserve"> başlıklı çalışmayı hazırladım. Aral Denizi havzasında bozulan ekosistemlerin restorasyonu için ekosistem temelli yaklaşımlar ve arazi rehabilitasyonu uygulamalarına yönelik teknik yönlendirmeler sun</w:t>
      </w:r>
      <w:r w:rsidR="00C737AB" w:rsidRPr="00F97A26">
        <w:rPr>
          <w:rStyle w:val="bzpyqfadein"/>
          <w:rFonts w:asciiTheme="majorHAnsi" w:eastAsiaTheme="majorEastAsia" w:hAnsiTheme="majorHAnsi" w:cstheme="majorHAnsi"/>
          <w:sz w:val="22"/>
          <w:szCs w:val="22"/>
        </w:rPr>
        <w:t>an bu rehber sayesinde Aral Denizi havzasını bir bütün olarak inceleme fırsatı buldum.</w:t>
      </w:r>
      <w:r w:rsidRPr="00F97A26">
        <w:rPr>
          <w:rFonts w:asciiTheme="majorHAnsi" w:hAnsiTheme="majorHAnsi" w:cstheme="majorHAnsi"/>
          <w:sz w:val="22"/>
          <w:szCs w:val="22"/>
        </w:rPr>
        <w:br/>
      </w:r>
      <w:r w:rsidRPr="00F97A26">
        <w:rPr>
          <w:rStyle w:val="bzpyqfadein"/>
          <w:rFonts w:asciiTheme="majorHAnsi" w:eastAsiaTheme="majorEastAsia" w:hAnsiTheme="majorHAnsi" w:cstheme="majorHAnsi"/>
          <w:sz w:val="22"/>
          <w:szCs w:val="22"/>
        </w:rPr>
        <w:t xml:space="preserve">URL: </w:t>
      </w:r>
      <w:hyperlink r:id="rId9" w:tgtFrame="_new" w:history="1">
        <w:r w:rsidRPr="00F97A26">
          <w:rPr>
            <w:rStyle w:val="bzpyqfadein"/>
            <w:rFonts w:asciiTheme="majorHAnsi" w:eastAsiaTheme="majorEastAsia" w:hAnsiTheme="majorHAnsi" w:cstheme="majorHAnsi"/>
            <w:color w:val="0000FF"/>
            <w:sz w:val="22"/>
            <w:szCs w:val="22"/>
            <w:u w:val="single"/>
          </w:rPr>
          <w:t>https://www.fao.org/countryprofiles/news-archive/detail-news/en/c/1730753/</w:t>
        </w:r>
      </w:hyperlink>
    </w:p>
    <w:p w14:paraId="1F4174F0" w14:textId="77777777" w:rsidR="00C737AB" w:rsidRPr="00F97A26" w:rsidRDefault="00E94594" w:rsidP="00DA78CB">
      <w:pPr>
        <w:pStyle w:val="NormalWeb"/>
        <w:rPr>
          <w:rStyle w:val="bzpyqfadein"/>
          <w:rFonts w:asciiTheme="majorHAnsi" w:eastAsiaTheme="majorEastAsia" w:hAnsiTheme="majorHAnsi" w:cstheme="majorHAnsi"/>
          <w:sz w:val="22"/>
          <w:szCs w:val="22"/>
        </w:rPr>
      </w:pPr>
      <w:r w:rsidRPr="00F97A26">
        <w:rPr>
          <w:rStyle w:val="bzpyqfadein"/>
          <w:rFonts w:asciiTheme="majorHAnsi" w:eastAsiaTheme="majorEastAsia" w:hAnsiTheme="majorHAnsi" w:cstheme="majorHAnsi"/>
          <w:sz w:val="22"/>
          <w:szCs w:val="22"/>
        </w:rPr>
        <w:t xml:space="preserve">2025 yılında </w:t>
      </w:r>
      <w:r w:rsidRPr="00F97A26">
        <w:rPr>
          <w:rStyle w:val="bzpyqfadein"/>
          <w:rFonts w:asciiTheme="majorHAnsi" w:eastAsiaTheme="majorEastAsia" w:hAnsiTheme="majorHAnsi" w:cstheme="majorHAnsi"/>
          <w:b/>
          <w:bCs/>
          <w:sz w:val="22"/>
          <w:szCs w:val="22"/>
        </w:rPr>
        <w:t>FAO-Türkiye Ormancılık Ortaklık Programı (FTFP)</w:t>
      </w:r>
      <w:r w:rsidRPr="00F97A26">
        <w:rPr>
          <w:rStyle w:val="bzpyqfadein"/>
          <w:rFonts w:asciiTheme="majorHAnsi" w:eastAsiaTheme="majorEastAsia" w:hAnsiTheme="majorHAnsi" w:cstheme="majorHAnsi"/>
          <w:sz w:val="22"/>
          <w:szCs w:val="22"/>
        </w:rPr>
        <w:t xml:space="preserve"> kapsamında yürütülen </w:t>
      </w:r>
      <w:r w:rsidRPr="00F97A26">
        <w:rPr>
          <w:rStyle w:val="bzpyqfadein"/>
          <w:rFonts w:asciiTheme="majorHAnsi" w:eastAsiaTheme="majorEastAsia" w:hAnsiTheme="majorHAnsi" w:cstheme="majorHAnsi"/>
          <w:b/>
          <w:bCs/>
          <w:sz w:val="22"/>
          <w:szCs w:val="22"/>
        </w:rPr>
        <w:t xml:space="preserve">Forest </w:t>
      </w:r>
      <w:proofErr w:type="spellStart"/>
      <w:r w:rsidRPr="00F97A26">
        <w:rPr>
          <w:rStyle w:val="bzpyqfadein"/>
          <w:rFonts w:asciiTheme="majorHAnsi" w:eastAsiaTheme="majorEastAsia" w:hAnsiTheme="majorHAnsi" w:cstheme="majorHAnsi"/>
          <w:b/>
          <w:bCs/>
          <w:sz w:val="22"/>
          <w:szCs w:val="22"/>
        </w:rPr>
        <w:t>Restoration</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Improvement</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for</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Environmental</w:t>
      </w:r>
      <w:proofErr w:type="spellEnd"/>
      <w:r w:rsidRPr="00F97A26">
        <w:rPr>
          <w:rStyle w:val="bzpyqfadein"/>
          <w:rFonts w:asciiTheme="majorHAnsi" w:eastAsiaTheme="majorEastAsia" w:hAnsiTheme="majorHAnsi" w:cstheme="majorHAnsi"/>
          <w:b/>
          <w:bCs/>
          <w:sz w:val="22"/>
          <w:szCs w:val="22"/>
        </w:rPr>
        <w:t xml:space="preserve"> Development and </w:t>
      </w:r>
      <w:proofErr w:type="spellStart"/>
      <w:r w:rsidRPr="00F97A26">
        <w:rPr>
          <w:rStyle w:val="bzpyqfadein"/>
          <w:rFonts w:asciiTheme="majorHAnsi" w:eastAsiaTheme="majorEastAsia" w:hAnsiTheme="majorHAnsi" w:cstheme="majorHAnsi"/>
          <w:b/>
          <w:bCs/>
          <w:sz w:val="22"/>
          <w:szCs w:val="22"/>
        </w:rPr>
        <w:t>Sustainability</w:t>
      </w:r>
      <w:proofErr w:type="spellEnd"/>
      <w:r w:rsidRPr="00F97A26">
        <w:rPr>
          <w:rStyle w:val="bzpyqfadein"/>
          <w:rFonts w:asciiTheme="majorHAnsi" w:eastAsiaTheme="majorEastAsia" w:hAnsiTheme="majorHAnsi" w:cstheme="majorHAnsi"/>
          <w:b/>
          <w:bCs/>
          <w:sz w:val="22"/>
          <w:szCs w:val="22"/>
        </w:rPr>
        <w:t xml:space="preserve"> in Central </w:t>
      </w:r>
      <w:proofErr w:type="spellStart"/>
      <w:r w:rsidRPr="00F97A26">
        <w:rPr>
          <w:rStyle w:val="bzpyqfadein"/>
          <w:rFonts w:asciiTheme="majorHAnsi" w:eastAsiaTheme="majorEastAsia" w:hAnsiTheme="majorHAnsi" w:cstheme="majorHAnsi"/>
          <w:b/>
          <w:bCs/>
          <w:sz w:val="22"/>
          <w:szCs w:val="22"/>
        </w:rPr>
        <w:t>Asia</w:t>
      </w:r>
      <w:proofErr w:type="spellEnd"/>
      <w:r w:rsidRPr="00F97A26">
        <w:rPr>
          <w:rStyle w:val="bzpyqfadein"/>
          <w:rFonts w:asciiTheme="majorHAnsi" w:eastAsiaTheme="majorEastAsia" w:hAnsiTheme="majorHAnsi" w:cstheme="majorHAnsi"/>
          <w:b/>
          <w:bCs/>
          <w:sz w:val="22"/>
          <w:szCs w:val="22"/>
        </w:rPr>
        <w:t xml:space="preserve"> (FRIENDS)</w:t>
      </w:r>
      <w:r w:rsidRPr="00F97A26">
        <w:rPr>
          <w:rStyle w:val="bzpyqfadein"/>
          <w:rFonts w:asciiTheme="majorHAnsi" w:eastAsiaTheme="majorEastAsia" w:hAnsiTheme="majorHAnsi" w:cstheme="majorHAnsi"/>
          <w:sz w:val="22"/>
          <w:szCs w:val="22"/>
        </w:rPr>
        <w:t xml:space="preserve"> projesi </w:t>
      </w:r>
      <w:proofErr w:type="gramStart"/>
      <w:r w:rsidRPr="00F97A26">
        <w:rPr>
          <w:rStyle w:val="bzpyqfadein"/>
          <w:rFonts w:asciiTheme="majorHAnsi" w:eastAsiaTheme="majorEastAsia" w:hAnsiTheme="majorHAnsi" w:cstheme="majorHAnsi"/>
          <w:sz w:val="22"/>
          <w:szCs w:val="22"/>
        </w:rPr>
        <w:t xml:space="preserve">çerçevesinde  </w:t>
      </w:r>
      <w:proofErr w:type="spellStart"/>
      <w:r w:rsidRPr="00F97A26">
        <w:rPr>
          <w:rStyle w:val="bzpyqfadein"/>
          <w:rFonts w:asciiTheme="majorHAnsi" w:eastAsiaTheme="majorEastAsia" w:hAnsiTheme="majorHAnsi" w:cstheme="majorHAnsi"/>
          <w:b/>
          <w:bCs/>
          <w:sz w:val="22"/>
          <w:szCs w:val="22"/>
        </w:rPr>
        <w:t>Samarkand</w:t>
      </w:r>
      <w:proofErr w:type="spellEnd"/>
      <w:proofErr w:type="gramEnd"/>
      <w:r w:rsidRPr="00F97A26">
        <w:rPr>
          <w:rStyle w:val="bzpyqfadein"/>
          <w:rFonts w:asciiTheme="majorHAnsi" w:eastAsiaTheme="majorEastAsia" w:hAnsiTheme="majorHAnsi" w:cstheme="majorHAnsi"/>
          <w:b/>
          <w:bCs/>
          <w:sz w:val="22"/>
          <w:szCs w:val="22"/>
        </w:rPr>
        <w:t xml:space="preserve"> ve Kitab </w:t>
      </w:r>
      <w:r w:rsidR="00C737AB" w:rsidRPr="00F97A26">
        <w:rPr>
          <w:rStyle w:val="bzpyqfadein"/>
          <w:rFonts w:asciiTheme="majorHAnsi" w:eastAsiaTheme="majorEastAsia" w:hAnsiTheme="majorHAnsi" w:cstheme="majorHAnsi"/>
          <w:b/>
          <w:bCs/>
          <w:sz w:val="22"/>
          <w:szCs w:val="22"/>
        </w:rPr>
        <w:t xml:space="preserve">bölgesinde düzenlenen </w:t>
      </w:r>
      <w:r w:rsidRPr="00F97A26">
        <w:rPr>
          <w:rStyle w:val="bzpyqfadein"/>
          <w:rFonts w:asciiTheme="majorHAnsi" w:eastAsiaTheme="majorEastAsia" w:hAnsiTheme="majorHAnsi" w:cstheme="majorHAnsi"/>
          <w:b/>
          <w:bCs/>
          <w:sz w:val="22"/>
          <w:szCs w:val="22"/>
        </w:rPr>
        <w:t>çalışma ziyareti</w:t>
      </w:r>
      <w:r w:rsidRPr="00F97A26">
        <w:rPr>
          <w:rStyle w:val="bzpyqfadein"/>
          <w:rFonts w:asciiTheme="majorHAnsi" w:eastAsiaTheme="majorEastAsia" w:hAnsiTheme="majorHAnsi" w:cstheme="majorHAnsi"/>
          <w:sz w:val="22"/>
          <w:szCs w:val="22"/>
        </w:rPr>
        <w:t>n</w:t>
      </w:r>
      <w:r w:rsidR="00C737AB" w:rsidRPr="00F97A26">
        <w:rPr>
          <w:rStyle w:val="bzpyqfadein"/>
          <w:rFonts w:asciiTheme="majorHAnsi" w:eastAsiaTheme="majorEastAsia" w:hAnsiTheme="majorHAnsi" w:cstheme="majorHAnsi"/>
          <w:sz w:val="22"/>
          <w:szCs w:val="22"/>
        </w:rPr>
        <w:t xml:space="preserve">i organize ettim. Bölge ülkelerinden temsilcilerin </w:t>
      </w:r>
      <w:proofErr w:type="gramStart"/>
      <w:r w:rsidR="00C737AB" w:rsidRPr="00F97A26">
        <w:rPr>
          <w:rStyle w:val="bzpyqfadein"/>
          <w:rFonts w:asciiTheme="majorHAnsi" w:eastAsiaTheme="majorEastAsia" w:hAnsiTheme="majorHAnsi" w:cstheme="majorHAnsi"/>
          <w:sz w:val="22"/>
          <w:szCs w:val="22"/>
        </w:rPr>
        <w:t xml:space="preserve">katıldığı </w:t>
      </w:r>
      <w:r w:rsidRPr="00F97A26">
        <w:rPr>
          <w:rStyle w:val="bzpyqfadein"/>
          <w:rFonts w:asciiTheme="majorHAnsi" w:eastAsiaTheme="majorEastAsia" w:hAnsiTheme="majorHAnsi" w:cstheme="majorHAnsi"/>
          <w:sz w:val="22"/>
          <w:szCs w:val="22"/>
        </w:rPr>
        <w:t xml:space="preserve"> </w:t>
      </w:r>
      <w:r w:rsidR="00C737AB" w:rsidRPr="00F97A26">
        <w:rPr>
          <w:rStyle w:val="bzpyqfadein"/>
          <w:rFonts w:asciiTheme="majorHAnsi" w:eastAsiaTheme="majorEastAsia" w:hAnsiTheme="majorHAnsi" w:cstheme="majorHAnsi"/>
          <w:sz w:val="22"/>
          <w:szCs w:val="22"/>
        </w:rPr>
        <w:t>bu</w:t>
      </w:r>
      <w:proofErr w:type="gramEnd"/>
      <w:r w:rsidR="00C737AB" w:rsidRPr="00F97A26">
        <w:rPr>
          <w:rStyle w:val="bzpyqfadein"/>
          <w:rFonts w:asciiTheme="majorHAnsi" w:eastAsiaTheme="majorEastAsia" w:hAnsiTheme="majorHAnsi" w:cstheme="majorHAnsi"/>
          <w:sz w:val="22"/>
          <w:szCs w:val="22"/>
        </w:rPr>
        <w:t xml:space="preserve"> ziyaret vesilesi ile arazi çalışmalarını yakından inceleme fırsatı buldum. </w:t>
      </w:r>
    </w:p>
    <w:p w14:paraId="0F2F35CF" w14:textId="77777777" w:rsidR="00797120" w:rsidRPr="00F97A26" w:rsidRDefault="00DA78CB" w:rsidP="00DA78CB">
      <w:pPr>
        <w:pStyle w:val="NormalWeb"/>
        <w:rPr>
          <w:rStyle w:val="bzpyqfadein"/>
          <w:rFonts w:asciiTheme="majorHAnsi" w:eastAsiaTheme="majorEastAsia" w:hAnsiTheme="majorHAnsi" w:cstheme="majorHAnsi"/>
          <w:sz w:val="22"/>
          <w:szCs w:val="22"/>
        </w:rPr>
      </w:pPr>
      <w:r w:rsidRPr="00F97A26">
        <w:rPr>
          <w:rStyle w:val="bzpyqfadein"/>
          <w:rFonts w:asciiTheme="majorHAnsi" w:eastAsiaTheme="majorEastAsia" w:hAnsiTheme="majorHAnsi" w:cstheme="majorHAnsi"/>
          <w:sz w:val="22"/>
          <w:szCs w:val="22"/>
        </w:rPr>
        <w:t xml:space="preserve">2025 yılında ise </w:t>
      </w:r>
      <w:r w:rsidRPr="00F97A26">
        <w:rPr>
          <w:rStyle w:val="bzpyqfadein"/>
          <w:rFonts w:asciiTheme="majorHAnsi" w:eastAsiaTheme="majorEastAsia" w:hAnsiTheme="majorHAnsi" w:cstheme="majorHAnsi"/>
          <w:b/>
          <w:bCs/>
          <w:sz w:val="22"/>
          <w:szCs w:val="22"/>
        </w:rPr>
        <w:t>RESILAND CA+ Projesi</w:t>
      </w:r>
      <w:r w:rsidRPr="00F97A26">
        <w:rPr>
          <w:rStyle w:val="bzpyqfadein"/>
          <w:rFonts w:asciiTheme="majorHAnsi" w:eastAsiaTheme="majorEastAsia" w:hAnsiTheme="majorHAnsi" w:cstheme="majorHAnsi"/>
          <w:sz w:val="22"/>
          <w:szCs w:val="22"/>
        </w:rPr>
        <w:t xml:space="preserve"> kapsamında inşa edilmesi planlanan dokuz orman fidanlığının planlanması sürecinde, Özbekistan </w:t>
      </w:r>
      <w:r w:rsidRPr="00F97A26">
        <w:rPr>
          <w:rStyle w:val="bzpyqfadein"/>
          <w:rFonts w:asciiTheme="majorHAnsi" w:eastAsiaTheme="majorEastAsia" w:hAnsiTheme="majorHAnsi" w:cstheme="majorHAnsi"/>
          <w:b/>
          <w:bCs/>
          <w:sz w:val="22"/>
          <w:szCs w:val="22"/>
        </w:rPr>
        <w:t xml:space="preserve">Ekoloji, Çevre Koruma ve İklim Değişikliği </w:t>
      </w:r>
      <w:r w:rsidR="00797120" w:rsidRPr="00F97A26">
        <w:rPr>
          <w:rStyle w:val="bzpyqfadein"/>
          <w:rFonts w:asciiTheme="majorHAnsi" w:eastAsiaTheme="majorEastAsia" w:hAnsiTheme="majorHAnsi" w:cstheme="majorHAnsi"/>
          <w:b/>
          <w:bCs/>
          <w:sz w:val="22"/>
          <w:szCs w:val="22"/>
        </w:rPr>
        <w:t>Ulusal Komitesi</w:t>
      </w:r>
      <w:r w:rsidRPr="00F97A26">
        <w:rPr>
          <w:rStyle w:val="bzpyqfadein"/>
          <w:rFonts w:asciiTheme="majorHAnsi" w:eastAsiaTheme="majorEastAsia" w:hAnsiTheme="majorHAnsi" w:cstheme="majorHAnsi"/>
          <w:sz w:val="22"/>
          <w:szCs w:val="22"/>
        </w:rPr>
        <w:t xml:space="preserve"> bünyesinde faaliyet gösteren </w:t>
      </w:r>
      <w:r w:rsidRPr="00F97A26">
        <w:rPr>
          <w:rStyle w:val="bzpyqfadein"/>
          <w:rFonts w:asciiTheme="majorHAnsi" w:eastAsiaTheme="majorEastAsia" w:hAnsiTheme="majorHAnsi" w:cstheme="majorHAnsi"/>
          <w:b/>
          <w:bCs/>
          <w:sz w:val="22"/>
          <w:szCs w:val="22"/>
        </w:rPr>
        <w:t>Ormanların ve Yeşil Alanların Genişletilmesi ve Çölleşmeyle Mücadele Ajansı</w:t>
      </w:r>
      <w:r w:rsidRPr="00F97A26">
        <w:rPr>
          <w:rStyle w:val="bzpyqfadein"/>
          <w:rFonts w:asciiTheme="majorHAnsi" w:eastAsiaTheme="majorEastAsia" w:hAnsiTheme="majorHAnsi" w:cstheme="majorHAnsi"/>
          <w:sz w:val="22"/>
          <w:szCs w:val="22"/>
        </w:rPr>
        <w:t xml:space="preserve"> ile iş birliği yapma fırsatı elde ettim</w:t>
      </w:r>
      <w:r w:rsidRPr="00F97A26">
        <w:rPr>
          <w:rFonts w:asciiTheme="majorHAnsi" w:hAnsiTheme="majorHAnsi" w:cstheme="majorHAnsi"/>
          <w:sz w:val="22"/>
          <w:szCs w:val="22"/>
        </w:rPr>
        <w:br/>
      </w:r>
    </w:p>
    <w:p w14:paraId="3987E717" w14:textId="7BF8B470" w:rsidR="00DA78CB" w:rsidRPr="00F97A26" w:rsidRDefault="00DA78CB" w:rsidP="00DA78CB">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Bu vesileyle </w:t>
      </w:r>
      <w:proofErr w:type="spellStart"/>
      <w:r w:rsidRPr="00F97A26">
        <w:rPr>
          <w:rStyle w:val="bzpyqfadein"/>
          <w:rFonts w:asciiTheme="majorHAnsi" w:eastAsiaTheme="majorEastAsia" w:hAnsiTheme="majorHAnsi" w:cstheme="majorHAnsi"/>
          <w:b/>
          <w:bCs/>
          <w:sz w:val="22"/>
          <w:szCs w:val="22"/>
        </w:rPr>
        <w:t>Uzbekistan</w:t>
      </w:r>
      <w:proofErr w:type="spellEnd"/>
      <w:r w:rsidRPr="00F97A26">
        <w:rPr>
          <w:rStyle w:val="bzpyqfadein"/>
          <w:rFonts w:asciiTheme="majorHAnsi" w:eastAsiaTheme="majorEastAsia" w:hAnsiTheme="majorHAnsi" w:cstheme="majorHAnsi"/>
          <w:b/>
          <w:bCs/>
          <w:sz w:val="22"/>
          <w:szCs w:val="22"/>
        </w:rPr>
        <w:t>–2030 Stratejisini</w:t>
      </w:r>
      <w:r w:rsidRPr="00F97A26">
        <w:rPr>
          <w:rStyle w:val="bzpyqfadein"/>
          <w:rFonts w:asciiTheme="majorHAnsi" w:eastAsiaTheme="majorEastAsia" w:hAnsiTheme="majorHAnsi" w:cstheme="majorHAnsi"/>
          <w:sz w:val="22"/>
          <w:szCs w:val="22"/>
        </w:rPr>
        <w:t xml:space="preserve"> ve ilgili Cumhurbaşkanlığı kararlarını bir kez daha ve daha yakından inceleme imkânı buldum</w:t>
      </w:r>
      <w:r w:rsidRPr="00F97A26">
        <w:rPr>
          <w:rFonts w:asciiTheme="majorHAnsi" w:hAnsiTheme="majorHAnsi" w:cstheme="majorHAnsi"/>
          <w:sz w:val="22"/>
          <w:szCs w:val="22"/>
        </w:rPr>
        <w:br/>
      </w:r>
    </w:p>
    <w:p w14:paraId="590E0D08"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lastRenderedPageBreak/>
        <w:t xml:space="preserve">Bu değerlendirmeler ışığında, Özbekistan Cumhurbaşkanı </w:t>
      </w:r>
      <w:proofErr w:type="spellStart"/>
      <w:r w:rsidRPr="00F97A26">
        <w:rPr>
          <w:rStyle w:val="whitespace-normal"/>
          <w:rFonts w:asciiTheme="majorHAnsi" w:eastAsiaTheme="majorEastAsia" w:hAnsiTheme="majorHAnsi" w:cstheme="majorHAnsi"/>
          <w:b/>
          <w:bCs/>
          <w:sz w:val="22"/>
          <w:szCs w:val="22"/>
        </w:rPr>
        <w:t>Shavkat</w:t>
      </w:r>
      <w:proofErr w:type="spellEnd"/>
      <w:r w:rsidRPr="00F97A26">
        <w:rPr>
          <w:rStyle w:val="whitespace-normal"/>
          <w:rFonts w:asciiTheme="majorHAnsi" w:eastAsiaTheme="majorEastAsia" w:hAnsiTheme="majorHAnsi" w:cstheme="majorHAnsi"/>
          <w:b/>
          <w:bCs/>
          <w:sz w:val="22"/>
          <w:szCs w:val="22"/>
        </w:rPr>
        <w:t xml:space="preserve"> </w:t>
      </w:r>
      <w:proofErr w:type="spellStart"/>
      <w:r w:rsidRPr="00F97A26">
        <w:rPr>
          <w:rStyle w:val="whitespace-normal"/>
          <w:rFonts w:asciiTheme="majorHAnsi" w:eastAsiaTheme="majorEastAsia" w:hAnsiTheme="majorHAnsi" w:cstheme="majorHAnsi"/>
          <w:b/>
          <w:bCs/>
          <w:sz w:val="22"/>
          <w:szCs w:val="22"/>
        </w:rPr>
        <w:t>Mirziyoyev</w:t>
      </w:r>
      <w:r w:rsidRPr="00F97A26">
        <w:rPr>
          <w:rStyle w:val="bzpyqfadein"/>
          <w:rFonts w:asciiTheme="majorHAnsi" w:eastAsiaTheme="majorEastAsia" w:hAnsiTheme="majorHAnsi" w:cstheme="majorHAnsi"/>
          <w:sz w:val="22"/>
          <w:szCs w:val="22"/>
        </w:rPr>
        <w:t>’in</w:t>
      </w:r>
      <w:proofErr w:type="spellEnd"/>
      <w:r w:rsidRPr="00F97A26">
        <w:rPr>
          <w:rStyle w:val="bzpyqfadein"/>
          <w:rFonts w:asciiTheme="majorHAnsi" w:eastAsiaTheme="majorEastAsia" w:hAnsiTheme="majorHAnsi" w:cstheme="majorHAnsi"/>
          <w:sz w:val="22"/>
          <w:szCs w:val="22"/>
        </w:rPr>
        <w:t xml:space="preserve"> liderliğinde başlatılan </w:t>
      </w:r>
      <w:r w:rsidRPr="00F97A26">
        <w:rPr>
          <w:rStyle w:val="bzpyqfadein"/>
          <w:rFonts w:asciiTheme="majorHAnsi" w:eastAsiaTheme="majorEastAsia" w:hAnsiTheme="majorHAnsi" w:cstheme="majorHAnsi"/>
          <w:b/>
          <w:bCs/>
          <w:sz w:val="22"/>
          <w:szCs w:val="22"/>
        </w:rPr>
        <w:t xml:space="preserve">“Yeşil Özbekistan / </w:t>
      </w:r>
      <w:proofErr w:type="spellStart"/>
      <w:r w:rsidRPr="00F97A26">
        <w:rPr>
          <w:rStyle w:val="bzpyqfadein"/>
          <w:rFonts w:asciiTheme="majorHAnsi" w:eastAsiaTheme="majorEastAsia" w:hAnsiTheme="majorHAnsi" w:cstheme="majorHAnsi"/>
          <w:b/>
          <w:bCs/>
          <w:sz w:val="22"/>
          <w:szCs w:val="22"/>
        </w:rPr>
        <w:t>Yashil</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Makon</w:t>
      </w:r>
      <w:proofErr w:type="spellEnd"/>
      <w:r w:rsidRPr="00F97A26">
        <w:rPr>
          <w:rStyle w:val="bzpyqfadein"/>
          <w:rFonts w:asciiTheme="majorHAnsi" w:eastAsiaTheme="majorEastAsia" w:hAnsiTheme="majorHAnsi" w:cstheme="majorHAnsi"/>
          <w:b/>
          <w:bCs/>
          <w:sz w:val="22"/>
          <w:szCs w:val="22"/>
        </w:rPr>
        <w:t>”</w:t>
      </w:r>
      <w:r w:rsidRPr="00F97A26">
        <w:rPr>
          <w:rStyle w:val="bzpyqfadein"/>
          <w:rFonts w:asciiTheme="majorHAnsi" w:eastAsiaTheme="majorEastAsia" w:hAnsiTheme="majorHAnsi" w:cstheme="majorHAnsi"/>
          <w:sz w:val="22"/>
          <w:szCs w:val="22"/>
        </w:rPr>
        <w:t xml:space="preserve"> vizyonunun gerçekten heyecan verici, iyi planlanmış ve güçlü bir gelecek perspektifine sahip olduğunu düşünüyorum.</w:t>
      </w:r>
    </w:p>
    <w:p w14:paraId="0B16D602"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Ayrıca, Özbekistan Cumhurbaşkanı’nın çevre konularından sorumlu danışmanı ve aynı zamanda </w:t>
      </w:r>
      <w:proofErr w:type="spellStart"/>
      <w:r w:rsidRPr="00F97A26">
        <w:rPr>
          <w:rStyle w:val="whitespace-normal"/>
          <w:rFonts w:asciiTheme="majorHAnsi" w:eastAsiaTheme="majorEastAsia" w:hAnsiTheme="majorHAnsi" w:cstheme="majorHAnsi"/>
          <w:b/>
          <w:bCs/>
          <w:sz w:val="22"/>
          <w:szCs w:val="22"/>
        </w:rPr>
        <w:t>National</w:t>
      </w:r>
      <w:proofErr w:type="spellEnd"/>
      <w:r w:rsidRPr="00F97A26">
        <w:rPr>
          <w:rStyle w:val="whitespace-normal"/>
          <w:rFonts w:asciiTheme="majorHAnsi" w:eastAsiaTheme="majorEastAsia" w:hAnsiTheme="majorHAnsi" w:cstheme="majorHAnsi"/>
          <w:b/>
          <w:bCs/>
          <w:sz w:val="22"/>
          <w:szCs w:val="22"/>
        </w:rPr>
        <w:t xml:space="preserve"> </w:t>
      </w:r>
      <w:proofErr w:type="spellStart"/>
      <w:r w:rsidRPr="00F97A26">
        <w:rPr>
          <w:rStyle w:val="whitespace-normal"/>
          <w:rFonts w:asciiTheme="majorHAnsi" w:eastAsiaTheme="majorEastAsia" w:hAnsiTheme="majorHAnsi" w:cstheme="majorHAnsi"/>
          <w:b/>
          <w:bCs/>
          <w:sz w:val="22"/>
          <w:szCs w:val="22"/>
        </w:rPr>
        <w:t>Committee</w:t>
      </w:r>
      <w:proofErr w:type="spellEnd"/>
      <w:r w:rsidRPr="00F97A26">
        <w:rPr>
          <w:rStyle w:val="whitespace-normal"/>
          <w:rFonts w:asciiTheme="majorHAnsi" w:eastAsiaTheme="majorEastAsia" w:hAnsiTheme="majorHAnsi" w:cstheme="majorHAnsi"/>
          <w:b/>
          <w:bCs/>
          <w:sz w:val="22"/>
          <w:szCs w:val="22"/>
        </w:rPr>
        <w:t xml:space="preserve"> on </w:t>
      </w:r>
      <w:proofErr w:type="spellStart"/>
      <w:r w:rsidRPr="00F97A26">
        <w:rPr>
          <w:rStyle w:val="whitespace-normal"/>
          <w:rFonts w:asciiTheme="majorHAnsi" w:eastAsiaTheme="majorEastAsia" w:hAnsiTheme="majorHAnsi" w:cstheme="majorHAnsi"/>
          <w:b/>
          <w:bCs/>
          <w:sz w:val="22"/>
          <w:szCs w:val="22"/>
        </w:rPr>
        <w:t>Ecology</w:t>
      </w:r>
      <w:proofErr w:type="spellEnd"/>
      <w:r w:rsidRPr="00F97A26">
        <w:rPr>
          <w:rStyle w:val="whitespace-normal"/>
          <w:rFonts w:asciiTheme="majorHAnsi" w:eastAsiaTheme="majorEastAsia" w:hAnsiTheme="majorHAnsi" w:cstheme="majorHAnsi"/>
          <w:b/>
          <w:bCs/>
          <w:sz w:val="22"/>
          <w:szCs w:val="22"/>
        </w:rPr>
        <w:t xml:space="preserve"> and </w:t>
      </w:r>
      <w:proofErr w:type="spellStart"/>
      <w:r w:rsidRPr="00F97A26">
        <w:rPr>
          <w:rStyle w:val="whitespace-normal"/>
          <w:rFonts w:asciiTheme="majorHAnsi" w:eastAsiaTheme="majorEastAsia" w:hAnsiTheme="majorHAnsi" w:cstheme="majorHAnsi"/>
          <w:b/>
          <w:bCs/>
          <w:sz w:val="22"/>
          <w:szCs w:val="22"/>
        </w:rPr>
        <w:t>Climate</w:t>
      </w:r>
      <w:proofErr w:type="spellEnd"/>
      <w:r w:rsidRPr="00F97A26">
        <w:rPr>
          <w:rStyle w:val="whitespace-normal"/>
          <w:rFonts w:asciiTheme="majorHAnsi" w:eastAsiaTheme="majorEastAsia" w:hAnsiTheme="majorHAnsi" w:cstheme="majorHAnsi"/>
          <w:b/>
          <w:bCs/>
          <w:sz w:val="22"/>
          <w:szCs w:val="22"/>
        </w:rPr>
        <w:t xml:space="preserve"> </w:t>
      </w:r>
      <w:proofErr w:type="spellStart"/>
      <w:r w:rsidRPr="00F97A26">
        <w:rPr>
          <w:rStyle w:val="whitespace-normal"/>
          <w:rFonts w:asciiTheme="majorHAnsi" w:eastAsiaTheme="majorEastAsia" w:hAnsiTheme="majorHAnsi" w:cstheme="majorHAnsi"/>
          <w:b/>
          <w:bCs/>
          <w:sz w:val="22"/>
          <w:szCs w:val="22"/>
        </w:rPr>
        <w:t>Change</w:t>
      </w:r>
      <w:proofErr w:type="spellEnd"/>
      <w:r w:rsidRPr="00F97A26">
        <w:rPr>
          <w:rStyle w:val="whitespace-normal"/>
          <w:rFonts w:asciiTheme="majorHAnsi" w:eastAsiaTheme="majorEastAsia" w:hAnsiTheme="majorHAnsi" w:cstheme="majorHAnsi"/>
          <w:b/>
          <w:bCs/>
          <w:sz w:val="22"/>
          <w:szCs w:val="22"/>
        </w:rPr>
        <w:t xml:space="preserve"> of </w:t>
      </w:r>
      <w:proofErr w:type="spellStart"/>
      <w:r w:rsidRPr="00F97A26">
        <w:rPr>
          <w:rStyle w:val="whitespace-normal"/>
          <w:rFonts w:asciiTheme="majorHAnsi" w:eastAsiaTheme="majorEastAsia" w:hAnsiTheme="majorHAnsi" w:cstheme="majorHAnsi"/>
          <w:b/>
          <w:bCs/>
          <w:sz w:val="22"/>
          <w:szCs w:val="22"/>
        </w:rPr>
        <w:t>the</w:t>
      </w:r>
      <w:proofErr w:type="spellEnd"/>
      <w:r w:rsidRPr="00F97A26">
        <w:rPr>
          <w:rStyle w:val="whitespace-normal"/>
          <w:rFonts w:asciiTheme="majorHAnsi" w:eastAsiaTheme="majorEastAsia" w:hAnsiTheme="majorHAnsi" w:cstheme="majorHAnsi"/>
          <w:b/>
          <w:bCs/>
          <w:sz w:val="22"/>
          <w:szCs w:val="22"/>
        </w:rPr>
        <w:t xml:space="preserve"> </w:t>
      </w:r>
      <w:proofErr w:type="spellStart"/>
      <w:r w:rsidRPr="00F97A26">
        <w:rPr>
          <w:rStyle w:val="whitespace-normal"/>
          <w:rFonts w:asciiTheme="majorHAnsi" w:eastAsiaTheme="majorEastAsia" w:hAnsiTheme="majorHAnsi" w:cstheme="majorHAnsi"/>
          <w:b/>
          <w:bCs/>
          <w:sz w:val="22"/>
          <w:szCs w:val="22"/>
        </w:rPr>
        <w:t>Republic</w:t>
      </w:r>
      <w:proofErr w:type="spellEnd"/>
      <w:r w:rsidRPr="00F97A26">
        <w:rPr>
          <w:rStyle w:val="whitespace-normal"/>
          <w:rFonts w:asciiTheme="majorHAnsi" w:eastAsiaTheme="majorEastAsia" w:hAnsiTheme="majorHAnsi" w:cstheme="majorHAnsi"/>
          <w:b/>
          <w:bCs/>
          <w:sz w:val="22"/>
          <w:szCs w:val="22"/>
        </w:rPr>
        <w:t xml:space="preserve"> of </w:t>
      </w:r>
      <w:proofErr w:type="spellStart"/>
      <w:r w:rsidRPr="00F97A26">
        <w:rPr>
          <w:rStyle w:val="whitespace-normal"/>
          <w:rFonts w:asciiTheme="majorHAnsi" w:eastAsiaTheme="majorEastAsia" w:hAnsiTheme="majorHAnsi" w:cstheme="majorHAnsi"/>
          <w:b/>
          <w:bCs/>
          <w:sz w:val="22"/>
          <w:szCs w:val="22"/>
        </w:rPr>
        <w:t>Uzbekistan</w:t>
      </w:r>
      <w:proofErr w:type="spellEnd"/>
      <w:r w:rsidRPr="00F97A26">
        <w:rPr>
          <w:rStyle w:val="bzpyqfadein"/>
          <w:rFonts w:asciiTheme="majorHAnsi" w:eastAsiaTheme="majorEastAsia" w:hAnsiTheme="majorHAnsi" w:cstheme="majorHAnsi"/>
          <w:sz w:val="22"/>
          <w:szCs w:val="22"/>
        </w:rPr>
        <w:t xml:space="preserve"> Başkanı olan </w:t>
      </w:r>
      <w:proofErr w:type="spellStart"/>
      <w:r w:rsidRPr="00F97A26">
        <w:rPr>
          <w:rStyle w:val="whitespace-normal"/>
          <w:rFonts w:asciiTheme="majorHAnsi" w:eastAsiaTheme="majorEastAsia" w:hAnsiTheme="majorHAnsi" w:cstheme="majorHAnsi"/>
          <w:b/>
          <w:bCs/>
          <w:sz w:val="22"/>
          <w:szCs w:val="22"/>
        </w:rPr>
        <w:t>Abdukhakimov</w:t>
      </w:r>
      <w:proofErr w:type="spellEnd"/>
      <w:r w:rsidRPr="00F97A26">
        <w:rPr>
          <w:rStyle w:val="whitespace-normal"/>
          <w:rFonts w:asciiTheme="majorHAnsi" w:eastAsiaTheme="majorEastAsia" w:hAnsiTheme="majorHAnsi" w:cstheme="majorHAnsi"/>
          <w:b/>
          <w:bCs/>
          <w:sz w:val="22"/>
          <w:szCs w:val="22"/>
        </w:rPr>
        <w:t xml:space="preserve"> Aziz </w:t>
      </w:r>
      <w:proofErr w:type="spellStart"/>
      <w:r w:rsidRPr="00F97A26">
        <w:rPr>
          <w:rStyle w:val="whitespace-normal"/>
          <w:rFonts w:asciiTheme="majorHAnsi" w:eastAsiaTheme="majorEastAsia" w:hAnsiTheme="majorHAnsi" w:cstheme="majorHAnsi"/>
          <w:b/>
          <w:bCs/>
          <w:sz w:val="22"/>
          <w:szCs w:val="22"/>
        </w:rPr>
        <w:t>Abdukaxarovich</w:t>
      </w:r>
      <w:proofErr w:type="spellEnd"/>
      <w:r w:rsidRPr="00F97A26">
        <w:rPr>
          <w:rStyle w:val="bzpyqfadein"/>
          <w:rFonts w:asciiTheme="majorHAnsi" w:eastAsiaTheme="majorEastAsia" w:hAnsiTheme="majorHAnsi" w:cstheme="majorHAnsi"/>
          <w:sz w:val="22"/>
          <w:szCs w:val="22"/>
        </w:rPr>
        <w:t xml:space="preserve"> başkanlığında yürütülen çalışmaların da bu vizyonun kurumsal ve stratejik temelini güçlendirdiğini görüyorum.</w:t>
      </w:r>
    </w:p>
    <w:p w14:paraId="061CC600"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Bunun yanı sıra, </w:t>
      </w:r>
      <w:r w:rsidRPr="00F97A26">
        <w:rPr>
          <w:rStyle w:val="bzpyqfadein"/>
          <w:rFonts w:asciiTheme="majorHAnsi" w:eastAsiaTheme="majorEastAsia" w:hAnsiTheme="majorHAnsi" w:cstheme="majorHAnsi"/>
          <w:b/>
          <w:bCs/>
          <w:sz w:val="22"/>
          <w:szCs w:val="22"/>
        </w:rPr>
        <w:t>Ağaçlandırma, Yeşil Alanların Genişletilmesi ve Çölleşmeyle Mücadele Ajansı</w:t>
      </w:r>
      <w:r w:rsidRPr="00F97A26">
        <w:rPr>
          <w:rStyle w:val="bzpyqfadein"/>
          <w:rFonts w:asciiTheme="majorHAnsi" w:eastAsiaTheme="majorEastAsia" w:hAnsiTheme="majorHAnsi" w:cstheme="majorHAnsi"/>
          <w:sz w:val="22"/>
          <w:szCs w:val="22"/>
        </w:rPr>
        <w:t xml:space="preserve"> Direktörü </w:t>
      </w:r>
      <w:proofErr w:type="spellStart"/>
      <w:r w:rsidRPr="00F97A26">
        <w:rPr>
          <w:rStyle w:val="whitespace-normal"/>
          <w:rFonts w:asciiTheme="majorHAnsi" w:eastAsiaTheme="majorEastAsia" w:hAnsiTheme="majorHAnsi" w:cstheme="majorHAnsi"/>
          <w:b/>
          <w:bCs/>
          <w:sz w:val="22"/>
          <w:szCs w:val="22"/>
        </w:rPr>
        <w:t>Mukhitdinov</w:t>
      </w:r>
      <w:proofErr w:type="spellEnd"/>
      <w:r w:rsidRPr="00F97A26">
        <w:rPr>
          <w:rStyle w:val="whitespace-normal"/>
          <w:rFonts w:asciiTheme="majorHAnsi" w:eastAsiaTheme="majorEastAsia" w:hAnsiTheme="majorHAnsi" w:cstheme="majorHAnsi"/>
          <w:b/>
          <w:bCs/>
          <w:sz w:val="22"/>
          <w:szCs w:val="22"/>
        </w:rPr>
        <w:t xml:space="preserve"> Erkin </w:t>
      </w:r>
      <w:proofErr w:type="spellStart"/>
      <w:r w:rsidRPr="00F97A26">
        <w:rPr>
          <w:rStyle w:val="whitespace-normal"/>
          <w:rFonts w:asciiTheme="majorHAnsi" w:eastAsiaTheme="majorEastAsia" w:hAnsiTheme="majorHAnsi" w:cstheme="majorHAnsi"/>
          <w:b/>
          <w:bCs/>
          <w:sz w:val="22"/>
          <w:szCs w:val="22"/>
        </w:rPr>
        <w:t>Madorbekovich</w:t>
      </w:r>
      <w:proofErr w:type="spellEnd"/>
      <w:r w:rsidRPr="00F97A26">
        <w:rPr>
          <w:rStyle w:val="bzpyqfadein"/>
          <w:rFonts w:asciiTheme="majorHAnsi" w:eastAsiaTheme="majorEastAsia" w:hAnsiTheme="majorHAnsi" w:cstheme="majorHAnsi"/>
          <w:sz w:val="22"/>
          <w:szCs w:val="22"/>
        </w:rPr>
        <w:t xml:space="preserve"> ve Orman Ajansı yöneticileri ile teknik ekiplerin sahada yürüttükleri çalışmaları yakından takip ediyorum. RESILAND projesinin bu büyük hedeflere ulaşma yolunda önemli katkılar sağlayacağına inanıyorum.</w:t>
      </w:r>
    </w:p>
    <w:p w14:paraId="5C00048B" w14:textId="77777777" w:rsidR="006E0732" w:rsidRPr="00F97A26" w:rsidRDefault="00DA78CB" w:rsidP="00DA78CB">
      <w:pPr>
        <w:pStyle w:val="NormalWeb"/>
        <w:rPr>
          <w:rStyle w:val="bzpyqfadein"/>
          <w:rFonts w:asciiTheme="majorHAnsi" w:eastAsiaTheme="majorEastAsia" w:hAnsiTheme="majorHAnsi" w:cstheme="majorHAnsi"/>
          <w:sz w:val="22"/>
          <w:szCs w:val="22"/>
        </w:rPr>
      </w:pPr>
      <w:r w:rsidRPr="00F97A26">
        <w:rPr>
          <w:rStyle w:val="bzpyqfadein"/>
          <w:rFonts w:asciiTheme="majorHAnsi" w:eastAsiaTheme="majorEastAsia" w:hAnsiTheme="majorHAnsi" w:cstheme="majorHAnsi"/>
          <w:sz w:val="22"/>
          <w:szCs w:val="22"/>
        </w:rPr>
        <w:t xml:space="preserve">RESILAND CA+ kapsamında kurulacak dokuz fidanlığın, Cumhurbaşkanlığı kararlarıyla belirlenen ve yılda </w:t>
      </w:r>
      <w:r w:rsidRPr="00F97A26">
        <w:rPr>
          <w:rStyle w:val="bzpyqfadein"/>
          <w:rFonts w:asciiTheme="majorHAnsi" w:eastAsiaTheme="majorEastAsia" w:hAnsiTheme="majorHAnsi" w:cstheme="majorHAnsi"/>
          <w:b/>
          <w:bCs/>
          <w:sz w:val="22"/>
          <w:szCs w:val="22"/>
        </w:rPr>
        <w:t>200 milyon fidan üretimini öngören ulusal hedefe</w:t>
      </w:r>
      <w:r w:rsidRPr="00F97A26">
        <w:rPr>
          <w:rStyle w:val="bzpyqfadein"/>
          <w:rFonts w:asciiTheme="majorHAnsi" w:eastAsiaTheme="majorEastAsia" w:hAnsiTheme="majorHAnsi" w:cstheme="majorHAnsi"/>
          <w:sz w:val="22"/>
          <w:szCs w:val="22"/>
        </w:rPr>
        <w:t xml:space="preserve"> önemli bir destek sağlayacağı kanaatindeyim. </w:t>
      </w:r>
    </w:p>
    <w:p w14:paraId="6533E32D"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Ağaçlandırma çalışmalarının en temel unsurlarından biri olan fidanlıklar, ormancılık sektöründe son derece uzun vadeli ve stratejik yatırımlar olarak kabul edilir. Fidanlıklar; tohum temininden fidan üretimine, üretilen fidanların sahaya dikilmesine, bu dikimlerle oluşan ormanların bakım ve geliştirilmesine ve nihayetinde gençleştirilmesine kadar uzanan karmaşık ve entegre bir sürecin başlangıç noktasını oluşturur. Bu yönüyle fidanlıklar yalnızca üretim yapılan alanlar değil, aynı zamanda gelecekte kurulacak ormanların niteliğini, dayanıklılığını ve sürdürülebilirliğini belirleyen temel altyapı unsurlarıdır.</w:t>
      </w:r>
    </w:p>
    <w:p w14:paraId="129F2BF6"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Bir fidanlık kurulurken en az 50 yıllık bir gelecek perspektifiyle planlama yapılması gerekir. Bunun yanında bu fidanlıklarda üretilecek fidanların sahada çok uzun yıllar yaşayacağı dikkate alındığında planlama ufkuna en az bir 50 yıl daha eklenmelidir. Başka bir ifadeyle, bir fidanlık tasarlanırken yaklaşık 100 yıllık bir perspektifin dikkate alınması gerekir. Bu uzun zaman dilimi içerisinde iklim koşullarının, su kaynaklarının, toprak özelliklerinin, insan ihtiyaçlarının, arazi kullanım biçimlerinin ve üretim önceliklerinin değişebileceği gerçeği mutlaka planlama sürecinin temel bir unsuru olarak değerlendirilmelidir. Dolayısıyla fidanlık planlaması yalnızca bugünün ihtiyaçlarını değil, gelecekte ortaya çıkabilecek ekolojik ve sosyoekonomik dönüşümleri de dikkate alan stratejik bir yaklaşımla ele alınmalıdır.</w:t>
      </w:r>
    </w:p>
    <w:p w14:paraId="7F664472"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Diğer taraftan bu fidanlıklar yalnızca klasik anlamda orman ağacı üretim tesisleri olarak düşünülmemelidir. Özbekistan’ın coğrafi ve sosyoekonomik koşulları dikkate alındığında tarımın ülke ekonomisi ve istihdamı açısından son derece önemli bir yer tuttuğu görülmektedir. Kurak iklim koşullarına rağmen ülkenin birçok bölgesinde akarsu sistemleri ve sulama altyapısı bulunmaktadır. Bu nedenle fidanlıkların aynı zamanda tarımsal üretimi destekleyen, su ihtiyacı düşük ve zorlu toprak koşullarına dayanıklı türlerin üretimini de kapsayacak şekilde planlanması büyük önem taşımaktadır. Tarım ve hayvancılık faaliyetlerini destekleyecek, </w:t>
      </w:r>
      <w:proofErr w:type="spellStart"/>
      <w:r w:rsidRPr="00F97A26">
        <w:rPr>
          <w:rStyle w:val="bzpyqfadein"/>
          <w:rFonts w:asciiTheme="majorHAnsi" w:eastAsiaTheme="majorEastAsia" w:hAnsiTheme="majorHAnsi" w:cstheme="majorHAnsi"/>
          <w:sz w:val="22"/>
          <w:szCs w:val="22"/>
        </w:rPr>
        <w:t>agroforestry</w:t>
      </w:r>
      <w:proofErr w:type="spellEnd"/>
      <w:r w:rsidRPr="00F97A26">
        <w:rPr>
          <w:rStyle w:val="bzpyqfadein"/>
          <w:rFonts w:asciiTheme="majorHAnsi" w:eastAsiaTheme="majorEastAsia" w:hAnsiTheme="majorHAnsi" w:cstheme="majorHAnsi"/>
          <w:sz w:val="22"/>
          <w:szCs w:val="22"/>
        </w:rPr>
        <w:t xml:space="preserve"> uygulamalarına katkı sağlayacak ve kırsal alanlarda üretim çeşitliliğini artırabilecek türlerin yetiştirilmesi, fidanlıkların yalnızca ekolojik restorasyon açısından değil aynı zamanda kırsal kalkınma ve ekonomik dayanıklılık açısından da önemli bir rol üstlenmesini sağlayacaktır.</w:t>
      </w:r>
    </w:p>
    <w:p w14:paraId="115CBF94"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Bu nedenle fidanlıkların planlanması; iklim koşulları, su kaynakları, toprak özellikleri, arazi kullanımı, üretim hedefleri ve sosyoekonomik ihtiyaçları birlikte değerlendiren kapsamlı ve entegre bir yaklaşım gerektirir. Böyle bir yaklaşım, hem geniş ölçekli ağaçlandırma ve peyzaj restorasyonu çalışmalarının başarısını artıracak hem de ülkenin uzun vadeli çevresel ve ekonomik sürdürülebilirlik hedeflerine katkı sağlayacaktır.</w:t>
      </w:r>
    </w:p>
    <w:p w14:paraId="2EF7CE85"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lastRenderedPageBreak/>
        <w:t xml:space="preserve">RESILAND projesi kapsamında çalışmalara başladığımızda ilk olarak fidanlık yatırımlarının Özbekistan’ın ulusal politika çerçevesi ve stratejik hedefleri ile uyumunu değerlendirmek amacıyla </w:t>
      </w:r>
      <w:r w:rsidRPr="00F97A26">
        <w:rPr>
          <w:rStyle w:val="bzpyqfadein"/>
          <w:rFonts w:asciiTheme="majorHAnsi" w:eastAsiaTheme="majorEastAsia" w:hAnsiTheme="majorHAnsi" w:cstheme="majorHAnsi"/>
          <w:b/>
          <w:bCs/>
          <w:sz w:val="22"/>
          <w:szCs w:val="22"/>
        </w:rPr>
        <w:t>“</w:t>
      </w:r>
      <w:proofErr w:type="spellStart"/>
      <w:r w:rsidRPr="00F97A26">
        <w:rPr>
          <w:rStyle w:val="bzpyqfadein"/>
          <w:rFonts w:asciiTheme="majorHAnsi" w:eastAsiaTheme="majorEastAsia" w:hAnsiTheme="majorHAnsi" w:cstheme="majorHAnsi"/>
          <w:b/>
          <w:bCs/>
          <w:sz w:val="22"/>
          <w:szCs w:val="22"/>
        </w:rPr>
        <w:t>Alignment</w:t>
      </w:r>
      <w:proofErr w:type="spellEnd"/>
      <w:r w:rsidRPr="00F97A26">
        <w:rPr>
          <w:rStyle w:val="bzpyqfadein"/>
          <w:rFonts w:asciiTheme="majorHAnsi" w:eastAsiaTheme="majorEastAsia" w:hAnsiTheme="majorHAnsi" w:cstheme="majorHAnsi"/>
          <w:b/>
          <w:bCs/>
          <w:sz w:val="22"/>
          <w:szCs w:val="22"/>
        </w:rPr>
        <w:t xml:space="preserve"> of </w:t>
      </w:r>
      <w:proofErr w:type="spellStart"/>
      <w:r w:rsidRPr="00F97A26">
        <w:rPr>
          <w:rStyle w:val="bzpyqfadein"/>
          <w:rFonts w:asciiTheme="majorHAnsi" w:eastAsiaTheme="majorEastAsia" w:hAnsiTheme="majorHAnsi" w:cstheme="majorHAnsi"/>
          <w:b/>
          <w:bCs/>
          <w:sz w:val="22"/>
          <w:szCs w:val="22"/>
        </w:rPr>
        <w:t>the</w:t>
      </w:r>
      <w:proofErr w:type="spellEnd"/>
      <w:r w:rsidRPr="00F97A26">
        <w:rPr>
          <w:rStyle w:val="bzpyqfadein"/>
          <w:rFonts w:asciiTheme="majorHAnsi" w:eastAsiaTheme="majorEastAsia" w:hAnsiTheme="majorHAnsi" w:cstheme="majorHAnsi"/>
          <w:b/>
          <w:bCs/>
          <w:sz w:val="22"/>
          <w:szCs w:val="22"/>
        </w:rPr>
        <w:t xml:space="preserve"> RESILAND CA+ </w:t>
      </w:r>
      <w:proofErr w:type="spellStart"/>
      <w:r w:rsidRPr="00F97A26">
        <w:rPr>
          <w:rStyle w:val="bzpyqfadein"/>
          <w:rFonts w:asciiTheme="majorHAnsi" w:eastAsiaTheme="majorEastAsia" w:hAnsiTheme="majorHAnsi" w:cstheme="majorHAnsi"/>
          <w:b/>
          <w:bCs/>
          <w:sz w:val="22"/>
          <w:szCs w:val="22"/>
        </w:rPr>
        <w:t>Nursery</w:t>
      </w:r>
      <w:proofErr w:type="spellEnd"/>
      <w:r w:rsidRPr="00F97A26">
        <w:rPr>
          <w:rStyle w:val="bzpyqfadein"/>
          <w:rFonts w:asciiTheme="majorHAnsi" w:eastAsiaTheme="majorEastAsia" w:hAnsiTheme="majorHAnsi" w:cstheme="majorHAnsi"/>
          <w:b/>
          <w:bCs/>
          <w:sz w:val="22"/>
          <w:szCs w:val="22"/>
        </w:rPr>
        <w:t xml:space="preserve"> Programme </w:t>
      </w:r>
      <w:proofErr w:type="spellStart"/>
      <w:r w:rsidRPr="00F97A26">
        <w:rPr>
          <w:rStyle w:val="bzpyqfadein"/>
          <w:rFonts w:asciiTheme="majorHAnsi" w:eastAsiaTheme="majorEastAsia" w:hAnsiTheme="majorHAnsi" w:cstheme="majorHAnsi"/>
          <w:b/>
          <w:bCs/>
          <w:sz w:val="22"/>
          <w:szCs w:val="22"/>
        </w:rPr>
        <w:t>with</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National</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Afforestation</w:t>
      </w:r>
      <w:proofErr w:type="spellEnd"/>
      <w:r w:rsidRPr="00F97A26">
        <w:rPr>
          <w:rStyle w:val="bzpyqfadein"/>
          <w:rFonts w:asciiTheme="majorHAnsi" w:eastAsiaTheme="majorEastAsia" w:hAnsiTheme="majorHAnsi" w:cstheme="majorHAnsi"/>
          <w:b/>
          <w:bCs/>
          <w:sz w:val="22"/>
          <w:szCs w:val="22"/>
        </w:rPr>
        <w:t xml:space="preserve"> and </w:t>
      </w:r>
      <w:proofErr w:type="spellStart"/>
      <w:r w:rsidRPr="00F97A26">
        <w:rPr>
          <w:rStyle w:val="bzpyqfadein"/>
          <w:rFonts w:asciiTheme="majorHAnsi" w:eastAsiaTheme="majorEastAsia" w:hAnsiTheme="majorHAnsi" w:cstheme="majorHAnsi"/>
          <w:b/>
          <w:bCs/>
          <w:sz w:val="22"/>
          <w:szCs w:val="22"/>
        </w:rPr>
        <w:t>Landscape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Restoration</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Policies</w:t>
      </w:r>
      <w:proofErr w:type="spellEnd"/>
      <w:r w:rsidRPr="00F97A26">
        <w:rPr>
          <w:rStyle w:val="bzpyqfadein"/>
          <w:rFonts w:asciiTheme="majorHAnsi" w:eastAsiaTheme="majorEastAsia" w:hAnsiTheme="majorHAnsi" w:cstheme="majorHAnsi"/>
          <w:b/>
          <w:bCs/>
          <w:sz w:val="22"/>
          <w:szCs w:val="22"/>
        </w:rPr>
        <w:t xml:space="preserve"> and </w:t>
      </w:r>
      <w:proofErr w:type="spellStart"/>
      <w:r w:rsidRPr="00F97A26">
        <w:rPr>
          <w:rStyle w:val="bzpyqfadein"/>
          <w:rFonts w:asciiTheme="majorHAnsi" w:eastAsiaTheme="majorEastAsia" w:hAnsiTheme="majorHAnsi" w:cstheme="majorHAnsi"/>
          <w:b/>
          <w:bCs/>
          <w:sz w:val="22"/>
          <w:szCs w:val="22"/>
        </w:rPr>
        <w:t>the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Uzbekistan</w:t>
      </w:r>
      <w:proofErr w:type="spellEnd"/>
      <w:r w:rsidRPr="00F97A26">
        <w:rPr>
          <w:rStyle w:val="bzpyqfadein"/>
          <w:rFonts w:asciiTheme="majorHAnsi" w:eastAsiaTheme="majorEastAsia" w:hAnsiTheme="majorHAnsi" w:cstheme="majorHAnsi"/>
          <w:b/>
          <w:bCs/>
          <w:sz w:val="22"/>
          <w:szCs w:val="22"/>
        </w:rPr>
        <w:t xml:space="preserve">–2030 </w:t>
      </w:r>
      <w:proofErr w:type="spellStart"/>
      <w:r w:rsidRPr="00F97A26">
        <w:rPr>
          <w:rStyle w:val="bzpyqfadein"/>
          <w:rFonts w:asciiTheme="majorHAnsi" w:eastAsiaTheme="majorEastAsia" w:hAnsiTheme="majorHAnsi" w:cstheme="majorHAnsi"/>
          <w:b/>
          <w:bCs/>
          <w:sz w:val="22"/>
          <w:szCs w:val="22"/>
        </w:rPr>
        <w:t>Strategy</w:t>
      </w:r>
      <w:proofErr w:type="spellEnd"/>
      <w:r w:rsidRPr="00F97A26">
        <w:rPr>
          <w:rStyle w:val="bzpyqfadein"/>
          <w:rFonts w:asciiTheme="majorHAnsi" w:eastAsiaTheme="majorEastAsia" w:hAnsiTheme="majorHAnsi" w:cstheme="majorHAnsi"/>
          <w:b/>
          <w:bCs/>
          <w:sz w:val="22"/>
          <w:szCs w:val="22"/>
        </w:rPr>
        <w:t>”</w:t>
      </w:r>
      <w:r w:rsidRPr="00F97A26">
        <w:rPr>
          <w:rStyle w:val="bzpyqfadein"/>
          <w:rFonts w:asciiTheme="majorHAnsi" w:eastAsiaTheme="majorEastAsia" w:hAnsiTheme="majorHAnsi" w:cstheme="majorHAnsi"/>
          <w:sz w:val="22"/>
          <w:szCs w:val="22"/>
        </w:rPr>
        <w:t xml:space="preserve"> başlıklı kapsamlı bir politika uyum raporu hazırladım.</w:t>
      </w:r>
    </w:p>
    <w:p w14:paraId="73BA928A"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Yaklaşık </w:t>
      </w:r>
      <w:r w:rsidRPr="00F97A26">
        <w:rPr>
          <w:rStyle w:val="bzpyqfadein"/>
          <w:rFonts w:asciiTheme="majorHAnsi" w:eastAsiaTheme="majorEastAsia" w:hAnsiTheme="majorHAnsi" w:cstheme="majorHAnsi"/>
          <w:b/>
          <w:bCs/>
          <w:sz w:val="22"/>
          <w:szCs w:val="22"/>
        </w:rPr>
        <w:t>20 sayfalık bu rapor</w:t>
      </w:r>
      <w:r w:rsidRPr="00F97A26">
        <w:rPr>
          <w:rStyle w:val="bzpyqfadein"/>
          <w:rFonts w:asciiTheme="majorHAnsi" w:eastAsiaTheme="majorEastAsia" w:hAnsiTheme="majorHAnsi" w:cstheme="majorHAnsi"/>
          <w:sz w:val="22"/>
          <w:szCs w:val="22"/>
        </w:rPr>
        <w:t xml:space="preserve">, RESILAND CA+ kapsamında planlanan dokuz devlet orman fidanlığının Özbekistan’ın çevre, ormancılık ve arazi restorasyonu politikalarıyla ne ölçüde uyumlu olduğunu ortaya koymayı amaçlamaktadır. Çalışmada özellikle </w:t>
      </w:r>
      <w:proofErr w:type="spellStart"/>
      <w:r w:rsidRPr="00F97A26">
        <w:rPr>
          <w:rStyle w:val="bzpyqfadein"/>
          <w:rFonts w:asciiTheme="majorHAnsi" w:eastAsiaTheme="majorEastAsia" w:hAnsiTheme="majorHAnsi" w:cstheme="majorHAnsi"/>
          <w:b/>
          <w:bCs/>
          <w:sz w:val="22"/>
          <w:szCs w:val="22"/>
        </w:rPr>
        <w:t>Uzbekistan</w:t>
      </w:r>
      <w:proofErr w:type="spellEnd"/>
      <w:r w:rsidRPr="00F97A26">
        <w:rPr>
          <w:rStyle w:val="bzpyqfadein"/>
          <w:rFonts w:asciiTheme="majorHAnsi" w:eastAsiaTheme="majorEastAsia" w:hAnsiTheme="majorHAnsi" w:cstheme="majorHAnsi"/>
          <w:b/>
          <w:bCs/>
          <w:sz w:val="22"/>
          <w:szCs w:val="22"/>
        </w:rPr>
        <w:t>–2030 Stratejisi</w:t>
      </w:r>
      <w:r w:rsidRPr="00F97A26">
        <w:rPr>
          <w:rStyle w:val="bzpyqfadein"/>
          <w:rFonts w:asciiTheme="majorHAnsi" w:eastAsiaTheme="majorEastAsia" w:hAnsiTheme="majorHAnsi" w:cstheme="majorHAnsi"/>
          <w:sz w:val="22"/>
          <w:szCs w:val="22"/>
        </w:rPr>
        <w:t xml:space="preserve">, </w:t>
      </w:r>
      <w:proofErr w:type="spellStart"/>
      <w:r w:rsidRPr="00F97A26">
        <w:rPr>
          <w:rStyle w:val="bzpyqfadein"/>
          <w:rFonts w:asciiTheme="majorHAnsi" w:eastAsiaTheme="majorEastAsia" w:hAnsiTheme="majorHAnsi" w:cstheme="majorHAnsi"/>
          <w:b/>
          <w:bCs/>
          <w:sz w:val="22"/>
          <w:szCs w:val="22"/>
        </w:rPr>
        <w:t>Yashil</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Makon</w:t>
      </w:r>
      <w:proofErr w:type="spellEnd"/>
      <w:r w:rsidRPr="00F97A26">
        <w:rPr>
          <w:rStyle w:val="bzpyqfadein"/>
          <w:rFonts w:asciiTheme="majorHAnsi" w:eastAsiaTheme="majorEastAsia" w:hAnsiTheme="majorHAnsi" w:cstheme="majorHAnsi"/>
          <w:b/>
          <w:bCs/>
          <w:sz w:val="22"/>
          <w:szCs w:val="22"/>
        </w:rPr>
        <w:t xml:space="preserve"> Ulusal Yeşillendirme Programı</w:t>
      </w:r>
      <w:r w:rsidRPr="00F97A26">
        <w:rPr>
          <w:rStyle w:val="bzpyqfadein"/>
          <w:rFonts w:asciiTheme="majorHAnsi" w:eastAsiaTheme="majorEastAsia" w:hAnsiTheme="majorHAnsi" w:cstheme="majorHAnsi"/>
          <w:sz w:val="22"/>
          <w:szCs w:val="22"/>
        </w:rPr>
        <w:t>, ülkenin ulusal ağaçlandırma ve peyzaj restorasyonu politikaları ile RESILAND CA+ projesinin kurumsal ve operasyonel bileşenleri birlikte değerlendirilmiştir.</w:t>
      </w:r>
    </w:p>
    <w:p w14:paraId="5794AA3F"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Raporda ayrıca </w:t>
      </w:r>
      <w:proofErr w:type="spellStart"/>
      <w:r w:rsidRPr="00F97A26">
        <w:rPr>
          <w:rStyle w:val="bzpyqfadein"/>
          <w:rFonts w:asciiTheme="majorHAnsi" w:eastAsiaTheme="majorEastAsia" w:hAnsiTheme="majorHAnsi" w:cstheme="majorHAnsi"/>
          <w:sz w:val="22"/>
          <w:szCs w:val="22"/>
        </w:rPr>
        <w:t>Uzbekistan</w:t>
      </w:r>
      <w:proofErr w:type="spellEnd"/>
      <w:r w:rsidRPr="00F97A26">
        <w:rPr>
          <w:rStyle w:val="bzpyqfadein"/>
          <w:rFonts w:asciiTheme="majorHAnsi" w:eastAsiaTheme="majorEastAsia" w:hAnsiTheme="majorHAnsi" w:cstheme="majorHAnsi"/>
          <w:sz w:val="22"/>
          <w:szCs w:val="22"/>
        </w:rPr>
        <w:t xml:space="preserve">–2030 Stratejisinin çevre ve iklimle ilgili öncelikleri ayrıntılı biçimde analiz edilmiş; yıllık </w:t>
      </w:r>
      <w:r w:rsidRPr="00F97A26">
        <w:rPr>
          <w:rStyle w:val="bzpyqfadein"/>
          <w:rFonts w:asciiTheme="majorHAnsi" w:eastAsiaTheme="majorEastAsia" w:hAnsiTheme="majorHAnsi" w:cstheme="majorHAnsi"/>
          <w:b/>
          <w:bCs/>
          <w:sz w:val="22"/>
          <w:szCs w:val="22"/>
        </w:rPr>
        <w:t>200 milyon fidan dikimi</w:t>
      </w:r>
      <w:r w:rsidRPr="00F97A26">
        <w:rPr>
          <w:rStyle w:val="bzpyqfadein"/>
          <w:rFonts w:asciiTheme="majorHAnsi" w:eastAsiaTheme="majorEastAsia" w:hAnsiTheme="majorHAnsi" w:cstheme="majorHAnsi"/>
          <w:sz w:val="22"/>
          <w:szCs w:val="22"/>
        </w:rPr>
        <w:t xml:space="preserve">, ülke genelinde </w:t>
      </w:r>
      <w:r w:rsidRPr="00F97A26">
        <w:rPr>
          <w:rStyle w:val="bzpyqfadein"/>
          <w:rFonts w:asciiTheme="majorHAnsi" w:eastAsiaTheme="majorEastAsia" w:hAnsiTheme="majorHAnsi" w:cstheme="majorHAnsi"/>
          <w:b/>
          <w:bCs/>
          <w:sz w:val="22"/>
          <w:szCs w:val="22"/>
        </w:rPr>
        <w:t>orman alanlarının genişletilmesi</w:t>
      </w:r>
      <w:r w:rsidRPr="00F97A26">
        <w:rPr>
          <w:rStyle w:val="bzpyqfadein"/>
          <w:rFonts w:asciiTheme="majorHAnsi" w:eastAsiaTheme="majorEastAsia" w:hAnsiTheme="majorHAnsi" w:cstheme="majorHAnsi"/>
          <w:sz w:val="22"/>
          <w:szCs w:val="22"/>
        </w:rPr>
        <w:t xml:space="preserve">, </w:t>
      </w:r>
      <w:r w:rsidRPr="00F97A26">
        <w:rPr>
          <w:rStyle w:val="bzpyqfadein"/>
          <w:rFonts w:asciiTheme="majorHAnsi" w:eastAsiaTheme="majorEastAsia" w:hAnsiTheme="majorHAnsi" w:cstheme="majorHAnsi"/>
          <w:b/>
          <w:bCs/>
          <w:sz w:val="22"/>
          <w:szCs w:val="22"/>
        </w:rPr>
        <w:t>Aral Denizi havzasında ekosistem restorasyonu</w:t>
      </w:r>
      <w:r w:rsidRPr="00F97A26">
        <w:rPr>
          <w:rStyle w:val="bzpyqfadein"/>
          <w:rFonts w:asciiTheme="majorHAnsi" w:eastAsiaTheme="majorEastAsia" w:hAnsiTheme="majorHAnsi" w:cstheme="majorHAnsi"/>
          <w:sz w:val="22"/>
          <w:szCs w:val="22"/>
        </w:rPr>
        <w:t xml:space="preserve">, </w:t>
      </w:r>
      <w:r w:rsidRPr="00F97A26">
        <w:rPr>
          <w:rStyle w:val="bzpyqfadein"/>
          <w:rFonts w:asciiTheme="majorHAnsi" w:eastAsiaTheme="majorEastAsia" w:hAnsiTheme="majorHAnsi" w:cstheme="majorHAnsi"/>
          <w:b/>
          <w:bCs/>
          <w:sz w:val="22"/>
          <w:szCs w:val="22"/>
        </w:rPr>
        <w:t>çölleşme ve iklim değişikliği ile mücadele</w:t>
      </w:r>
      <w:r w:rsidRPr="00F97A26">
        <w:rPr>
          <w:rStyle w:val="bzpyqfadein"/>
          <w:rFonts w:asciiTheme="majorHAnsi" w:eastAsiaTheme="majorEastAsia" w:hAnsiTheme="majorHAnsi" w:cstheme="majorHAnsi"/>
          <w:sz w:val="22"/>
          <w:szCs w:val="22"/>
        </w:rPr>
        <w:t xml:space="preserve"> ve </w:t>
      </w:r>
      <w:r w:rsidRPr="00F97A26">
        <w:rPr>
          <w:rStyle w:val="bzpyqfadein"/>
          <w:rFonts w:asciiTheme="majorHAnsi" w:eastAsiaTheme="majorEastAsia" w:hAnsiTheme="majorHAnsi" w:cstheme="majorHAnsi"/>
          <w:b/>
          <w:bCs/>
          <w:sz w:val="22"/>
          <w:szCs w:val="22"/>
        </w:rPr>
        <w:t>biyoçeşitliliğin korunması</w:t>
      </w:r>
      <w:r w:rsidRPr="00F97A26">
        <w:rPr>
          <w:rStyle w:val="bzpyqfadein"/>
          <w:rFonts w:asciiTheme="majorHAnsi" w:eastAsiaTheme="majorEastAsia" w:hAnsiTheme="majorHAnsi" w:cstheme="majorHAnsi"/>
          <w:sz w:val="22"/>
          <w:szCs w:val="22"/>
        </w:rPr>
        <w:t xml:space="preserve"> gibi hedefler çerçevesinde modern ve iklim dirençli fidanlık sistemlerinin taşıdığı kritik rol ortaya konmuştur. Bu hedeflerin hayata geçirilebilmesi için fidan üretiminin kampanya temelli bir faaliyet olmaktan çıkarılarak sürekli işleyen ulusal bir üretim sistemine dönüştürülmesi gerektiği özellikle vurgulanmıştır.</w:t>
      </w:r>
    </w:p>
    <w:p w14:paraId="7D54254C"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Bunun yanında rapor, RESILAND CA+ projesinin yapısı içerisinde fidanlıkların nasıl konumlandığını da ortaya koymaktadır. Projenin kurumsal kapasiteyi güçlendirmeye yönelik bileşenleri ile sahada yürütülecek ağaçlandırma ve peyzaj restorasyonu faaliyetleri arasındaki ilişki analiz edilmiş; fidanlıkların bu sürecin merkezinde yer alan stratejik altyapı unsurları olduğu değerlendirilmiştir.</w:t>
      </w:r>
    </w:p>
    <w:p w14:paraId="2027E2D3" w14:textId="77777777" w:rsidR="006E0732" w:rsidRPr="00F97A26" w:rsidRDefault="006E0732" w:rsidP="006E0732">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Rapor aynı zamanda ulusal strateji belgeleri, mevzuat taslakları, proje dokümanları ve saha incelemelerine dayanan teknik bir değerlendirme içermektedir. Bu kapsamda ilgili kurumlarla yapılan görüşmeler, proje uygulama birimi ile gerçekleştirilen teknik toplantılar ve çeşitli devlet ormancılık işletmelerinde yapılan arazi gözlemleri analiz sürecine dâhil edilmiştir. Böylece RESILAND CA+ kapsamında planlanan fidanlık yatırımlarının yalnızca teknik açıdan değil, aynı zamanda ulusal politika, hukuk ve kurumsal yapı ile tam uyum içinde geliştirilmesine yönelik bir çerçeve oluşturulmuştur.</w:t>
      </w:r>
    </w:p>
    <w:p w14:paraId="6B6CEE91" w14:textId="77777777" w:rsidR="006E0732" w:rsidRPr="00F97A26" w:rsidRDefault="006E0732" w:rsidP="00DA78CB">
      <w:pPr>
        <w:pStyle w:val="NormalWeb"/>
        <w:rPr>
          <w:rStyle w:val="bzpyqfadein"/>
          <w:rFonts w:asciiTheme="majorHAnsi" w:eastAsiaTheme="majorEastAsia" w:hAnsiTheme="majorHAnsi" w:cstheme="majorHAnsi"/>
          <w:sz w:val="22"/>
          <w:szCs w:val="22"/>
        </w:rPr>
      </w:pPr>
    </w:p>
    <w:p w14:paraId="6B1DEB8E" w14:textId="77777777" w:rsidR="00075503" w:rsidRPr="00F97A26" w:rsidRDefault="00075503" w:rsidP="00075503">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Ardından bu politika önceliklerini sahadaki uygulamalara dönüştürecek teknik çerçeveyi oluşturmak amacıyla </w:t>
      </w:r>
      <w:r w:rsidRPr="00F97A26">
        <w:rPr>
          <w:rStyle w:val="bzpyqfadein"/>
          <w:rFonts w:asciiTheme="majorHAnsi" w:eastAsiaTheme="majorEastAsia" w:hAnsiTheme="majorHAnsi" w:cstheme="majorHAnsi"/>
          <w:b/>
          <w:bCs/>
          <w:sz w:val="22"/>
          <w:szCs w:val="22"/>
        </w:rPr>
        <w:t xml:space="preserve">“RESILAND CA </w:t>
      </w:r>
      <w:proofErr w:type="spellStart"/>
      <w:r w:rsidRPr="00F97A26">
        <w:rPr>
          <w:rStyle w:val="bzpyqfadein"/>
          <w:rFonts w:asciiTheme="majorHAnsi" w:eastAsiaTheme="majorEastAsia" w:hAnsiTheme="majorHAnsi" w:cstheme="majorHAnsi"/>
          <w:b/>
          <w:bCs/>
          <w:sz w:val="22"/>
          <w:szCs w:val="22"/>
        </w:rPr>
        <w:t>Nursery</w:t>
      </w:r>
      <w:proofErr w:type="spellEnd"/>
      <w:r w:rsidRPr="00F97A26">
        <w:rPr>
          <w:rStyle w:val="bzpyqfadein"/>
          <w:rFonts w:asciiTheme="majorHAnsi" w:eastAsiaTheme="majorEastAsia" w:hAnsiTheme="majorHAnsi" w:cstheme="majorHAnsi"/>
          <w:b/>
          <w:bCs/>
          <w:sz w:val="22"/>
          <w:szCs w:val="22"/>
        </w:rPr>
        <w:t xml:space="preserve"> Framework – RNF: Technical </w:t>
      </w:r>
      <w:proofErr w:type="spellStart"/>
      <w:r w:rsidRPr="00F97A26">
        <w:rPr>
          <w:rStyle w:val="bzpyqfadein"/>
          <w:rFonts w:asciiTheme="majorHAnsi" w:eastAsiaTheme="majorEastAsia" w:hAnsiTheme="majorHAnsi" w:cstheme="majorHAnsi"/>
          <w:b/>
          <w:bCs/>
          <w:sz w:val="22"/>
          <w:szCs w:val="22"/>
        </w:rPr>
        <w:t>Disposition</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for</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the</w:t>
      </w:r>
      <w:proofErr w:type="spellEnd"/>
      <w:r w:rsidRPr="00F97A26">
        <w:rPr>
          <w:rStyle w:val="bzpyqfadein"/>
          <w:rFonts w:asciiTheme="majorHAnsi" w:eastAsiaTheme="majorEastAsia" w:hAnsiTheme="majorHAnsi" w:cstheme="majorHAnsi"/>
          <w:b/>
          <w:bCs/>
          <w:sz w:val="22"/>
          <w:szCs w:val="22"/>
        </w:rPr>
        <w:t xml:space="preserve"> Design, </w:t>
      </w:r>
      <w:proofErr w:type="spellStart"/>
      <w:r w:rsidRPr="00F97A26">
        <w:rPr>
          <w:rStyle w:val="bzpyqfadein"/>
          <w:rFonts w:asciiTheme="majorHAnsi" w:eastAsiaTheme="majorEastAsia" w:hAnsiTheme="majorHAnsi" w:cstheme="majorHAnsi"/>
          <w:b/>
          <w:bCs/>
          <w:sz w:val="22"/>
          <w:szCs w:val="22"/>
        </w:rPr>
        <w:t>Upgrading</w:t>
      </w:r>
      <w:proofErr w:type="spellEnd"/>
      <w:r w:rsidRPr="00F97A26">
        <w:rPr>
          <w:rStyle w:val="bzpyqfadein"/>
          <w:rFonts w:asciiTheme="majorHAnsi" w:eastAsiaTheme="majorEastAsia" w:hAnsiTheme="majorHAnsi" w:cstheme="majorHAnsi"/>
          <w:b/>
          <w:bCs/>
          <w:sz w:val="22"/>
          <w:szCs w:val="22"/>
        </w:rPr>
        <w:t xml:space="preserve">, and </w:t>
      </w:r>
      <w:proofErr w:type="spellStart"/>
      <w:r w:rsidRPr="00F97A26">
        <w:rPr>
          <w:rStyle w:val="bzpyqfadein"/>
          <w:rFonts w:asciiTheme="majorHAnsi" w:eastAsiaTheme="majorEastAsia" w:hAnsiTheme="majorHAnsi" w:cstheme="majorHAnsi"/>
          <w:b/>
          <w:bCs/>
          <w:sz w:val="22"/>
          <w:szCs w:val="22"/>
        </w:rPr>
        <w:t>Preparation</w:t>
      </w:r>
      <w:proofErr w:type="spellEnd"/>
      <w:r w:rsidRPr="00F97A26">
        <w:rPr>
          <w:rStyle w:val="bzpyqfadein"/>
          <w:rFonts w:asciiTheme="majorHAnsi" w:eastAsiaTheme="majorEastAsia" w:hAnsiTheme="majorHAnsi" w:cstheme="majorHAnsi"/>
          <w:b/>
          <w:bCs/>
          <w:sz w:val="22"/>
          <w:szCs w:val="22"/>
        </w:rPr>
        <w:t xml:space="preserve"> of Forest </w:t>
      </w:r>
      <w:proofErr w:type="spellStart"/>
      <w:r w:rsidRPr="00F97A26">
        <w:rPr>
          <w:rStyle w:val="bzpyqfadein"/>
          <w:rFonts w:asciiTheme="majorHAnsi" w:eastAsiaTheme="majorEastAsia" w:hAnsiTheme="majorHAnsi" w:cstheme="majorHAnsi"/>
          <w:b/>
          <w:bCs/>
          <w:sz w:val="22"/>
          <w:szCs w:val="22"/>
        </w:rPr>
        <w:t>Nurseries</w:t>
      </w:r>
      <w:proofErr w:type="spellEnd"/>
      <w:r w:rsidRPr="00F97A26">
        <w:rPr>
          <w:rStyle w:val="bzpyqfadein"/>
          <w:rFonts w:asciiTheme="majorHAnsi" w:eastAsiaTheme="majorEastAsia" w:hAnsiTheme="majorHAnsi" w:cstheme="majorHAnsi"/>
          <w:b/>
          <w:bCs/>
          <w:sz w:val="22"/>
          <w:szCs w:val="22"/>
        </w:rPr>
        <w:t xml:space="preserve"> in </w:t>
      </w:r>
      <w:proofErr w:type="spellStart"/>
      <w:r w:rsidRPr="00F97A26">
        <w:rPr>
          <w:rStyle w:val="bzpyqfadein"/>
          <w:rFonts w:asciiTheme="majorHAnsi" w:eastAsiaTheme="majorEastAsia" w:hAnsiTheme="majorHAnsi" w:cstheme="majorHAnsi"/>
          <w:b/>
          <w:bCs/>
          <w:sz w:val="22"/>
          <w:szCs w:val="22"/>
        </w:rPr>
        <w:t>Uzbekistan</w:t>
      </w:r>
      <w:proofErr w:type="spellEnd"/>
      <w:r w:rsidRPr="00F97A26">
        <w:rPr>
          <w:rStyle w:val="bzpyqfadein"/>
          <w:rFonts w:asciiTheme="majorHAnsi" w:eastAsiaTheme="majorEastAsia" w:hAnsiTheme="majorHAnsi" w:cstheme="majorHAnsi"/>
          <w:b/>
          <w:bCs/>
          <w:sz w:val="22"/>
          <w:szCs w:val="22"/>
        </w:rPr>
        <w:t>”</w:t>
      </w:r>
      <w:r w:rsidRPr="00F97A26">
        <w:rPr>
          <w:rStyle w:val="bzpyqfadein"/>
          <w:rFonts w:asciiTheme="majorHAnsi" w:eastAsiaTheme="majorEastAsia" w:hAnsiTheme="majorHAnsi" w:cstheme="majorHAnsi"/>
          <w:sz w:val="22"/>
          <w:szCs w:val="22"/>
        </w:rPr>
        <w:t xml:space="preserve"> başlıklı </w:t>
      </w:r>
      <w:r w:rsidRPr="00F97A26">
        <w:rPr>
          <w:rStyle w:val="bzpyqfadein"/>
          <w:rFonts w:asciiTheme="majorHAnsi" w:eastAsiaTheme="majorEastAsia" w:hAnsiTheme="majorHAnsi" w:cstheme="majorHAnsi"/>
          <w:b/>
          <w:bCs/>
          <w:sz w:val="22"/>
          <w:szCs w:val="22"/>
        </w:rPr>
        <w:t>33 sayfalık kapsamlı bir teknik çerçeve dokümanı</w:t>
      </w:r>
      <w:r w:rsidRPr="00F97A26">
        <w:rPr>
          <w:rStyle w:val="bzpyqfadein"/>
          <w:rFonts w:asciiTheme="majorHAnsi" w:eastAsiaTheme="majorEastAsia" w:hAnsiTheme="majorHAnsi" w:cstheme="majorHAnsi"/>
          <w:sz w:val="22"/>
          <w:szCs w:val="22"/>
        </w:rPr>
        <w:t xml:space="preserve"> geliştirdim. Bu belge, RESILAND CA+ kapsamında planlanması ve modernizasyonu öngörülen dokuz devlet orman fidanlığının tasarımı, kurulumu ve işletilmesine ilişkin temel teknik referans dokümanı olarak hazırlanmıştır.</w:t>
      </w:r>
    </w:p>
    <w:p w14:paraId="75E28E0F" w14:textId="77777777" w:rsidR="00075503" w:rsidRPr="00F97A26" w:rsidRDefault="00075503" w:rsidP="00075503">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RNF yalnızca mevcut proje kapsamında planlanan fidanlıklar için hazırlanan bir rehber niteliği taşımamakta; aynı zamanda Özbekistan’da gelecekte kurulacak veya modernize edilecek tüm orman fidanlıkları için uygulanabilecek </w:t>
      </w:r>
      <w:r w:rsidRPr="00F97A26">
        <w:rPr>
          <w:rStyle w:val="bzpyqfadein"/>
          <w:rFonts w:asciiTheme="majorHAnsi" w:eastAsiaTheme="majorEastAsia" w:hAnsiTheme="majorHAnsi" w:cstheme="majorHAnsi"/>
          <w:b/>
          <w:bCs/>
          <w:sz w:val="22"/>
          <w:szCs w:val="22"/>
        </w:rPr>
        <w:t>standartlaştırılmış bir teknik ve operasyonel çerçeve</w:t>
      </w:r>
      <w:r w:rsidRPr="00F97A26">
        <w:rPr>
          <w:rStyle w:val="bzpyqfadein"/>
          <w:rFonts w:asciiTheme="majorHAnsi" w:eastAsiaTheme="majorEastAsia" w:hAnsiTheme="majorHAnsi" w:cstheme="majorHAnsi"/>
          <w:sz w:val="22"/>
          <w:szCs w:val="22"/>
        </w:rPr>
        <w:t xml:space="preserve"> ortaya koymaktadır. Bu çerçeve; uluslararası fidanlık yönetimi uygulamaları, Özbekistan’ın ulusal ormancılık politikaları, RESILAND projesinin hedefleri ve sahada yapılan teknik incelemeler birlikte değerlendirilerek oluşturulmuştur.</w:t>
      </w:r>
    </w:p>
    <w:p w14:paraId="0F70CFCF" w14:textId="77777777" w:rsidR="00075503" w:rsidRPr="00F97A26" w:rsidRDefault="00075503" w:rsidP="00075503">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Belge kapsamında fidanlıkların planlanması ve işletilmesi süreci çok boyutlu bir yaklaşımla ele alınmıştır. Bu çerçevede arazi tahsisi ve hukuki altyapı, fidanlık yer seçimi kriterleri, toprak ve su analizleri, altyapı planlaması ve mimari tasarım, üretim sistemleri, sulama ve gübreleme yöntemleri, zararlı ve hastalık yönetimi, insan kaynakları ve kurumsal kapasite geliştirme, üretim–dağıtım–</w:t>
      </w:r>
      <w:r w:rsidRPr="00F97A26">
        <w:rPr>
          <w:rStyle w:val="bzpyqfadein"/>
          <w:rFonts w:asciiTheme="majorHAnsi" w:eastAsiaTheme="majorEastAsia" w:hAnsiTheme="majorHAnsi" w:cstheme="majorHAnsi"/>
          <w:sz w:val="22"/>
          <w:szCs w:val="22"/>
        </w:rPr>
        <w:lastRenderedPageBreak/>
        <w:t>pazarlama sistemleri, kalite güvence mekanizmaları ile izleme ve değerlendirme süreçleri ayrıntılı biçimde tanımlanmıştır.</w:t>
      </w:r>
    </w:p>
    <w:p w14:paraId="75E10380" w14:textId="77777777" w:rsidR="00075503" w:rsidRPr="00F97A26" w:rsidRDefault="00075503" w:rsidP="00075503">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RNF aynı zamanda fidanlıkların yalnızca fidan üretim tesisleri olarak değil; </w:t>
      </w:r>
      <w:r w:rsidRPr="00F97A26">
        <w:rPr>
          <w:rStyle w:val="bzpyqfadein"/>
          <w:rFonts w:asciiTheme="majorHAnsi" w:eastAsiaTheme="majorEastAsia" w:hAnsiTheme="majorHAnsi" w:cstheme="majorHAnsi"/>
          <w:b/>
          <w:bCs/>
          <w:sz w:val="22"/>
          <w:szCs w:val="22"/>
        </w:rPr>
        <w:t xml:space="preserve">peyzaj restorasyonu, </w:t>
      </w:r>
      <w:proofErr w:type="spellStart"/>
      <w:r w:rsidRPr="00F97A26">
        <w:rPr>
          <w:rStyle w:val="bzpyqfadein"/>
          <w:rFonts w:asciiTheme="majorHAnsi" w:eastAsiaTheme="majorEastAsia" w:hAnsiTheme="majorHAnsi" w:cstheme="majorHAnsi"/>
          <w:b/>
          <w:bCs/>
          <w:sz w:val="22"/>
          <w:szCs w:val="22"/>
        </w:rPr>
        <w:t>agroforestry</w:t>
      </w:r>
      <w:proofErr w:type="spellEnd"/>
      <w:r w:rsidRPr="00F97A26">
        <w:rPr>
          <w:rStyle w:val="bzpyqfadein"/>
          <w:rFonts w:asciiTheme="majorHAnsi" w:eastAsiaTheme="majorEastAsia" w:hAnsiTheme="majorHAnsi" w:cstheme="majorHAnsi"/>
          <w:b/>
          <w:bCs/>
          <w:sz w:val="22"/>
          <w:szCs w:val="22"/>
        </w:rPr>
        <w:t xml:space="preserve"> uygulamaları, kırsal kalkınma ve iklim değişikliğine uyum politikalarını destekleyen çok işlevli merkezler</w:t>
      </w:r>
      <w:r w:rsidRPr="00F97A26">
        <w:rPr>
          <w:rStyle w:val="bzpyqfadein"/>
          <w:rFonts w:asciiTheme="majorHAnsi" w:eastAsiaTheme="majorEastAsia" w:hAnsiTheme="majorHAnsi" w:cstheme="majorHAnsi"/>
          <w:sz w:val="22"/>
          <w:szCs w:val="22"/>
        </w:rPr>
        <w:t xml:space="preserve"> olarak tasarlanmasını öngörmektedir. Bu nedenle çerçeve; ekolojik uygunluk, su verimliliği, iklim dayanıklılığı, sosyal kapsayıcılık ve ekonomik sürdürülebilirlik gibi unsurları birlikte ele alan entegre bir yaklaşım üzerine kurulmuştur.</w:t>
      </w:r>
    </w:p>
    <w:p w14:paraId="54503465" w14:textId="77777777" w:rsidR="00075503" w:rsidRPr="00F97A26" w:rsidRDefault="00075503" w:rsidP="00075503">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Bu teknik çerçeve doğrultusunda, RESILAND CA+ kapsamında planlanan dokuz fidanlığın tasarım, modernizasyon ve işletme süreçlerinin ortak standartlar çerçevesinde yürütülmesi ve böylece Özbekistan’da uzun vadede sürdürülebilir, iklime dayanıklı ve ölçeklenebilir bir </w:t>
      </w:r>
      <w:r w:rsidRPr="00F97A26">
        <w:rPr>
          <w:rStyle w:val="bzpyqfadein"/>
          <w:rFonts w:asciiTheme="majorHAnsi" w:eastAsiaTheme="majorEastAsia" w:hAnsiTheme="majorHAnsi" w:cstheme="majorHAnsi"/>
          <w:b/>
          <w:bCs/>
          <w:sz w:val="22"/>
          <w:szCs w:val="22"/>
        </w:rPr>
        <w:t>ulusal fidanlık sisteminin</w:t>
      </w:r>
      <w:r w:rsidRPr="00F97A26">
        <w:rPr>
          <w:rStyle w:val="bzpyqfadein"/>
          <w:rFonts w:asciiTheme="majorHAnsi" w:eastAsiaTheme="majorEastAsia" w:hAnsiTheme="majorHAnsi" w:cstheme="majorHAnsi"/>
          <w:sz w:val="22"/>
          <w:szCs w:val="22"/>
        </w:rPr>
        <w:t xml:space="preserve"> oluşturulması hedeflenmektedir.</w:t>
      </w:r>
    </w:p>
    <w:p w14:paraId="6EF38F4F" w14:textId="77777777" w:rsidR="00075503" w:rsidRPr="00F97A26" w:rsidRDefault="00075503" w:rsidP="00075503">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Üçüncü aşamada ise her bir fidanlığın teknik özelliklerini belirlemek ve tasarım sürecine veri sağlamak amacıyla ayrıntılı saha anket formları hazırladım. Bu kapsamda </w:t>
      </w:r>
      <w:r w:rsidRPr="00F97A26">
        <w:rPr>
          <w:rStyle w:val="bzpyqfadein"/>
          <w:rFonts w:asciiTheme="majorHAnsi" w:eastAsiaTheme="majorEastAsia" w:hAnsiTheme="majorHAnsi" w:cstheme="majorHAnsi"/>
          <w:b/>
          <w:bCs/>
          <w:sz w:val="22"/>
          <w:szCs w:val="22"/>
        </w:rPr>
        <w:t>“</w:t>
      </w:r>
      <w:proofErr w:type="spellStart"/>
      <w:r w:rsidRPr="00F97A26">
        <w:rPr>
          <w:rStyle w:val="bzpyqfadein"/>
          <w:rFonts w:asciiTheme="majorHAnsi" w:eastAsiaTheme="majorEastAsia" w:hAnsiTheme="majorHAnsi" w:cstheme="majorHAnsi"/>
          <w:b/>
          <w:bCs/>
          <w:sz w:val="22"/>
          <w:szCs w:val="22"/>
        </w:rPr>
        <w:t>Pre-Establishment</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Nursery</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Questionnaire</w:t>
      </w:r>
      <w:proofErr w:type="spellEnd"/>
      <w:r w:rsidRPr="00F97A26">
        <w:rPr>
          <w:rStyle w:val="bzpyqfadein"/>
          <w:rFonts w:asciiTheme="majorHAnsi" w:eastAsiaTheme="majorEastAsia" w:hAnsiTheme="majorHAnsi" w:cstheme="majorHAnsi"/>
          <w:b/>
          <w:bCs/>
          <w:sz w:val="22"/>
          <w:szCs w:val="22"/>
        </w:rPr>
        <w:t xml:space="preserve"> (RESILAND CA+)”</w:t>
      </w:r>
      <w:r w:rsidRPr="00F97A26">
        <w:rPr>
          <w:rStyle w:val="bzpyqfadein"/>
          <w:rFonts w:asciiTheme="majorHAnsi" w:eastAsiaTheme="majorEastAsia" w:hAnsiTheme="majorHAnsi" w:cstheme="majorHAnsi"/>
          <w:sz w:val="22"/>
          <w:szCs w:val="22"/>
        </w:rPr>
        <w:t xml:space="preserve"> adlı kapsamlı bir değerlendirme aracı geliştirdim. Bu soru formunu </w:t>
      </w:r>
      <w:r w:rsidRPr="00F97A26">
        <w:rPr>
          <w:rStyle w:val="bzpyqfadein"/>
          <w:rFonts w:asciiTheme="majorHAnsi" w:eastAsiaTheme="majorEastAsia" w:hAnsiTheme="majorHAnsi" w:cstheme="majorHAnsi"/>
          <w:b/>
          <w:bCs/>
          <w:sz w:val="22"/>
          <w:szCs w:val="22"/>
        </w:rPr>
        <w:t>internet tabanlı bir platform üzerinde</w:t>
      </w:r>
      <w:r w:rsidRPr="00F97A26">
        <w:rPr>
          <w:rStyle w:val="bzpyqfadein"/>
          <w:rFonts w:asciiTheme="majorHAnsi" w:eastAsiaTheme="majorEastAsia" w:hAnsiTheme="majorHAnsi" w:cstheme="majorHAnsi"/>
          <w:sz w:val="22"/>
          <w:szCs w:val="22"/>
        </w:rPr>
        <w:t xml:space="preserve"> hazırlayarak proje kapsamında görev alan tüm kurumlar, </w:t>
      </w:r>
      <w:proofErr w:type="spellStart"/>
      <w:r w:rsidRPr="00F97A26">
        <w:rPr>
          <w:rStyle w:val="bzpyqfadein"/>
          <w:rFonts w:asciiTheme="majorHAnsi" w:eastAsiaTheme="majorEastAsia" w:hAnsiTheme="majorHAnsi" w:cstheme="majorHAnsi"/>
          <w:sz w:val="22"/>
          <w:szCs w:val="22"/>
        </w:rPr>
        <w:t>leshoz</w:t>
      </w:r>
      <w:proofErr w:type="spellEnd"/>
      <w:r w:rsidRPr="00F97A26">
        <w:rPr>
          <w:rStyle w:val="bzpyqfadein"/>
          <w:rFonts w:asciiTheme="majorHAnsi" w:eastAsiaTheme="majorEastAsia" w:hAnsiTheme="majorHAnsi" w:cstheme="majorHAnsi"/>
          <w:sz w:val="22"/>
          <w:szCs w:val="22"/>
        </w:rPr>
        <w:t xml:space="preserve"> yöneticileri ve teknik ekiplerle paylaştım. Böylece tüm tarafların aynı standart veri toplama aracını kullanarak değerlendirme sürecine katkı sağlaması mümkün hale geldi.</w:t>
      </w:r>
    </w:p>
    <w:p w14:paraId="132E3DE0"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Toplam </w:t>
      </w:r>
      <w:r w:rsidRPr="00F97A26">
        <w:rPr>
          <w:rStyle w:val="bzpyqfadein"/>
          <w:rFonts w:asciiTheme="majorHAnsi" w:eastAsiaTheme="majorEastAsia" w:hAnsiTheme="majorHAnsi" w:cstheme="majorHAnsi"/>
          <w:b/>
          <w:bCs/>
          <w:sz w:val="22"/>
          <w:szCs w:val="22"/>
        </w:rPr>
        <w:t>64 sayfadan oluşan bu kapsamlı teknik soru formu</w:t>
      </w:r>
      <w:r w:rsidRPr="00F97A26">
        <w:rPr>
          <w:rStyle w:val="bzpyqfadein"/>
          <w:rFonts w:asciiTheme="majorHAnsi" w:eastAsiaTheme="majorEastAsia" w:hAnsiTheme="majorHAnsi" w:cstheme="majorHAnsi"/>
          <w:sz w:val="22"/>
          <w:szCs w:val="22"/>
        </w:rPr>
        <w:t xml:space="preserve">, fidanlıkların yalnızca fiziksel özelliklerini değil; aynı zamanda </w:t>
      </w:r>
      <w:r w:rsidRPr="00F97A26">
        <w:rPr>
          <w:rStyle w:val="bzpyqfadein"/>
          <w:rFonts w:asciiTheme="majorHAnsi" w:eastAsiaTheme="majorEastAsia" w:hAnsiTheme="majorHAnsi" w:cstheme="majorHAnsi"/>
          <w:b/>
          <w:bCs/>
          <w:sz w:val="22"/>
          <w:szCs w:val="22"/>
        </w:rPr>
        <w:t xml:space="preserve">kurumsal yapı, peyzaj ve </w:t>
      </w:r>
      <w:proofErr w:type="spellStart"/>
      <w:r w:rsidRPr="00F97A26">
        <w:rPr>
          <w:rStyle w:val="bzpyqfadein"/>
          <w:rFonts w:asciiTheme="majorHAnsi" w:eastAsiaTheme="majorEastAsia" w:hAnsiTheme="majorHAnsi" w:cstheme="majorHAnsi"/>
          <w:b/>
          <w:bCs/>
          <w:sz w:val="22"/>
          <w:szCs w:val="22"/>
        </w:rPr>
        <w:t>sosyo</w:t>
      </w:r>
      <w:proofErr w:type="spellEnd"/>
      <w:r w:rsidRPr="00F97A26">
        <w:rPr>
          <w:rStyle w:val="bzpyqfadein"/>
          <w:rFonts w:asciiTheme="majorHAnsi" w:eastAsiaTheme="majorEastAsia" w:hAnsiTheme="majorHAnsi" w:cstheme="majorHAnsi"/>
          <w:b/>
          <w:bCs/>
          <w:sz w:val="22"/>
          <w:szCs w:val="22"/>
        </w:rPr>
        <w:t>-ekonomik bağlam, toprak ve su koşulları, üretim sistemleri, iklim riskleri ve uzun vadeli operasyonel sürdürülebilirlik</w:t>
      </w:r>
      <w:r w:rsidRPr="00F97A26">
        <w:rPr>
          <w:rStyle w:val="bzpyqfadein"/>
          <w:rFonts w:asciiTheme="majorHAnsi" w:eastAsiaTheme="majorEastAsia" w:hAnsiTheme="majorHAnsi" w:cstheme="majorHAnsi"/>
          <w:sz w:val="22"/>
          <w:szCs w:val="22"/>
        </w:rPr>
        <w:t xml:space="preserve"> gibi unsurları birlikte değerlendirecek şekilde tasarlanmıştır. Altı ana tematik bölümden oluşan bu yapı sayesinde fidanlıkların </w:t>
      </w:r>
      <w:r w:rsidRPr="00F97A26">
        <w:rPr>
          <w:rStyle w:val="bzpyqfadein"/>
          <w:rFonts w:asciiTheme="majorHAnsi" w:eastAsiaTheme="majorEastAsia" w:hAnsiTheme="majorHAnsi" w:cstheme="majorHAnsi"/>
          <w:b/>
          <w:bCs/>
          <w:sz w:val="22"/>
          <w:szCs w:val="22"/>
        </w:rPr>
        <w:t>idari, ekolojik, teknik ve ekonomik boyutları</w:t>
      </w:r>
      <w:r w:rsidRPr="00F97A26">
        <w:rPr>
          <w:rStyle w:val="bzpyqfadein"/>
          <w:rFonts w:asciiTheme="majorHAnsi" w:eastAsiaTheme="majorEastAsia" w:hAnsiTheme="majorHAnsi" w:cstheme="majorHAnsi"/>
          <w:sz w:val="22"/>
          <w:szCs w:val="22"/>
        </w:rPr>
        <w:t xml:space="preserve"> sistematik biçimde analiz edilebilmiştir.</w:t>
      </w:r>
    </w:p>
    <w:p w14:paraId="7008678E"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Bu çalışmaları desteklemek ve sahadan elde edilen verileri doğrulamak amacıyla </w:t>
      </w:r>
      <w:r w:rsidRPr="00F97A26">
        <w:rPr>
          <w:rStyle w:val="bzpyqfadein"/>
          <w:rFonts w:asciiTheme="majorHAnsi" w:eastAsiaTheme="majorEastAsia" w:hAnsiTheme="majorHAnsi" w:cstheme="majorHAnsi"/>
          <w:b/>
          <w:bCs/>
          <w:sz w:val="22"/>
          <w:szCs w:val="22"/>
        </w:rPr>
        <w:t>22–26 Aralık 2025</w:t>
      </w:r>
      <w:r w:rsidRPr="00F97A26">
        <w:rPr>
          <w:rStyle w:val="bzpyqfadein"/>
          <w:rFonts w:asciiTheme="majorHAnsi" w:eastAsiaTheme="majorEastAsia" w:hAnsiTheme="majorHAnsi" w:cstheme="majorHAnsi"/>
          <w:sz w:val="22"/>
          <w:szCs w:val="22"/>
        </w:rPr>
        <w:t xml:space="preserve"> ve </w:t>
      </w:r>
      <w:r w:rsidRPr="00F97A26">
        <w:rPr>
          <w:rStyle w:val="bzpyqfadein"/>
          <w:rFonts w:asciiTheme="majorHAnsi" w:eastAsiaTheme="majorEastAsia" w:hAnsiTheme="majorHAnsi" w:cstheme="majorHAnsi"/>
          <w:b/>
          <w:bCs/>
          <w:sz w:val="22"/>
          <w:szCs w:val="22"/>
        </w:rPr>
        <w:t>1–14 Şubat 2026</w:t>
      </w:r>
      <w:r w:rsidRPr="00F97A26">
        <w:rPr>
          <w:rStyle w:val="bzpyqfadein"/>
          <w:rFonts w:asciiTheme="majorHAnsi" w:eastAsiaTheme="majorEastAsia" w:hAnsiTheme="majorHAnsi" w:cstheme="majorHAnsi"/>
          <w:sz w:val="22"/>
          <w:szCs w:val="22"/>
        </w:rPr>
        <w:t xml:space="preserve"> tarihlerinde olmak üzere iki kez Özbekistan’a gelme fırsatı buldum. Bu ziyaretler sırasında ilgili kurumların yetkilileriyle kapsamlı görüşmeler gerçekleştirdim ve proje kapsamında değerlendirilen </w:t>
      </w:r>
      <w:r w:rsidRPr="00F97A26">
        <w:rPr>
          <w:rStyle w:val="bzpyqfadein"/>
          <w:rFonts w:asciiTheme="majorHAnsi" w:eastAsiaTheme="majorEastAsia" w:hAnsiTheme="majorHAnsi" w:cstheme="majorHAnsi"/>
          <w:b/>
          <w:bCs/>
          <w:sz w:val="22"/>
          <w:szCs w:val="22"/>
        </w:rPr>
        <w:t>dokuz devlet orman fidanlığının tamamını yerinde inceleme imkânı elde ettim</w:t>
      </w:r>
      <w:r w:rsidRPr="00F97A26">
        <w:rPr>
          <w:rStyle w:val="bzpyqfadein"/>
          <w:rFonts w:asciiTheme="majorHAnsi" w:eastAsiaTheme="majorEastAsia" w:hAnsiTheme="majorHAnsi" w:cstheme="majorHAnsi"/>
          <w:sz w:val="22"/>
          <w:szCs w:val="22"/>
        </w:rPr>
        <w:t>.</w:t>
      </w:r>
    </w:p>
    <w:p w14:paraId="0D79A0BC"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Arazi çalışmalarımız sırasında bir yandan meslektaşlarımız ve teknik ekiplerle birebir görüşmeler yaparken, diğer yandan fidanlık alanlarına ilişkin </w:t>
      </w:r>
      <w:r w:rsidRPr="00F97A26">
        <w:rPr>
          <w:rStyle w:val="bzpyqfadein"/>
          <w:rFonts w:asciiTheme="majorHAnsi" w:eastAsiaTheme="majorEastAsia" w:hAnsiTheme="majorHAnsi" w:cstheme="majorHAnsi"/>
          <w:b/>
          <w:bCs/>
          <w:sz w:val="22"/>
          <w:szCs w:val="22"/>
        </w:rPr>
        <w:t>toprak özellikleri, su kaynakları, arazi yapısı, üretim altyapısı, ulaşım imkânları ve çevresel koşullara ilişkin tüm teknik veri ve belgeleri</w:t>
      </w:r>
      <w:r w:rsidRPr="00F97A26">
        <w:rPr>
          <w:rStyle w:val="bzpyqfadein"/>
          <w:rFonts w:asciiTheme="majorHAnsi" w:eastAsiaTheme="majorEastAsia" w:hAnsiTheme="majorHAnsi" w:cstheme="majorHAnsi"/>
          <w:sz w:val="22"/>
          <w:szCs w:val="22"/>
        </w:rPr>
        <w:t xml:space="preserve"> topladık. Böylece hem anket çalışmalarından elde edilen bilgiler sahada doğrulanmış hem de her bir fidanlığın mevcut durumu bütüncül bir yaklaşımla değerlendirilmiştir.</w:t>
      </w:r>
    </w:p>
    <w:p w14:paraId="0E180060"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Saha incelemeleri, teknik değerlendirmeler ve anket çalışmaları sonucunda elde edilen verilerin sistematik biçimde analiz edilebilmesi ve tüm paydaşların ortak bir çalışma ortamında buluşabilmesi amacıyla özel bir </w:t>
      </w:r>
      <w:r w:rsidRPr="00F97A26">
        <w:rPr>
          <w:rStyle w:val="bzpyqfadein"/>
          <w:rFonts w:asciiTheme="majorHAnsi" w:eastAsiaTheme="majorEastAsia" w:hAnsiTheme="majorHAnsi" w:cstheme="majorHAnsi"/>
          <w:b/>
          <w:bCs/>
          <w:sz w:val="22"/>
          <w:szCs w:val="22"/>
        </w:rPr>
        <w:t>web tabanlı çalışma platformu</w:t>
      </w:r>
      <w:r w:rsidRPr="00F97A26">
        <w:rPr>
          <w:rStyle w:val="bzpyqfadein"/>
          <w:rFonts w:asciiTheme="majorHAnsi" w:eastAsiaTheme="majorEastAsia" w:hAnsiTheme="majorHAnsi" w:cstheme="majorHAnsi"/>
          <w:sz w:val="22"/>
          <w:szCs w:val="22"/>
        </w:rPr>
        <w:t xml:space="preserve"> oluşturduk:</w:t>
      </w:r>
    </w:p>
    <w:p w14:paraId="49D31F91" w14:textId="77777777" w:rsidR="00104E85" w:rsidRPr="00F97A26" w:rsidRDefault="00104E85" w:rsidP="00104E85">
      <w:pPr>
        <w:pStyle w:val="NormalWeb"/>
        <w:rPr>
          <w:rFonts w:asciiTheme="majorHAnsi" w:hAnsiTheme="majorHAnsi" w:cstheme="majorHAnsi"/>
          <w:sz w:val="22"/>
          <w:szCs w:val="22"/>
        </w:rPr>
      </w:pPr>
      <w:hyperlink r:id="rId10" w:tgtFrame="_new" w:history="1">
        <w:r w:rsidRPr="00F97A26">
          <w:rPr>
            <w:rStyle w:val="bzpyqfadein"/>
            <w:rFonts w:asciiTheme="majorHAnsi" w:eastAsiaTheme="majorEastAsia" w:hAnsiTheme="majorHAnsi" w:cstheme="majorHAnsi"/>
            <w:b/>
            <w:bCs/>
            <w:color w:val="0000FF"/>
            <w:sz w:val="22"/>
            <w:szCs w:val="22"/>
            <w:u w:val="single"/>
          </w:rPr>
          <w:t>https://www.uzbeknursery.com</w:t>
        </w:r>
      </w:hyperlink>
    </w:p>
    <w:p w14:paraId="436EDC76"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Bu platform yalnızca saha çalışmalarının paylaşıldığı bir internet sayfası değildir. Aynı zamanda arazi incelemeleri sırasında elde edilen verilerin, hazırlanan teknik raporların, yapılan değerlendirmelerin ve uzman görüşlerinin bir araya getirildiği </w:t>
      </w:r>
      <w:r w:rsidRPr="00F97A26">
        <w:rPr>
          <w:rStyle w:val="bzpyqfadein"/>
          <w:rFonts w:asciiTheme="majorHAnsi" w:eastAsiaTheme="majorEastAsia" w:hAnsiTheme="majorHAnsi" w:cstheme="majorHAnsi"/>
          <w:b/>
          <w:bCs/>
          <w:sz w:val="22"/>
          <w:szCs w:val="22"/>
        </w:rPr>
        <w:t>dinamik bir çalışma ve analiz ortamı</w:t>
      </w:r>
      <w:r w:rsidRPr="00F97A26">
        <w:rPr>
          <w:rStyle w:val="bzpyqfadein"/>
          <w:rFonts w:asciiTheme="majorHAnsi" w:eastAsiaTheme="majorEastAsia" w:hAnsiTheme="majorHAnsi" w:cstheme="majorHAnsi"/>
          <w:sz w:val="22"/>
          <w:szCs w:val="22"/>
        </w:rPr>
        <w:t xml:space="preserve"> olarak tasarlanmıştır. Böylece proje sürecinde görev alan kurumlar, uzmanlar ve teknik ekipler aynı platform üzerinden veri paylaşabilmekte, değerlendirme yapabilmekte ve çalışmalara çevrim içi olarak katkı sağlayabilmektedir.</w:t>
      </w:r>
    </w:p>
    <w:p w14:paraId="0F0C6C18"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lastRenderedPageBreak/>
        <w:t xml:space="preserve">Platformda yürütülen çalışmalar ve ilk değerlendirme sonuçları </w:t>
      </w:r>
      <w:r w:rsidRPr="00F97A26">
        <w:rPr>
          <w:rStyle w:val="bzpyqfadein"/>
          <w:rFonts w:asciiTheme="majorHAnsi" w:eastAsiaTheme="majorEastAsia" w:hAnsiTheme="majorHAnsi" w:cstheme="majorHAnsi"/>
          <w:b/>
          <w:bCs/>
          <w:sz w:val="22"/>
          <w:szCs w:val="22"/>
        </w:rPr>
        <w:t>20 Şubat 2026 tarihinde Özbekistan Orman Ajansı yetkilileri ile paylaşıldı</w:t>
      </w:r>
      <w:r w:rsidRPr="00F97A26">
        <w:rPr>
          <w:rStyle w:val="bzpyqfadein"/>
          <w:rFonts w:asciiTheme="majorHAnsi" w:eastAsiaTheme="majorEastAsia" w:hAnsiTheme="majorHAnsi" w:cstheme="majorHAnsi"/>
          <w:sz w:val="22"/>
          <w:szCs w:val="22"/>
        </w:rPr>
        <w:t>. Bu toplantıda arazi incelemelerinden elde edilen bulgular, fidanlıkların mevcut durumuna ilişkin teknik değerlendirmeler ve dijital platform üzerinden yürütülen analizler ayrıntılı biçimde ele alındı.</w:t>
      </w:r>
    </w:p>
    <w:p w14:paraId="6A9B844C"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Ardından </w:t>
      </w:r>
      <w:r w:rsidRPr="00F97A26">
        <w:rPr>
          <w:rStyle w:val="bzpyqfadein"/>
          <w:rFonts w:asciiTheme="majorHAnsi" w:eastAsiaTheme="majorEastAsia" w:hAnsiTheme="majorHAnsi" w:cstheme="majorHAnsi"/>
          <w:b/>
          <w:bCs/>
          <w:sz w:val="22"/>
          <w:szCs w:val="22"/>
        </w:rPr>
        <w:t>2 Mart 2026 tarihinde Dünya Bankası heyeti ve Özbekistan’daki ilgili kurumların temsilcilerine kapsamlı bir sunum gerçekleştirdim</w:t>
      </w:r>
      <w:r w:rsidRPr="00F97A26">
        <w:rPr>
          <w:rStyle w:val="bzpyqfadein"/>
          <w:rFonts w:asciiTheme="majorHAnsi" w:eastAsiaTheme="majorEastAsia" w:hAnsiTheme="majorHAnsi" w:cstheme="majorHAnsi"/>
          <w:sz w:val="22"/>
          <w:szCs w:val="22"/>
        </w:rPr>
        <w:t>. Bu sunumda saha çalışmalarından elde edilen bulgular, fidanlıkların mevcut durumuna ilişkin değerlendirmeler ve planlama sürecinde izlenecek metodolojik yaklaşım ayrıntılı biçimde paylaşıldı.</w:t>
      </w:r>
    </w:p>
    <w:p w14:paraId="6B2F3E8F"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Geliştirilen dijital platformun en önemli özelliklerinden biri, farklı veri kaynaklarıyla </w:t>
      </w:r>
      <w:r w:rsidRPr="00F97A26">
        <w:rPr>
          <w:rStyle w:val="bzpyqfadein"/>
          <w:rFonts w:asciiTheme="majorHAnsi" w:eastAsiaTheme="majorEastAsia" w:hAnsiTheme="majorHAnsi" w:cstheme="majorHAnsi"/>
          <w:b/>
          <w:bCs/>
          <w:sz w:val="22"/>
          <w:szCs w:val="22"/>
        </w:rPr>
        <w:t>entegre çalışabilecek şekilde tasarlanmış olmasıdır</w:t>
      </w:r>
      <w:r w:rsidRPr="00F97A26">
        <w:rPr>
          <w:rStyle w:val="bzpyqfadein"/>
          <w:rFonts w:asciiTheme="majorHAnsi" w:eastAsiaTheme="majorEastAsia" w:hAnsiTheme="majorHAnsi" w:cstheme="majorHAnsi"/>
          <w:sz w:val="22"/>
          <w:szCs w:val="22"/>
        </w:rPr>
        <w:t xml:space="preserve">. Özbekistan’da yürütülen orman alanlarının envanteri, doğrulanması ve e-haritalama çalışmalarını yürüten </w:t>
      </w:r>
      <w:r w:rsidRPr="00F97A26">
        <w:rPr>
          <w:rStyle w:val="bzpyqfadein"/>
          <w:rFonts w:asciiTheme="majorHAnsi" w:eastAsiaTheme="majorEastAsia" w:hAnsiTheme="majorHAnsi" w:cstheme="majorHAnsi"/>
          <w:b/>
          <w:bCs/>
          <w:sz w:val="22"/>
          <w:szCs w:val="22"/>
        </w:rPr>
        <w:t xml:space="preserve">Cadastre </w:t>
      </w:r>
      <w:proofErr w:type="spellStart"/>
      <w:r w:rsidRPr="00F97A26">
        <w:rPr>
          <w:rStyle w:val="bzpyqfadein"/>
          <w:rFonts w:asciiTheme="majorHAnsi" w:eastAsiaTheme="majorEastAsia" w:hAnsiTheme="majorHAnsi" w:cstheme="majorHAnsi"/>
          <w:b/>
          <w:bCs/>
          <w:sz w:val="22"/>
          <w:szCs w:val="22"/>
        </w:rPr>
        <w:t>Agency</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Republican</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Aerogeodetic</w:t>
      </w:r>
      <w:proofErr w:type="spellEnd"/>
      <w:r w:rsidRPr="00F97A26">
        <w:rPr>
          <w:rStyle w:val="bzpyqfadein"/>
          <w:rFonts w:asciiTheme="majorHAnsi" w:eastAsiaTheme="majorEastAsia" w:hAnsiTheme="majorHAnsi" w:cstheme="majorHAnsi"/>
          <w:b/>
          <w:bCs/>
          <w:sz w:val="22"/>
          <w:szCs w:val="22"/>
        </w:rPr>
        <w:t xml:space="preserve"> Center</w:t>
      </w:r>
      <w:r w:rsidRPr="00F97A26">
        <w:rPr>
          <w:rStyle w:val="bzpyqfadein"/>
          <w:rFonts w:asciiTheme="majorHAnsi" w:eastAsiaTheme="majorEastAsia" w:hAnsiTheme="majorHAnsi" w:cstheme="majorHAnsi"/>
          <w:sz w:val="22"/>
          <w:szCs w:val="22"/>
        </w:rPr>
        <w:t xml:space="preserve"> tarafından geliştirilen coğrafi veri altyapısının bu platform ile ilişkilendirilmesi mümkün görünmektedir. Böylece arazi verileri ile haritalama sistemleri aynı dijital ortamda değerlendirilebilecektir.</w:t>
      </w:r>
    </w:p>
    <w:p w14:paraId="0E7FE3D2"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Benzer şekilde platformun ilerleyen aşamalarda </w:t>
      </w:r>
      <w:r w:rsidRPr="00F97A26">
        <w:rPr>
          <w:rStyle w:val="bzpyqfadein"/>
          <w:rFonts w:asciiTheme="majorHAnsi" w:eastAsiaTheme="majorEastAsia" w:hAnsiTheme="majorHAnsi" w:cstheme="majorHAnsi"/>
          <w:b/>
          <w:bCs/>
          <w:sz w:val="22"/>
          <w:szCs w:val="22"/>
        </w:rPr>
        <w:t>uydu tabanlı gözlem sistemleriyle</w:t>
      </w:r>
      <w:r w:rsidRPr="00F97A26">
        <w:rPr>
          <w:rStyle w:val="bzpyqfadein"/>
          <w:rFonts w:asciiTheme="majorHAnsi" w:eastAsiaTheme="majorEastAsia" w:hAnsiTheme="majorHAnsi" w:cstheme="majorHAnsi"/>
          <w:sz w:val="22"/>
          <w:szCs w:val="22"/>
        </w:rPr>
        <w:t xml:space="preserve"> desteklenmesi planlanmaktadır. Özellikle Avrupa Uzay Ajansı ve Avrupa Komisyonu tarafından yürütülen </w:t>
      </w:r>
      <w:r w:rsidRPr="00F97A26">
        <w:rPr>
          <w:rStyle w:val="bzpyqfadein"/>
          <w:rFonts w:asciiTheme="majorHAnsi" w:eastAsiaTheme="majorEastAsia" w:hAnsiTheme="majorHAnsi" w:cstheme="majorHAnsi"/>
          <w:b/>
          <w:bCs/>
          <w:sz w:val="22"/>
          <w:szCs w:val="22"/>
        </w:rPr>
        <w:t>Copernicus Programı</w:t>
      </w:r>
      <w:r w:rsidRPr="00F97A26">
        <w:rPr>
          <w:rStyle w:val="bzpyqfadein"/>
          <w:rFonts w:asciiTheme="majorHAnsi" w:eastAsiaTheme="majorEastAsia" w:hAnsiTheme="majorHAnsi" w:cstheme="majorHAnsi"/>
          <w:sz w:val="22"/>
          <w:szCs w:val="22"/>
        </w:rPr>
        <w:t xml:space="preserve"> kapsamında faaliyet gösteren </w:t>
      </w:r>
      <w:proofErr w:type="spellStart"/>
      <w:r w:rsidRPr="00F97A26">
        <w:rPr>
          <w:rStyle w:val="bzpyqfadein"/>
          <w:rFonts w:asciiTheme="majorHAnsi" w:eastAsiaTheme="majorEastAsia" w:hAnsiTheme="majorHAnsi" w:cstheme="majorHAnsi"/>
          <w:b/>
          <w:bCs/>
          <w:sz w:val="22"/>
          <w:szCs w:val="22"/>
        </w:rPr>
        <w:t>Sentinel</w:t>
      </w:r>
      <w:proofErr w:type="spellEnd"/>
      <w:r w:rsidRPr="00F97A26">
        <w:rPr>
          <w:rStyle w:val="bzpyqfadein"/>
          <w:rFonts w:asciiTheme="majorHAnsi" w:eastAsiaTheme="majorEastAsia" w:hAnsiTheme="majorHAnsi" w:cstheme="majorHAnsi"/>
          <w:b/>
          <w:bCs/>
          <w:sz w:val="22"/>
          <w:szCs w:val="22"/>
        </w:rPr>
        <w:t xml:space="preserve"> uydu sistemleri</w:t>
      </w:r>
      <w:r w:rsidRPr="00F97A26">
        <w:rPr>
          <w:rStyle w:val="bzpyqfadein"/>
          <w:rFonts w:asciiTheme="majorHAnsi" w:eastAsiaTheme="majorEastAsia" w:hAnsiTheme="majorHAnsi" w:cstheme="majorHAnsi"/>
          <w:sz w:val="22"/>
          <w:szCs w:val="22"/>
        </w:rPr>
        <w:t>, dünya yüzeyini sürekli olarak gözlemleyerek arazi kullanımı, bitki örtüsü gelişimi ve iklim değişikliği göstergeleri hakkında yüksek çözünürlüklü veriler sağlamaktadır. Bu veriler sayesinde;</w:t>
      </w:r>
    </w:p>
    <w:p w14:paraId="5B53AA1B"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arazi örtüsü değişimleri</w:t>
      </w:r>
      <w:r w:rsidRPr="00F97A26">
        <w:rPr>
          <w:rFonts w:asciiTheme="majorHAnsi" w:hAnsiTheme="majorHAnsi" w:cstheme="majorHAnsi"/>
          <w:sz w:val="22"/>
          <w:szCs w:val="22"/>
        </w:rPr>
        <w:br/>
      </w:r>
      <w:r w:rsidRPr="00F97A26">
        <w:rPr>
          <w:rStyle w:val="bzpyqfadein"/>
          <w:rFonts w:asciiTheme="majorHAnsi" w:eastAsiaTheme="majorEastAsia" w:hAnsiTheme="majorHAnsi" w:cstheme="majorHAnsi"/>
          <w:sz w:val="22"/>
          <w:szCs w:val="22"/>
        </w:rPr>
        <w:t>• kuraklık ve su stresi göstergeleri</w:t>
      </w:r>
      <w:r w:rsidRPr="00F97A26">
        <w:rPr>
          <w:rFonts w:asciiTheme="majorHAnsi" w:hAnsiTheme="majorHAnsi" w:cstheme="majorHAnsi"/>
          <w:sz w:val="22"/>
          <w:szCs w:val="22"/>
        </w:rPr>
        <w:br/>
      </w:r>
      <w:r w:rsidRPr="00F97A26">
        <w:rPr>
          <w:rStyle w:val="bzpyqfadein"/>
          <w:rFonts w:asciiTheme="majorHAnsi" w:eastAsiaTheme="majorEastAsia" w:hAnsiTheme="majorHAnsi" w:cstheme="majorHAnsi"/>
          <w:sz w:val="22"/>
          <w:szCs w:val="22"/>
        </w:rPr>
        <w:t>• bitki örtüsü gelişimi</w:t>
      </w:r>
      <w:r w:rsidRPr="00F97A26">
        <w:rPr>
          <w:rFonts w:asciiTheme="majorHAnsi" w:hAnsiTheme="majorHAnsi" w:cstheme="majorHAnsi"/>
          <w:sz w:val="22"/>
          <w:szCs w:val="22"/>
        </w:rPr>
        <w:br/>
      </w:r>
      <w:r w:rsidRPr="00F97A26">
        <w:rPr>
          <w:rStyle w:val="bzpyqfadein"/>
          <w:rFonts w:asciiTheme="majorHAnsi" w:eastAsiaTheme="majorEastAsia" w:hAnsiTheme="majorHAnsi" w:cstheme="majorHAnsi"/>
          <w:sz w:val="22"/>
          <w:szCs w:val="22"/>
        </w:rPr>
        <w:t>• toprak nemi ve iklim riskleri</w:t>
      </w:r>
    </w:p>
    <w:p w14:paraId="33B1BE34" w14:textId="77777777" w:rsidR="00104E85" w:rsidRPr="00F97A26" w:rsidRDefault="00104E85" w:rsidP="00104E85">
      <w:pPr>
        <w:pStyle w:val="NormalWeb"/>
        <w:rPr>
          <w:rFonts w:asciiTheme="majorHAnsi" w:hAnsiTheme="majorHAnsi" w:cstheme="majorHAnsi"/>
          <w:sz w:val="22"/>
          <w:szCs w:val="22"/>
        </w:rPr>
      </w:pPr>
      <w:proofErr w:type="gramStart"/>
      <w:r w:rsidRPr="00F97A26">
        <w:rPr>
          <w:rStyle w:val="bzpyqfadein"/>
          <w:rFonts w:asciiTheme="majorHAnsi" w:eastAsiaTheme="majorEastAsia" w:hAnsiTheme="majorHAnsi" w:cstheme="majorHAnsi"/>
          <w:sz w:val="22"/>
          <w:szCs w:val="22"/>
        </w:rPr>
        <w:t>gibi</w:t>
      </w:r>
      <w:proofErr w:type="gramEnd"/>
      <w:r w:rsidRPr="00F97A26">
        <w:rPr>
          <w:rStyle w:val="bzpyqfadein"/>
          <w:rFonts w:asciiTheme="majorHAnsi" w:eastAsiaTheme="majorEastAsia" w:hAnsiTheme="majorHAnsi" w:cstheme="majorHAnsi"/>
          <w:sz w:val="22"/>
          <w:szCs w:val="22"/>
        </w:rPr>
        <w:t xml:space="preserve"> birçok parametre düzenli olarak izlenebilecektir.</w:t>
      </w:r>
    </w:p>
    <w:p w14:paraId="44DA960D"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Platformun ayrıca </w:t>
      </w:r>
      <w:r w:rsidRPr="00F97A26">
        <w:rPr>
          <w:rStyle w:val="bzpyqfadein"/>
          <w:rFonts w:asciiTheme="majorHAnsi" w:eastAsiaTheme="majorEastAsia" w:hAnsiTheme="majorHAnsi" w:cstheme="majorHAnsi"/>
          <w:b/>
          <w:bCs/>
          <w:sz w:val="22"/>
          <w:szCs w:val="22"/>
        </w:rPr>
        <w:t>Google Earth</w:t>
      </w:r>
      <w:r w:rsidRPr="00F97A26">
        <w:rPr>
          <w:rStyle w:val="bzpyqfadein"/>
          <w:rFonts w:asciiTheme="majorHAnsi" w:eastAsiaTheme="majorEastAsia" w:hAnsiTheme="majorHAnsi" w:cstheme="majorHAnsi"/>
          <w:sz w:val="22"/>
          <w:szCs w:val="22"/>
        </w:rPr>
        <w:t xml:space="preserve"> ve </w:t>
      </w:r>
      <w:proofErr w:type="spellStart"/>
      <w:r w:rsidRPr="00F97A26">
        <w:rPr>
          <w:rStyle w:val="bzpyqfadein"/>
          <w:rFonts w:asciiTheme="majorHAnsi" w:eastAsiaTheme="majorEastAsia" w:hAnsiTheme="majorHAnsi" w:cstheme="majorHAnsi"/>
          <w:b/>
          <w:bCs/>
          <w:sz w:val="22"/>
          <w:szCs w:val="22"/>
        </w:rPr>
        <w:t>Collect</w:t>
      </w:r>
      <w:proofErr w:type="spellEnd"/>
      <w:r w:rsidRPr="00F97A26">
        <w:rPr>
          <w:rStyle w:val="bzpyqfadein"/>
          <w:rFonts w:asciiTheme="majorHAnsi" w:eastAsiaTheme="majorEastAsia" w:hAnsiTheme="majorHAnsi" w:cstheme="majorHAnsi"/>
          <w:b/>
          <w:bCs/>
          <w:sz w:val="22"/>
          <w:szCs w:val="22"/>
        </w:rPr>
        <w:t xml:space="preserve"> Earth</w:t>
      </w:r>
      <w:r w:rsidRPr="00F97A26">
        <w:rPr>
          <w:rStyle w:val="bzpyqfadein"/>
          <w:rFonts w:asciiTheme="majorHAnsi" w:eastAsiaTheme="majorEastAsia" w:hAnsiTheme="majorHAnsi" w:cstheme="majorHAnsi"/>
          <w:sz w:val="22"/>
          <w:szCs w:val="22"/>
        </w:rPr>
        <w:t xml:space="preserve"> gibi uzaktan algılama araçlarıyla birlikte kullanılabilmesi de mümkündür. Böylece hem arazi gözlemleri hem de uydu verileri kullanılarak ağaçlandırma ve restorasyon sahaları daha kapsamlı biçimde analiz edilebilecektir.</w:t>
      </w:r>
    </w:p>
    <w:p w14:paraId="10BB3D4D"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Öte yandan Özbekistan’da yürütülen </w:t>
      </w:r>
      <w:r w:rsidRPr="00F97A26">
        <w:rPr>
          <w:rStyle w:val="bzpyqfadein"/>
          <w:rFonts w:asciiTheme="majorHAnsi" w:eastAsiaTheme="majorEastAsia" w:hAnsiTheme="majorHAnsi" w:cstheme="majorHAnsi"/>
          <w:b/>
          <w:bCs/>
          <w:sz w:val="22"/>
          <w:szCs w:val="22"/>
        </w:rPr>
        <w:t xml:space="preserve">RESILAND CA+ </w:t>
      </w:r>
      <w:proofErr w:type="spellStart"/>
      <w:r w:rsidRPr="00F97A26">
        <w:rPr>
          <w:rStyle w:val="bzpyqfadein"/>
          <w:rFonts w:asciiTheme="majorHAnsi" w:eastAsiaTheme="majorEastAsia" w:hAnsiTheme="majorHAnsi" w:cstheme="majorHAnsi"/>
          <w:b/>
          <w:bCs/>
          <w:sz w:val="22"/>
          <w:szCs w:val="22"/>
        </w:rPr>
        <w:t>Барқарор</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ландшафтни</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тиклаш</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лойиҳаси</w:t>
      </w:r>
      <w:proofErr w:type="spellEnd"/>
      <w:r w:rsidRPr="00F97A26">
        <w:rPr>
          <w:rStyle w:val="bzpyqfadein"/>
          <w:rFonts w:asciiTheme="majorHAnsi" w:eastAsiaTheme="majorEastAsia" w:hAnsiTheme="majorHAnsi" w:cstheme="majorHAnsi"/>
          <w:sz w:val="22"/>
          <w:szCs w:val="22"/>
        </w:rPr>
        <w:t xml:space="preserve"> kapsamında geliştirilen </w:t>
      </w:r>
      <w:r w:rsidRPr="00F97A26">
        <w:rPr>
          <w:rStyle w:val="bzpyqfadein"/>
          <w:rFonts w:asciiTheme="majorHAnsi" w:eastAsiaTheme="majorEastAsia" w:hAnsiTheme="majorHAnsi" w:cstheme="majorHAnsi"/>
          <w:b/>
          <w:bCs/>
          <w:sz w:val="22"/>
          <w:szCs w:val="22"/>
        </w:rPr>
        <w:t>“</w:t>
      </w:r>
      <w:proofErr w:type="spellStart"/>
      <w:r w:rsidRPr="00F97A26">
        <w:rPr>
          <w:rStyle w:val="bzpyqfadein"/>
          <w:rFonts w:asciiTheme="majorHAnsi" w:eastAsiaTheme="majorEastAsia" w:hAnsiTheme="majorHAnsi" w:cstheme="majorHAnsi"/>
          <w:b/>
          <w:bCs/>
          <w:sz w:val="22"/>
          <w:szCs w:val="22"/>
        </w:rPr>
        <w:t>Ўрмон</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майдонларини</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экологик</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таснифлаш</w:t>
      </w:r>
      <w:proofErr w:type="spellEnd"/>
      <w:r w:rsidRPr="00F97A26">
        <w:rPr>
          <w:rStyle w:val="bzpyqfadein"/>
          <w:rFonts w:asciiTheme="majorHAnsi" w:eastAsiaTheme="majorEastAsia" w:hAnsiTheme="majorHAnsi" w:cstheme="majorHAnsi"/>
          <w:b/>
          <w:bCs/>
          <w:sz w:val="22"/>
          <w:szCs w:val="22"/>
        </w:rPr>
        <w:t>” (Orman Alanlarının Ekolojik Sınıflandırılması)</w:t>
      </w:r>
      <w:r w:rsidRPr="00F97A26">
        <w:rPr>
          <w:rStyle w:val="bzpyqfadein"/>
          <w:rFonts w:asciiTheme="majorHAnsi" w:eastAsiaTheme="majorEastAsia" w:hAnsiTheme="majorHAnsi" w:cstheme="majorHAnsi"/>
          <w:sz w:val="22"/>
          <w:szCs w:val="22"/>
        </w:rPr>
        <w:t xml:space="preserve"> çalışmaları da bu platform için önemli bir veri kaynağı oluşturmaktadır. Bu tür ekolojik sınıflandırma sistemleri, fidanlıklarda üretilecek türlerin belirlenmesi ve restorasyon çalışmalarının planlanması açısından kritik bir rol oynamaktadır.</w:t>
      </w:r>
    </w:p>
    <w:p w14:paraId="7A2B7EDF"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Platformun ayrıca </w:t>
      </w:r>
      <w:proofErr w:type="spellStart"/>
      <w:r w:rsidRPr="00F97A26">
        <w:rPr>
          <w:rStyle w:val="bzpyqfadein"/>
          <w:rFonts w:asciiTheme="majorHAnsi" w:eastAsiaTheme="majorEastAsia" w:hAnsiTheme="majorHAnsi" w:cstheme="majorHAnsi"/>
          <w:b/>
          <w:bCs/>
          <w:sz w:val="22"/>
          <w:szCs w:val="22"/>
        </w:rPr>
        <w:t>Uzcosmos</w:t>
      </w:r>
      <w:proofErr w:type="spellEnd"/>
      <w:r w:rsidRPr="00F97A26">
        <w:rPr>
          <w:rStyle w:val="bzpyqfadein"/>
          <w:rFonts w:asciiTheme="majorHAnsi" w:eastAsiaTheme="majorEastAsia" w:hAnsiTheme="majorHAnsi" w:cstheme="majorHAnsi"/>
          <w:b/>
          <w:bCs/>
          <w:sz w:val="22"/>
          <w:szCs w:val="22"/>
        </w:rPr>
        <w:t xml:space="preserve"> – </w:t>
      </w:r>
      <w:proofErr w:type="spellStart"/>
      <w:r w:rsidRPr="00F97A26">
        <w:rPr>
          <w:rStyle w:val="bzpyqfadein"/>
          <w:rFonts w:asciiTheme="majorHAnsi" w:eastAsiaTheme="majorEastAsia" w:hAnsiTheme="majorHAnsi" w:cstheme="majorHAnsi"/>
          <w:b/>
          <w:bCs/>
          <w:sz w:val="22"/>
          <w:szCs w:val="22"/>
        </w:rPr>
        <w:t>Uzbekistan</w:t>
      </w:r>
      <w:proofErr w:type="spellEnd"/>
      <w:r w:rsidRPr="00F97A26">
        <w:rPr>
          <w:rStyle w:val="bzpyqfadein"/>
          <w:rFonts w:asciiTheme="majorHAnsi" w:eastAsiaTheme="majorEastAsia" w:hAnsiTheme="majorHAnsi" w:cstheme="majorHAnsi"/>
          <w:b/>
          <w:bCs/>
          <w:sz w:val="22"/>
          <w:szCs w:val="22"/>
        </w:rPr>
        <w:t xml:space="preserve"> Space </w:t>
      </w:r>
      <w:proofErr w:type="spellStart"/>
      <w:r w:rsidRPr="00F97A26">
        <w:rPr>
          <w:rStyle w:val="bzpyqfadein"/>
          <w:rFonts w:asciiTheme="majorHAnsi" w:eastAsiaTheme="majorEastAsia" w:hAnsiTheme="majorHAnsi" w:cstheme="majorHAnsi"/>
          <w:b/>
          <w:bCs/>
          <w:sz w:val="22"/>
          <w:szCs w:val="22"/>
        </w:rPr>
        <w:t>Agency</w:t>
      </w:r>
      <w:proofErr w:type="spellEnd"/>
      <w:r w:rsidRPr="00F97A26">
        <w:rPr>
          <w:rStyle w:val="bzpyqfadein"/>
          <w:rFonts w:asciiTheme="majorHAnsi" w:eastAsiaTheme="majorEastAsia" w:hAnsiTheme="majorHAnsi" w:cstheme="majorHAnsi"/>
          <w:sz w:val="22"/>
          <w:szCs w:val="22"/>
        </w:rPr>
        <w:t xml:space="preserve"> tarafından geliştirilen </w:t>
      </w:r>
      <w:proofErr w:type="spellStart"/>
      <w:r w:rsidRPr="00F97A26">
        <w:rPr>
          <w:rStyle w:val="bzpyqfadein"/>
          <w:rFonts w:asciiTheme="majorHAnsi" w:eastAsiaTheme="majorEastAsia" w:hAnsiTheme="majorHAnsi" w:cstheme="majorHAnsi"/>
          <w:b/>
          <w:bCs/>
          <w:sz w:val="22"/>
          <w:szCs w:val="22"/>
        </w:rPr>
        <w:t>Satellite</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Monitoring</w:t>
      </w:r>
      <w:proofErr w:type="spellEnd"/>
      <w:r w:rsidRPr="00F97A26">
        <w:rPr>
          <w:rStyle w:val="bzpyqfadein"/>
          <w:rFonts w:asciiTheme="majorHAnsi" w:eastAsiaTheme="majorEastAsia" w:hAnsiTheme="majorHAnsi" w:cstheme="majorHAnsi"/>
          <w:b/>
          <w:bCs/>
          <w:sz w:val="22"/>
          <w:szCs w:val="22"/>
        </w:rPr>
        <w:t xml:space="preserve"> of Forest </w:t>
      </w:r>
      <w:proofErr w:type="spellStart"/>
      <w:r w:rsidRPr="00F97A26">
        <w:rPr>
          <w:rStyle w:val="bzpyqfadein"/>
          <w:rFonts w:asciiTheme="majorHAnsi" w:eastAsiaTheme="majorEastAsia" w:hAnsiTheme="majorHAnsi" w:cstheme="majorHAnsi"/>
          <w:b/>
          <w:bCs/>
          <w:sz w:val="22"/>
          <w:szCs w:val="22"/>
        </w:rPr>
        <w:t>Fund</w:t>
      </w:r>
      <w:proofErr w:type="spellEnd"/>
      <w:r w:rsidRPr="00F97A26">
        <w:rPr>
          <w:rStyle w:val="bzpyqfadein"/>
          <w:rFonts w:asciiTheme="majorHAnsi" w:eastAsiaTheme="majorEastAsia" w:hAnsiTheme="majorHAnsi" w:cstheme="majorHAnsi"/>
          <w:b/>
          <w:bCs/>
          <w:sz w:val="22"/>
          <w:szCs w:val="22"/>
        </w:rPr>
        <w:t xml:space="preserve"> Lands – Smart </w:t>
      </w:r>
      <w:proofErr w:type="spellStart"/>
      <w:r w:rsidRPr="00F97A26">
        <w:rPr>
          <w:rStyle w:val="bzpyqfadein"/>
          <w:rFonts w:asciiTheme="majorHAnsi" w:eastAsiaTheme="majorEastAsia" w:hAnsiTheme="majorHAnsi" w:cstheme="majorHAnsi"/>
          <w:b/>
          <w:bCs/>
          <w:sz w:val="22"/>
          <w:szCs w:val="22"/>
        </w:rPr>
        <w:t>Forestry</w:t>
      </w:r>
      <w:proofErr w:type="spellEnd"/>
      <w:r w:rsidRPr="00F97A26">
        <w:rPr>
          <w:rStyle w:val="bzpyqfadein"/>
          <w:rFonts w:asciiTheme="majorHAnsi" w:eastAsiaTheme="majorEastAsia" w:hAnsiTheme="majorHAnsi" w:cstheme="majorHAnsi"/>
          <w:b/>
          <w:bCs/>
          <w:sz w:val="22"/>
          <w:szCs w:val="22"/>
        </w:rPr>
        <w:t xml:space="preserve"> Platform</w:t>
      </w:r>
      <w:r w:rsidRPr="00F97A26">
        <w:rPr>
          <w:rStyle w:val="bzpyqfadein"/>
          <w:rFonts w:asciiTheme="majorHAnsi" w:eastAsiaTheme="majorEastAsia" w:hAnsiTheme="majorHAnsi" w:cstheme="majorHAnsi"/>
          <w:sz w:val="22"/>
          <w:szCs w:val="22"/>
        </w:rPr>
        <w:t xml:space="preserve"> ile entegre edilmesi de mümkündür. Böyle bir entegrasyon sayesinde uydu verileri, arazi gözlemleri ve fidanlık üretim planları aynı dijital ortamda bir araya getirilebilecektir.</w:t>
      </w:r>
    </w:p>
    <w:p w14:paraId="71AF3149"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Bu çok katmanlı veri altyapısı aynı zamanda ilerleyen aşamalarda </w:t>
      </w:r>
      <w:r w:rsidRPr="00F97A26">
        <w:rPr>
          <w:rStyle w:val="bzpyqfadein"/>
          <w:rFonts w:asciiTheme="majorHAnsi" w:eastAsiaTheme="majorEastAsia" w:hAnsiTheme="majorHAnsi" w:cstheme="majorHAnsi"/>
          <w:b/>
          <w:bCs/>
          <w:sz w:val="22"/>
          <w:szCs w:val="22"/>
        </w:rPr>
        <w:t>yapay zekâ destekli analiz sistemlerinin geliştirilmesine de zemin hazırlamaktadır</w:t>
      </w:r>
      <w:r w:rsidRPr="00F97A26">
        <w:rPr>
          <w:rStyle w:val="bzpyqfadein"/>
          <w:rFonts w:asciiTheme="majorHAnsi" w:eastAsiaTheme="majorEastAsia" w:hAnsiTheme="majorHAnsi" w:cstheme="majorHAnsi"/>
          <w:sz w:val="22"/>
          <w:szCs w:val="22"/>
        </w:rPr>
        <w:t>. Uydu verileri, arazi gözlemleri ve üretim verilerinin birlikte değerlendirilmesi sayesinde;</w:t>
      </w:r>
    </w:p>
    <w:p w14:paraId="6902BC85"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tür uygunluk analizleri</w:t>
      </w:r>
      <w:r w:rsidRPr="00F97A26">
        <w:rPr>
          <w:rFonts w:asciiTheme="majorHAnsi" w:hAnsiTheme="majorHAnsi" w:cstheme="majorHAnsi"/>
          <w:sz w:val="22"/>
          <w:szCs w:val="22"/>
        </w:rPr>
        <w:br/>
      </w:r>
      <w:r w:rsidRPr="00F97A26">
        <w:rPr>
          <w:rStyle w:val="bzpyqfadein"/>
          <w:rFonts w:asciiTheme="majorHAnsi" w:eastAsiaTheme="majorEastAsia" w:hAnsiTheme="majorHAnsi" w:cstheme="majorHAnsi"/>
          <w:sz w:val="22"/>
          <w:szCs w:val="22"/>
        </w:rPr>
        <w:t>• iklim değişikliğine bağlı risk tahminleri</w:t>
      </w:r>
      <w:r w:rsidRPr="00F97A26">
        <w:rPr>
          <w:rFonts w:asciiTheme="majorHAnsi" w:hAnsiTheme="majorHAnsi" w:cstheme="majorHAnsi"/>
          <w:sz w:val="22"/>
          <w:szCs w:val="22"/>
        </w:rPr>
        <w:br/>
      </w:r>
      <w:r w:rsidRPr="00F97A26">
        <w:rPr>
          <w:rStyle w:val="bzpyqfadein"/>
          <w:rFonts w:asciiTheme="majorHAnsi" w:eastAsiaTheme="majorEastAsia" w:hAnsiTheme="majorHAnsi" w:cstheme="majorHAnsi"/>
          <w:sz w:val="22"/>
          <w:szCs w:val="22"/>
        </w:rPr>
        <w:lastRenderedPageBreak/>
        <w:t>• fidan üretim planlamasının optimizasyonu</w:t>
      </w:r>
      <w:r w:rsidRPr="00F97A26">
        <w:rPr>
          <w:rFonts w:asciiTheme="majorHAnsi" w:hAnsiTheme="majorHAnsi" w:cstheme="majorHAnsi"/>
          <w:sz w:val="22"/>
          <w:szCs w:val="22"/>
        </w:rPr>
        <w:br/>
      </w:r>
      <w:r w:rsidRPr="00F97A26">
        <w:rPr>
          <w:rStyle w:val="bzpyqfadein"/>
          <w:rFonts w:asciiTheme="majorHAnsi" w:eastAsiaTheme="majorEastAsia" w:hAnsiTheme="majorHAnsi" w:cstheme="majorHAnsi"/>
          <w:sz w:val="22"/>
          <w:szCs w:val="22"/>
        </w:rPr>
        <w:t>• restorasyon sahalarının önceliklendirilmesi</w:t>
      </w:r>
    </w:p>
    <w:p w14:paraId="29073606" w14:textId="77777777" w:rsidR="00104E85" w:rsidRPr="00F97A26" w:rsidRDefault="00104E85" w:rsidP="00104E85">
      <w:pPr>
        <w:pStyle w:val="NormalWeb"/>
        <w:rPr>
          <w:rFonts w:asciiTheme="majorHAnsi" w:hAnsiTheme="majorHAnsi" w:cstheme="majorHAnsi"/>
          <w:sz w:val="22"/>
          <w:szCs w:val="22"/>
        </w:rPr>
      </w:pPr>
      <w:proofErr w:type="gramStart"/>
      <w:r w:rsidRPr="00F97A26">
        <w:rPr>
          <w:rStyle w:val="bzpyqfadein"/>
          <w:rFonts w:asciiTheme="majorHAnsi" w:eastAsiaTheme="majorEastAsia" w:hAnsiTheme="majorHAnsi" w:cstheme="majorHAnsi"/>
          <w:sz w:val="22"/>
          <w:szCs w:val="22"/>
        </w:rPr>
        <w:t>gibi</w:t>
      </w:r>
      <w:proofErr w:type="gramEnd"/>
      <w:r w:rsidRPr="00F97A26">
        <w:rPr>
          <w:rStyle w:val="bzpyqfadein"/>
          <w:rFonts w:asciiTheme="majorHAnsi" w:eastAsiaTheme="majorEastAsia" w:hAnsiTheme="majorHAnsi" w:cstheme="majorHAnsi"/>
          <w:sz w:val="22"/>
          <w:szCs w:val="22"/>
        </w:rPr>
        <w:t xml:space="preserve"> süreçlerde </w:t>
      </w:r>
      <w:r w:rsidRPr="00F97A26">
        <w:rPr>
          <w:rStyle w:val="bzpyqfadein"/>
          <w:rFonts w:asciiTheme="majorHAnsi" w:eastAsiaTheme="majorEastAsia" w:hAnsiTheme="majorHAnsi" w:cstheme="majorHAnsi"/>
          <w:b/>
          <w:bCs/>
          <w:sz w:val="22"/>
          <w:szCs w:val="22"/>
        </w:rPr>
        <w:t>yapay zekâ tabanlı karar destek sistemleri</w:t>
      </w:r>
      <w:r w:rsidRPr="00F97A26">
        <w:rPr>
          <w:rStyle w:val="bzpyqfadein"/>
          <w:rFonts w:asciiTheme="majorHAnsi" w:eastAsiaTheme="majorEastAsia" w:hAnsiTheme="majorHAnsi" w:cstheme="majorHAnsi"/>
          <w:sz w:val="22"/>
          <w:szCs w:val="22"/>
        </w:rPr>
        <w:t xml:space="preserve"> geliştirilebilecektir.</w:t>
      </w:r>
    </w:p>
    <w:p w14:paraId="14B059C0"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Sonuç olarak geliştirilen bu dijital platform yalnızca </w:t>
      </w:r>
      <w:r w:rsidRPr="00F97A26">
        <w:rPr>
          <w:rStyle w:val="bzpyqfadein"/>
          <w:rFonts w:asciiTheme="majorHAnsi" w:eastAsiaTheme="majorEastAsia" w:hAnsiTheme="majorHAnsi" w:cstheme="majorHAnsi"/>
          <w:b/>
          <w:bCs/>
          <w:sz w:val="22"/>
          <w:szCs w:val="22"/>
        </w:rPr>
        <w:t>RESILAND CA+ kapsamında planlanan dokuz devlet orman fidanlığının planlama sürecine hizmet eden bir araç</w:t>
      </w:r>
      <w:r w:rsidRPr="00F97A26">
        <w:rPr>
          <w:rStyle w:val="bzpyqfadein"/>
          <w:rFonts w:asciiTheme="majorHAnsi" w:eastAsiaTheme="majorEastAsia" w:hAnsiTheme="majorHAnsi" w:cstheme="majorHAnsi"/>
          <w:sz w:val="22"/>
          <w:szCs w:val="22"/>
        </w:rPr>
        <w:t xml:space="preserve"> değildir. Aynı zamanda Özbekistan’da ormancılık çalışmalarının daha </w:t>
      </w:r>
      <w:r w:rsidRPr="00F97A26">
        <w:rPr>
          <w:rStyle w:val="bzpyqfadein"/>
          <w:rFonts w:asciiTheme="majorHAnsi" w:eastAsiaTheme="majorEastAsia" w:hAnsiTheme="majorHAnsi" w:cstheme="majorHAnsi"/>
          <w:b/>
          <w:bCs/>
          <w:sz w:val="22"/>
          <w:szCs w:val="22"/>
        </w:rPr>
        <w:t>veri temelli, izlenebilir ve entegre bir yapıya kavuşmasına katkı sağlayabilecek yeni nesil bir dijital ormancılık altyapısının başlangıcını</w:t>
      </w:r>
      <w:r w:rsidRPr="00F97A26">
        <w:rPr>
          <w:rStyle w:val="bzpyqfadein"/>
          <w:rFonts w:asciiTheme="majorHAnsi" w:eastAsiaTheme="majorEastAsia" w:hAnsiTheme="majorHAnsi" w:cstheme="majorHAnsi"/>
          <w:sz w:val="22"/>
          <w:szCs w:val="22"/>
        </w:rPr>
        <w:t xml:space="preserve"> temsil etmektedir.</w:t>
      </w:r>
    </w:p>
    <w:p w14:paraId="4C6FDEDC" w14:textId="77777777" w:rsidR="00104E85" w:rsidRPr="00F97A26" w:rsidRDefault="00104E85" w:rsidP="00104E85">
      <w:pPr>
        <w:pStyle w:val="NormalWeb"/>
        <w:rPr>
          <w:rFonts w:asciiTheme="majorHAnsi" w:hAnsiTheme="majorHAnsi" w:cstheme="majorHAnsi"/>
          <w:sz w:val="22"/>
          <w:szCs w:val="22"/>
        </w:rPr>
      </w:pPr>
      <w:r w:rsidRPr="00F97A26">
        <w:rPr>
          <w:rStyle w:val="bzpyqfadein"/>
          <w:rFonts w:asciiTheme="majorHAnsi" w:eastAsiaTheme="majorEastAsia" w:hAnsiTheme="majorHAnsi" w:cstheme="majorHAnsi"/>
          <w:sz w:val="22"/>
          <w:szCs w:val="22"/>
        </w:rPr>
        <w:t xml:space="preserve">Bu yaklaşımın uzun vadede Özbekistan’ın </w:t>
      </w:r>
      <w:r w:rsidRPr="00F97A26">
        <w:rPr>
          <w:rStyle w:val="bzpyqfadein"/>
          <w:rFonts w:asciiTheme="majorHAnsi" w:eastAsiaTheme="majorEastAsia" w:hAnsiTheme="majorHAnsi" w:cstheme="majorHAnsi"/>
          <w:b/>
          <w:bCs/>
          <w:sz w:val="22"/>
          <w:szCs w:val="22"/>
        </w:rPr>
        <w:t xml:space="preserve">“Yeşil Özbekistan / </w:t>
      </w:r>
      <w:proofErr w:type="spellStart"/>
      <w:r w:rsidRPr="00F97A26">
        <w:rPr>
          <w:rStyle w:val="bzpyqfadein"/>
          <w:rFonts w:asciiTheme="majorHAnsi" w:eastAsiaTheme="majorEastAsia" w:hAnsiTheme="majorHAnsi" w:cstheme="majorHAnsi"/>
          <w:b/>
          <w:bCs/>
          <w:sz w:val="22"/>
          <w:szCs w:val="22"/>
        </w:rPr>
        <w:t>Yashil</w:t>
      </w:r>
      <w:proofErr w:type="spellEnd"/>
      <w:r w:rsidRPr="00F97A26">
        <w:rPr>
          <w:rStyle w:val="bzpyqfadein"/>
          <w:rFonts w:asciiTheme="majorHAnsi" w:eastAsiaTheme="majorEastAsia" w:hAnsiTheme="majorHAnsi" w:cstheme="majorHAnsi"/>
          <w:b/>
          <w:bCs/>
          <w:sz w:val="22"/>
          <w:szCs w:val="22"/>
        </w:rPr>
        <w:t xml:space="preserve"> </w:t>
      </w:r>
      <w:proofErr w:type="spellStart"/>
      <w:r w:rsidRPr="00F97A26">
        <w:rPr>
          <w:rStyle w:val="bzpyqfadein"/>
          <w:rFonts w:asciiTheme="majorHAnsi" w:eastAsiaTheme="majorEastAsia" w:hAnsiTheme="majorHAnsi" w:cstheme="majorHAnsi"/>
          <w:b/>
          <w:bCs/>
          <w:sz w:val="22"/>
          <w:szCs w:val="22"/>
        </w:rPr>
        <w:t>Makon</w:t>
      </w:r>
      <w:proofErr w:type="spellEnd"/>
      <w:r w:rsidRPr="00F97A26">
        <w:rPr>
          <w:rStyle w:val="bzpyqfadein"/>
          <w:rFonts w:asciiTheme="majorHAnsi" w:eastAsiaTheme="majorEastAsia" w:hAnsiTheme="majorHAnsi" w:cstheme="majorHAnsi"/>
          <w:b/>
          <w:bCs/>
          <w:sz w:val="22"/>
          <w:szCs w:val="22"/>
        </w:rPr>
        <w:t>” vizyonu</w:t>
      </w:r>
      <w:r w:rsidRPr="00F97A26">
        <w:rPr>
          <w:rStyle w:val="bzpyqfadein"/>
          <w:rFonts w:asciiTheme="majorHAnsi" w:eastAsiaTheme="majorEastAsia" w:hAnsiTheme="majorHAnsi" w:cstheme="majorHAnsi"/>
          <w:sz w:val="22"/>
          <w:szCs w:val="22"/>
        </w:rPr>
        <w:t xml:space="preserve"> doğrultusunda yürütülen ağaçlandırma ve peyzaj restorasyonu çalışmalarına güçlü bir teknolojik altyapı sağlayacağına ve geliştirilen modelin kurak ve yarı kurak bölgelerde yürütülen restorasyon programları açısından </w:t>
      </w:r>
      <w:r w:rsidRPr="00F97A26">
        <w:rPr>
          <w:rStyle w:val="bzpyqfadein"/>
          <w:rFonts w:asciiTheme="majorHAnsi" w:eastAsiaTheme="majorEastAsia" w:hAnsiTheme="majorHAnsi" w:cstheme="majorHAnsi"/>
          <w:b/>
          <w:bCs/>
          <w:sz w:val="22"/>
          <w:szCs w:val="22"/>
        </w:rPr>
        <w:t>uluslararası ölçekte paylaşılabilir yenilikçi bir uygulama örneği</w:t>
      </w:r>
      <w:r w:rsidRPr="00F97A26">
        <w:rPr>
          <w:rStyle w:val="bzpyqfadein"/>
          <w:rFonts w:asciiTheme="majorHAnsi" w:eastAsiaTheme="majorEastAsia" w:hAnsiTheme="majorHAnsi" w:cstheme="majorHAnsi"/>
          <w:sz w:val="22"/>
          <w:szCs w:val="22"/>
        </w:rPr>
        <w:t xml:space="preserve"> oluşturabileceğine inanıyoruz.</w:t>
      </w:r>
    </w:p>
    <w:p w14:paraId="3BC8F235" w14:textId="77777777" w:rsidR="00F97A26" w:rsidRDefault="00104E85" w:rsidP="00104E85">
      <w:pPr>
        <w:pStyle w:val="NormalWeb"/>
        <w:rPr>
          <w:rFonts w:asciiTheme="majorHAnsi" w:eastAsiaTheme="majorEastAsia" w:hAnsiTheme="majorHAnsi" w:cstheme="majorHAnsi"/>
          <w:sz w:val="22"/>
          <w:szCs w:val="22"/>
        </w:rPr>
      </w:pPr>
      <w:r w:rsidRPr="00F97A26">
        <w:rPr>
          <w:rFonts w:asciiTheme="majorHAnsi" w:eastAsiaTheme="majorEastAsia" w:hAnsiTheme="majorHAnsi" w:cstheme="majorHAnsi"/>
          <w:sz w:val="22"/>
          <w:szCs w:val="22"/>
        </w:rPr>
        <w:t xml:space="preserve">Bu kapsamlı çalışmaların ortaya koyduğu tablo, Özbekistan’ın ormancılık ve peyzaj restorasyonu alanında yalnızca teknik bir proje yürütmediğini, aynı zamanda uzun vadeli ve vizyoner bir dönüşüm sürecini başlattığını göstermektedir. </w:t>
      </w:r>
    </w:p>
    <w:p w14:paraId="61F96256" w14:textId="77777777" w:rsidR="00F97A26" w:rsidRDefault="00104E85" w:rsidP="00104E85">
      <w:pPr>
        <w:pStyle w:val="NormalWeb"/>
        <w:rPr>
          <w:rFonts w:asciiTheme="majorHAnsi" w:eastAsiaTheme="majorEastAsia" w:hAnsiTheme="majorHAnsi" w:cstheme="majorHAnsi"/>
          <w:sz w:val="22"/>
          <w:szCs w:val="22"/>
        </w:rPr>
      </w:pPr>
      <w:r w:rsidRPr="00F97A26">
        <w:rPr>
          <w:rFonts w:asciiTheme="majorHAnsi" w:eastAsiaTheme="majorEastAsia" w:hAnsiTheme="majorHAnsi" w:cstheme="majorHAnsi"/>
          <w:sz w:val="22"/>
          <w:szCs w:val="22"/>
        </w:rPr>
        <w:t xml:space="preserve">Özbekistan Cumhurbaşkanı Sayın </w:t>
      </w:r>
      <w:proofErr w:type="spellStart"/>
      <w:r w:rsidRPr="00F97A26">
        <w:rPr>
          <w:rFonts w:asciiTheme="majorHAnsi" w:eastAsiaTheme="majorEastAsia" w:hAnsiTheme="majorHAnsi" w:cstheme="majorHAnsi"/>
          <w:b/>
          <w:bCs/>
          <w:sz w:val="22"/>
          <w:szCs w:val="22"/>
        </w:rPr>
        <w:t>Shavkat</w:t>
      </w:r>
      <w:proofErr w:type="spellEnd"/>
      <w:r w:rsidRPr="00F97A26">
        <w:rPr>
          <w:rFonts w:asciiTheme="majorHAnsi" w:eastAsiaTheme="majorEastAsia" w:hAnsiTheme="majorHAnsi" w:cstheme="majorHAnsi"/>
          <w:b/>
          <w:bCs/>
          <w:sz w:val="22"/>
          <w:szCs w:val="22"/>
        </w:rPr>
        <w:t xml:space="preserve"> </w:t>
      </w:r>
      <w:proofErr w:type="spellStart"/>
      <w:r w:rsidRPr="00F97A26">
        <w:rPr>
          <w:rFonts w:asciiTheme="majorHAnsi" w:eastAsiaTheme="majorEastAsia" w:hAnsiTheme="majorHAnsi" w:cstheme="majorHAnsi"/>
          <w:b/>
          <w:bCs/>
          <w:sz w:val="22"/>
          <w:szCs w:val="22"/>
        </w:rPr>
        <w:t>Mirziyoyev</w:t>
      </w:r>
      <w:r w:rsidRPr="00F97A26">
        <w:rPr>
          <w:rFonts w:asciiTheme="majorHAnsi" w:eastAsiaTheme="majorEastAsia" w:hAnsiTheme="majorHAnsi" w:cstheme="majorHAnsi"/>
          <w:sz w:val="22"/>
          <w:szCs w:val="22"/>
        </w:rPr>
        <w:t>’in</w:t>
      </w:r>
      <w:proofErr w:type="spellEnd"/>
      <w:r w:rsidRPr="00F97A26">
        <w:rPr>
          <w:rFonts w:asciiTheme="majorHAnsi" w:eastAsiaTheme="majorEastAsia" w:hAnsiTheme="majorHAnsi" w:cstheme="majorHAnsi"/>
          <w:sz w:val="22"/>
          <w:szCs w:val="22"/>
        </w:rPr>
        <w:t xml:space="preserve"> liderliğinde yürütülen </w:t>
      </w:r>
      <w:r w:rsidRPr="00F97A26">
        <w:rPr>
          <w:rFonts w:asciiTheme="majorHAnsi" w:eastAsiaTheme="majorEastAsia" w:hAnsiTheme="majorHAnsi" w:cstheme="majorHAnsi"/>
          <w:b/>
          <w:bCs/>
          <w:sz w:val="22"/>
          <w:szCs w:val="22"/>
        </w:rPr>
        <w:t xml:space="preserve">“Yeşil Özbekistan / </w:t>
      </w:r>
      <w:proofErr w:type="spellStart"/>
      <w:r w:rsidRPr="00F97A26">
        <w:rPr>
          <w:rFonts w:asciiTheme="majorHAnsi" w:eastAsiaTheme="majorEastAsia" w:hAnsiTheme="majorHAnsi" w:cstheme="majorHAnsi"/>
          <w:b/>
          <w:bCs/>
          <w:sz w:val="22"/>
          <w:szCs w:val="22"/>
        </w:rPr>
        <w:t>Yashil</w:t>
      </w:r>
      <w:proofErr w:type="spellEnd"/>
      <w:r w:rsidRPr="00F97A26">
        <w:rPr>
          <w:rFonts w:asciiTheme="majorHAnsi" w:eastAsiaTheme="majorEastAsia" w:hAnsiTheme="majorHAnsi" w:cstheme="majorHAnsi"/>
          <w:b/>
          <w:bCs/>
          <w:sz w:val="22"/>
          <w:szCs w:val="22"/>
        </w:rPr>
        <w:t xml:space="preserve"> </w:t>
      </w:r>
      <w:proofErr w:type="spellStart"/>
      <w:r w:rsidRPr="00F97A26">
        <w:rPr>
          <w:rFonts w:asciiTheme="majorHAnsi" w:eastAsiaTheme="majorEastAsia" w:hAnsiTheme="majorHAnsi" w:cstheme="majorHAnsi"/>
          <w:b/>
          <w:bCs/>
          <w:sz w:val="22"/>
          <w:szCs w:val="22"/>
        </w:rPr>
        <w:t>Makon</w:t>
      </w:r>
      <w:proofErr w:type="spellEnd"/>
      <w:r w:rsidRPr="00F97A26">
        <w:rPr>
          <w:rFonts w:asciiTheme="majorHAnsi" w:eastAsiaTheme="majorEastAsia" w:hAnsiTheme="majorHAnsi" w:cstheme="majorHAnsi"/>
          <w:b/>
          <w:bCs/>
          <w:sz w:val="22"/>
          <w:szCs w:val="22"/>
        </w:rPr>
        <w:t>”</w:t>
      </w:r>
      <w:r w:rsidRPr="00F97A26">
        <w:rPr>
          <w:rFonts w:asciiTheme="majorHAnsi" w:eastAsiaTheme="majorEastAsia" w:hAnsiTheme="majorHAnsi" w:cstheme="majorHAnsi"/>
          <w:sz w:val="22"/>
          <w:szCs w:val="22"/>
        </w:rPr>
        <w:t xml:space="preserve"> vizyonu doğrultusunda, Ekoloji, Çevre Koruma ve İklim Değişikliği Ulusal Komitesi, Ormanların ve Yeşil Alanların Genişletilmesi ve Çölleşmeyle Mücadele Ajansı ile diğer ilgili kurumların gösterdiği kararlı çalışmalar büyük takdiri hak etmektedir. </w:t>
      </w:r>
    </w:p>
    <w:p w14:paraId="70517343" w14:textId="77777777" w:rsidR="00F97A26" w:rsidRDefault="00104E85" w:rsidP="00104E85">
      <w:pPr>
        <w:pStyle w:val="NormalWeb"/>
        <w:rPr>
          <w:rFonts w:asciiTheme="majorHAnsi" w:eastAsiaTheme="majorEastAsia" w:hAnsiTheme="majorHAnsi" w:cstheme="majorHAnsi"/>
          <w:sz w:val="22"/>
          <w:szCs w:val="22"/>
        </w:rPr>
      </w:pPr>
      <w:r w:rsidRPr="00F97A26">
        <w:rPr>
          <w:rFonts w:asciiTheme="majorHAnsi" w:eastAsiaTheme="majorEastAsia" w:hAnsiTheme="majorHAnsi" w:cstheme="majorHAnsi"/>
          <w:sz w:val="22"/>
          <w:szCs w:val="22"/>
        </w:rPr>
        <w:t xml:space="preserve">Aynı şekilde Dünya Bankası’nın teknik ve finansal desteği ile yürütülen </w:t>
      </w:r>
      <w:r w:rsidRPr="00F97A26">
        <w:rPr>
          <w:rFonts w:asciiTheme="majorHAnsi" w:eastAsiaTheme="majorEastAsia" w:hAnsiTheme="majorHAnsi" w:cstheme="majorHAnsi"/>
          <w:b/>
          <w:bCs/>
          <w:sz w:val="22"/>
          <w:szCs w:val="22"/>
        </w:rPr>
        <w:t>RESILAND CA+ programı</w:t>
      </w:r>
      <w:r w:rsidRPr="00F97A26">
        <w:rPr>
          <w:rFonts w:asciiTheme="majorHAnsi" w:eastAsiaTheme="majorEastAsia" w:hAnsiTheme="majorHAnsi" w:cstheme="majorHAnsi"/>
          <w:sz w:val="22"/>
          <w:szCs w:val="22"/>
        </w:rPr>
        <w:t xml:space="preserve">, Özbekistan’da sürdürülebilir peyzaj yönetimi ve restorasyon çalışmalarının güçlenmesine önemli katkılar sağlamaktadır. </w:t>
      </w:r>
    </w:p>
    <w:p w14:paraId="7355B7DB" w14:textId="373E6911" w:rsidR="005C00B6" w:rsidRPr="00F97A26" w:rsidRDefault="00104E85" w:rsidP="00104E85">
      <w:pPr>
        <w:pStyle w:val="NormalWeb"/>
        <w:rPr>
          <w:rStyle w:val="bzpyqfadein"/>
          <w:rFonts w:asciiTheme="majorHAnsi" w:eastAsiaTheme="majorEastAsia" w:hAnsiTheme="majorHAnsi" w:cstheme="majorHAnsi"/>
          <w:sz w:val="22"/>
          <w:szCs w:val="22"/>
        </w:rPr>
      </w:pPr>
      <w:r w:rsidRPr="00F97A26">
        <w:rPr>
          <w:rFonts w:asciiTheme="majorHAnsi" w:eastAsiaTheme="majorEastAsia" w:hAnsiTheme="majorHAnsi" w:cstheme="majorHAnsi"/>
          <w:sz w:val="22"/>
          <w:szCs w:val="22"/>
        </w:rPr>
        <w:t>Bu vesileyle, projeye liderlik eden Özbekistanlı yetkilileri, Dünya Bankası uzmanlarını ve RESILAND CA+ ekibini ortaya koydukları vizyon, iş birliği ve özverili çalışmalar nedeniyle içtenlikle tebrik ediyor; bu girişimin yalnızca Özbekistan için değil, Orta Asya ve benzer ekolojik koşullara sahip birçok ülke için de ilham verici bir model oluşturacağına inanıyorum.</w:t>
      </w:r>
    </w:p>
    <w:sectPr w:rsidR="005C00B6" w:rsidRPr="00F97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1E5"/>
    <w:multiLevelType w:val="multilevel"/>
    <w:tmpl w:val="62A2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80201"/>
    <w:multiLevelType w:val="multilevel"/>
    <w:tmpl w:val="1A18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4539B"/>
    <w:multiLevelType w:val="multilevel"/>
    <w:tmpl w:val="3DD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37CED"/>
    <w:multiLevelType w:val="multilevel"/>
    <w:tmpl w:val="C0AC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D7F14"/>
    <w:multiLevelType w:val="hybridMultilevel"/>
    <w:tmpl w:val="E72AD20C"/>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152CD4"/>
    <w:multiLevelType w:val="multilevel"/>
    <w:tmpl w:val="F522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166675">
    <w:abstractNumId w:val="1"/>
  </w:num>
  <w:num w:numId="2" w16cid:durableId="906495799">
    <w:abstractNumId w:val="2"/>
  </w:num>
  <w:num w:numId="3" w16cid:durableId="223419181">
    <w:abstractNumId w:val="5"/>
  </w:num>
  <w:num w:numId="4" w16cid:durableId="528445536">
    <w:abstractNumId w:val="4"/>
  </w:num>
  <w:num w:numId="5" w16cid:durableId="977959200">
    <w:abstractNumId w:val="3"/>
  </w:num>
  <w:num w:numId="6" w16cid:durableId="151411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D9"/>
    <w:rsid w:val="00075503"/>
    <w:rsid w:val="00104E85"/>
    <w:rsid w:val="001734DC"/>
    <w:rsid w:val="001C05D9"/>
    <w:rsid w:val="001C1ED3"/>
    <w:rsid w:val="002160EA"/>
    <w:rsid w:val="002F6D9E"/>
    <w:rsid w:val="00345430"/>
    <w:rsid w:val="00391687"/>
    <w:rsid w:val="003967E3"/>
    <w:rsid w:val="003C2C5E"/>
    <w:rsid w:val="00427EDD"/>
    <w:rsid w:val="0045178E"/>
    <w:rsid w:val="00486C61"/>
    <w:rsid w:val="005C00B6"/>
    <w:rsid w:val="00602988"/>
    <w:rsid w:val="006E0732"/>
    <w:rsid w:val="00797120"/>
    <w:rsid w:val="007F698E"/>
    <w:rsid w:val="0080711C"/>
    <w:rsid w:val="008473DA"/>
    <w:rsid w:val="008519D9"/>
    <w:rsid w:val="00A03856"/>
    <w:rsid w:val="00A05411"/>
    <w:rsid w:val="00B31D38"/>
    <w:rsid w:val="00B427C8"/>
    <w:rsid w:val="00BD3DB0"/>
    <w:rsid w:val="00C231E8"/>
    <w:rsid w:val="00C737AB"/>
    <w:rsid w:val="00CA0225"/>
    <w:rsid w:val="00D8359B"/>
    <w:rsid w:val="00DA78CB"/>
    <w:rsid w:val="00E02A20"/>
    <w:rsid w:val="00E94594"/>
    <w:rsid w:val="00F47511"/>
    <w:rsid w:val="00F97A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D3A1"/>
  <w15:chartTrackingRefBased/>
  <w15:docId w15:val="{4A8C0E16-A39D-470E-8A3C-D2F84CDF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D9"/>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519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519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519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8519D9"/>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8519D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519D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519D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519D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519D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519D9"/>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519D9"/>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8519D9"/>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8519D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519D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519D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519D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519D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19D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19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19D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519D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519D9"/>
    <w:rPr>
      <w:i/>
      <w:iCs/>
      <w:color w:val="404040" w:themeColor="text1" w:themeTint="BF"/>
    </w:rPr>
  </w:style>
  <w:style w:type="paragraph" w:styleId="ListeParagraf">
    <w:name w:val="List Paragraph"/>
    <w:basedOn w:val="Normal"/>
    <w:uiPriority w:val="34"/>
    <w:qFormat/>
    <w:rsid w:val="008519D9"/>
    <w:pPr>
      <w:ind w:left="720"/>
      <w:contextualSpacing/>
    </w:pPr>
  </w:style>
  <w:style w:type="character" w:styleId="GlVurgulama">
    <w:name w:val="Intense Emphasis"/>
    <w:basedOn w:val="VarsaylanParagrafYazTipi"/>
    <w:uiPriority w:val="21"/>
    <w:qFormat/>
    <w:rsid w:val="008519D9"/>
    <w:rPr>
      <w:i/>
      <w:iCs/>
      <w:color w:val="2F5496" w:themeColor="accent1" w:themeShade="BF"/>
    </w:rPr>
  </w:style>
  <w:style w:type="paragraph" w:styleId="GlAlnt">
    <w:name w:val="Intense Quote"/>
    <w:basedOn w:val="Normal"/>
    <w:next w:val="Normal"/>
    <w:link w:val="GlAlntChar"/>
    <w:uiPriority w:val="30"/>
    <w:qFormat/>
    <w:rsid w:val="00851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519D9"/>
    <w:rPr>
      <w:i/>
      <w:iCs/>
      <w:color w:val="2F5496" w:themeColor="accent1" w:themeShade="BF"/>
    </w:rPr>
  </w:style>
  <w:style w:type="character" w:styleId="GlBavuru">
    <w:name w:val="Intense Reference"/>
    <w:basedOn w:val="VarsaylanParagrafYazTipi"/>
    <w:uiPriority w:val="32"/>
    <w:qFormat/>
    <w:rsid w:val="008519D9"/>
    <w:rPr>
      <w:b/>
      <w:bCs/>
      <w:smallCaps/>
      <w:color w:val="2F5496" w:themeColor="accent1" w:themeShade="BF"/>
      <w:spacing w:val="5"/>
    </w:rPr>
  </w:style>
  <w:style w:type="paragraph" w:styleId="NormalWeb">
    <w:name w:val="Normal (Web)"/>
    <w:basedOn w:val="Normal"/>
    <w:uiPriority w:val="99"/>
    <w:unhideWhenUsed/>
    <w:rsid w:val="00A03856"/>
    <w:pPr>
      <w:spacing w:before="100" w:beforeAutospacing="1" w:after="100" w:afterAutospacing="1"/>
    </w:pPr>
    <w:rPr>
      <w:rFonts w:ascii="Times New Roman" w:eastAsia="Times New Roman" w:hAnsi="Times New Roman"/>
      <w:kern w:val="0"/>
      <w:sz w:val="24"/>
      <w:szCs w:val="24"/>
      <w:lang w:eastAsia="tr-TR"/>
      <w14:ligatures w14:val="none"/>
    </w:rPr>
  </w:style>
  <w:style w:type="character" w:customStyle="1" w:styleId="bzpyqfadein">
    <w:name w:val="bz_pyq_fadein"/>
    <w:basedOn w:val="VarsaylanParagrafYazTipi"/>
    <w:rsid w:val="00A03856"/>
  </w:style>
  <w:style w:type="paragraph" w:customStyle="1" w:styleId="isselectedend">
    <w:name w:val="isselectedend"/>
    <w:basedOn w:val="Normal"/>
    <w:rsid w:val="00A03856"/>
    <w:pPr>
      <w:spacing w:before="100" w:beforeAutospacing="1" w:after="100" w:afterAutospacing="1"/>
    </w:pPr>
    <w:rPr>
      <w:rFonts w:ascii="Times New Roman" w:eastAsia="Times New Roman" w:hAnsi="Times New Roman"/>
      <w:kern w:val="0"/>
      <w:sz w:val="24"/>
      <w:szCs w:val="24"/>
      <w:lang w:eastAsia="tr-TR"/>
      <w14:ligatures w14:val="none"/>
    </w:rPr>
  </w:style>
  <w:style w:type="character" w:styleId="Kpr">
    <w:name w:val="Hyperlink"/>
    <w:basedOn w:val="VarsaylanParagrafYazTipi"/>
    <w:uiPriority w:val="99"/>
    <w:unhideWhenUsed/>
    <w:rsid w:val="00DA78CB"/>
    <w:rPr>
      <w:color w:val="0563C1" w:themeColor="hyperlink"/>
      <w:u w:val="single"/>
    </w:rPr>
  </w:style>
  <w:style w:type="character" w:styleId="zmlenmeyenBahsetme">
    <w:name w:val="Unresolved Mention"/>
    <w:basedOn w:val="VarsaylanParagrafYazTipi"/>
    <w:uiPriority w:val="99"/>
    <w:semiHidden/>
    <w:unhideWhenUsed/>
    <w:rsid w:val="00DA78CB"/>
    <w:rPr>
      <w:color w:val="605E5C"/>
      <w:shd w:val="clear" w:color="auto" w:fill="E1DFDD"/>
    </w:rPr>
  </w:style>
  <w:style w:type="character" w:styleId="zlenenKpr">
    <w:name w:val="FollowedHyperlink"/>
    <w:basedOn w:val="VarsaylanParagrafYazTipi"/>
    <w:uiPriority w:val="99"/>
    <w:semiHidden/>
    <w:unhideWhenUsed/>
    <w:rsid w:val="00DA78CB"/>
    <w:rPr>
      <w:color w:val="954F72" w:themeColor="followedHyperlink"/>
      <w:u w:val="single"/>
    </w:rPr>
  </w:style>
  <w:style w:type="paragraph" w:customStyle="1" w:styleId="Default">
    <w:name w:val="Default"/>
    <w:rsid w:val="00DA78CB"/>
    <w:pPr>
      <w:autoSpaceDE w:val="0"/>
      <w:autoSpaceDN w:val="0"/>
      <w:adjustRightInd w:val="0"/>
    </w:pPr>
    <w:rPr>
      <w:rFonts w:ascii="Georgia" w:hAnsi="Georgia" w:cs="Georgia"/>
      <w:color w:val="000000"/>
      <w:kern w:val="0"/>
      <w:sz w:val="24"/>
      <w:szCs w:val="24"/>
      <w14:ligatures w14:val="none"/>
    </w:rPr>
  </w:style>
  <w:style w:type="character" w:customStyle="1" w:styleId="whitespace-normal">
    <w:name w:val="whitespace-normal"/>
    <w:basedOn w:val="VarsaylanParagrafYazTipi"/>
    <w:rsid w:val="006E0732"/>
  </w:style>
  <w:style w:type="character" w:styleId="Gl">
    <w:name w:val="Strong"/>
    <w:basedOn w:val="VarsaylanParagrafYazTipi"/>
    <w:uiPriority w:val="22"/>
    <w:qFormat/>
    <w:rsid w:val="00B3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turkiye/news/detail-news/en/c/1610431/" TargetMode="External"/><Relationship Id="rId3" Type="http://schemas.openxmlformats.org/officeDocument/2006/relationships/settings" Target="settings.xml"/><Relationship Id="rId7" Type="http://schemas.openxmlformats.org/officeDocument/2006/relationships/hyperlink" Target="https://foresteurop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o.org/silva-mediterranea/en" TargetMode="External"/><Relationship Id="rId11" Type="http://schemas.openxmlformats.org/officeDocument/2006/relationships/fontTable" Target="fontTable.xml"/><Relationship Id="rId5" Type="http://schemas.openxmlformats.org/officeDocument/2006/relationships/hyperlink" Target="https://forests.desa.un.org/" TargetMode="External"/><Relationship Id="rId10" Type="http://schemas.openxmlformats.org/officeDocument/2006/relationships/hyperlink" Target="https://www.uzbeknursery.com" TargetMode="External"/><Relationship Id="rId4" Type="http://schemas.openxmlformats.org/officeDocument/2006/relationships/webSettings" Target="webSettings.xml"/><Relationship Id="rId9" Type="http://schemas.openxmlformats.org/officeDocument/2006/relationships/hyperlink" Target="https://www.fao.org/countryprofiles/news-archive/detail-news/en/c/173075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3987</Words>
  <Characters>22726</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13</cp:revision>
  <dcterms:created xsi:type="dcterms:W3CDTF">2026-03-15T19:01:00Z</dcterms:created>
  <dcterms:modified xsi:type="dcterms:W3CDTF">2026-03-16T05:58:00Z</dcterms:modified>
</cp:coreProperties>
</file>