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Türkiye’de Ormancılık Eğitimi ve Araştırma Yapısı Raporu</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Türkiye'de ormancılık eğitimi; orman ekosistemlerinin korunması ve yönetimi, ahşap ve odun endüstrisi, doğa koruma, av ve yaban hayatı, fidan üretimi ile erozyon ve çölleşmeyle mücadele gibi alanları kapsayan geniş bir yapıya sahiptir. Bu yapı lisans ve ön lisans düzeyindeki yükseköğretim kurumları ile kamuya bağlı araştırma enstitülerine dayanmaktadır.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Yasal Yapı ve Bağlılık Açıklaması:</w:t>
      </w:r>
      <w:r w:rsidDel="00000000" w:rsidR="00000000" w:rsidRPr="00000000">
        <w:rPr>
          <w:rtl w:val="0"/>
        </w:rPr>
        <w:t xml:space="preserve"> Türkiye'deki tüm Orman Fakülteleri ve Meslek Yüksekokulları (MYO) </w:t>
      </w:r>
      <w:r w:rsidDel="00000000" w:rsidR="00000000" w:rsidRPr="00000000">
        <w:rPr>
          <w:b w:val="1"/>
          <w:bCs w:val="1"/>
          <w:rtl w:val="0"/>
        </w:rPr>
        <w:t xml:space="preserve">YÖK (Yükseköğretim Kurulu)</w:t>
      </w:r>
      <w:r w:rsidDel="00000000" w:rsidR="00000000" w:rsidRPr="00000000">
        <w:rPr>
          <w:rtl w:val="0"/>
        </w:rPr>
        <w:t xml:space="preserve"> çatısı altındaki özerk üniversitelere bağlıdır. Üniversiteler doğrudan Milli Eğitim Bakanlığına (MEB) değil, YÖK'e bağlı olarak faaliyet gösterir. Kamudaki araştırma enstitüleri ise Tarım ve Orman Bakanlığı (OGM, TAGEM vb.) ile Çevre, Şehircilik ve İklim Değişikliği Bakanlığı bünyesinde yapılandırılmıştır.</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Orman Fakülteleri ve İlişkili Lisans Birimleri</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Türkiye'de faal olarak eğitim ve öğretim veren </w:t>
      </w:r>
      <w:r w:rsidDel="00000000" w:rsidR="00000000" w:rsidRPr="00000000">
        <w:rPr>
          <w:b w:val="1"/>
          <w:bCs w:val="1"/>
          <w:rtl w:val="0"/>
        </w:rPr>
        <w:t xml:space="preserve">12 Orman Fakültesi</w:t>
      </w:r>
      <w:r w:rsidDel="00000000" w:rsidR="00000000" w:rsidRPr="00000000">
        <w:rPr>
          <w:rtl w:val="0"/>
        </w:rPr>
        <w:t xml:space="preserve"> bulunmaktadır. Ayrıca ahşap, mobilya, endüstriyel tasarım ve doğa koruma alanlarında lisans eğitimi veren ilgili fakülteler (Teknoloji Fakülteleri, Sanat ve Tasarım Fakülteleri vb.) mevcuttur.</w:t>
      </w:r>
    </w:p>
    <w:p w:rsidR="00000000" w:rsidDel="00000000" w:rsidP="00000000" w:rsidRDefault="00000000" w:rsidRPr="00000000" w14:paraId="0000000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Orman Fakülteleri Listesi ve Doğrudan Bağlantıları</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İstanbul Üniversitesi-Cerrahpaşa Orman Fakültesi (İstanbul):</w:t>
      </w:r>
      <w:r w:rsidDel="00000000" w:rsidR="00000000" w:rsidRPr="00000000">
        <w:rPr>
          <w:rtl w:val="0"/>
        </w:rPr>
        <w:t xml:space="preserve"> </w:t>
      </w:r>
      <w:hyperlink r:id="rId6">
        <w:r w:rsidDel="00000000" w:rsidR="00000000" w:rsidRPr="00000000">
          <w:rPr>
            <w:color w:val="0000ee"/>
            <w:u w:val="single"/>
            <w:rtl w:val="0"/>
          </w:rPr>
          <w:t xml:space="preserve">https://orman.iuc.edu.tr</w:t>
        </w:r>
      </w:hyperlink>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Karadeniz Teknik Üniversitesi Orman Fakültesi (Trabzon):</w:t>
      </w:r>
      <w:r w:rsidDel="00000000" w:rsidR="00000000" w:rsidRPr="00000000">
        <w:rPr>
          <w:rtl w:val="0"/>
        </w:rPr>
        <w:t xml:space="preserve"> </w:t>
      </w:r>
      <w:hyperlink r:id="rId7">
        <w:r w:rsidDel="00000000" w:rsidR="00000000" w:rsidRPr="00000000">
          <w:rPr>
            <w:color w:val="0000ee"/>
            <w:u w:val="single"/>
            <w:rtl w:val="0"/>
          </w:rPr>
          <w:t xml:space="preserve">https://www.ktu.edu.tr/orman</w:t>
        </w:r>
      </w:hyperlink>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Düzce Üniversitesi Orman Fakültesi (Düzce):</w:t>
      </w:r>
      <w:r w:rsidDel="00000000" w:rsidR="00000000" w:rsidRPr="00000000">
        <w:rPr>
          <w:rtl w:val="0"/>
        </w:rPr>
        <w:t xml:space="preserve"> </w:t>
      </w:r>
      <w:hyperlink r:id="rId8">
        <w:r w:rsidDel="00000000" w:rsidR="00000000" w:rsidRPr="00000000">
          <w:rPr>
            <w:color w:val="0000ee"/>
            <w:u w:val="single"/>
            <w:rtl w:val="0"/>
          </w:rPr>
          <w:t xml:space="preserve">https://orman.duzce.edu.tr</w:t>
        </w:r>
      </w:hyperlink>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Isparta Uygulamalı Bilimler Üniversitesi Orman Fakültesi (Isparta):</w:t>
      </w:r>
      <w:r w:rsidDel="00000000" w:rsidR="00000000" w:rsidRPr="00000000">
        <w:rPr>
          <w:rtl w:val="0"/>
        </w:rPr>
        <w:t xml:space="preserve"> </w:t>
      </w:r>
      <w:hyperlink r:id="rId9">
        <w:r w:rsidDel="00000000" w:rsidR="00000000" w:rsidRPr="00000000">
          <w:rPr>
            <w:color w:val="0000ee"/>
            <w:u w:val="single"/>
            <w:rtl w:val="0"/>
          </w:rPr>
          <w:t xml:space="preserve">https://orman.isparta.edu.tr</w:t>
        </w:r>
      </w:hyperlink>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Kastamonu Üniversitesi Orman Fakültesi (Kastamonu):</w:t>
      </w:r>
      <w:r w:rsidDel="00000000" w:rsidR="00000000" w:rsidRPr="00000000">
        <w:rPr>
          <w:rtl w:val="0"/>
        </w:rPr>
        <w:t xml:space="preserve"> </w:t>
      </w:r>
      <w:hyperlink r:id="rId10">
        <w:r w:rsidDel="00000000" w:rsidR="00000000" w:rsidRPr="00000000">
          <w:rPr>
            <w:color w:val="0000ee"/>
            <w:u w:val="single"/>
            <w:rtl w:val="0"/>
          </w:rPr>
          <w:t xml:space="preserve">https://orman.kastamonu.edu.tr</w:t>
        </w:r>
      </w:hyperlink>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Bursa Teknik Üniversitesi Orman Fakültesi (Bursa):</w:t>
      </w:r>
      <w:r w:rsidDel="00000000" w:rsidR="00000000" w:rsidRPr="00000000">
        <w:rPr>
          <w:rtl w:val="0"/>
        </w:rPr>
        <w:t xml:space="preserve"> </w:t>
      </w:r>
      <w:hyperlink r:id="rId11">
        <w:r w:rsidDel="00000000" w:rsidR="00000000" w:rsidRPr="00000000">
          <w:rPr>
            <w:color w:val="0000ee"/>
            <w:u w:val="single"/>
            <w:rtl w:val="0"/>
          </w:rPr>
          <w:t xml:space="preserve">https://orman.btu.edu.tr</w:t>
        </w:r>
      </w:hyperlink>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Artvin Çoruh Üniversitesi Orman Fakültesi (Artvin):</w:t>
      </w:r>
      <w:r w:rsidDel="00000000" w:rsidR="00000000" w:rsidRPr="00000000">
        <w:rPr>
          <w:rtl w:val="0"/>
        </w:rPr>
        <w:t xml:space="preserve"> </w:t>
      </w:r>
      <w:hyperlink r:id="rId12">
        <w:r w:rsidDel="00000000" w:rsidR="00000000" w:rsidRPr="00000000">
          <w:rPr>
            <w:color w:val="0000ee"/>
            <w:u w:val="single"/>
            <w:rtl w:val="0"/>
          </w:rPr>
          <w:t xml:space="preserve">https://orman.artvin.edu.tr</w:t>
        </w:r>
      </w:hyperlink>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Bartın Üniversitesi Orman Fakültesi (Bartın):</w:t>
      </w:r>
      <w:r w:rsidDel="00000000" w:rsidR="00000000" w:rsidRPr="00000000">
        <w:rPr>
          <w:rtl w:val="0"/>
        </w:rPr>
        <w:t xml:space="preserve"> </w:t>
      </w:r>
      <w:hyperlink r:id="rId13">
        <w:r w:rsidDel="00000000" w:rsidR="00000000" w:rsidRPr="00000000">
          <w:rPr>
            <w:color w:val="0000ee"/>
            <w:u w:val="single"/>
            <w:rtl w:val="0"/>
          </w:rPr>
          <w:t xml:space="preserve">https://orman.bartin.edu.tr</w:t>
        </w:r>
      </w:hyperlink>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Çankırı Karatekin Üniversitesi Orman Fakültesi (Çankırı):</w:t>
      </w:r>
      <w:r w:rsidDel="00000000" w:rsidR="00000000" w:rsidRPr="00000000">
        <w:rPr>
          <w:rtl w:val="0"/>
        </w:rPr>
        <w:t xml:space="preserve"> </w:t>
      </w:r>
      <w:hyperlink r:id="rId14">
        <w:r w:rsidDel="00000000" w:rsidR="00000000" w:rsidRPr="00000000">
          <w:rPr>
            <w:color w:val="0000ee"/>
            <w:u w:val="single"/>
            <w:rtl w:val="0"/>
          </w:rPr>
          <w:t xml:space="preserve">https://of.karatekin.edu.tr</w:t>
        </w:r>
      </w:hyperlink>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Kahramanmaraş Sütçü İmam Üniversitesi Orman Fakültesi (Kahramanmaraş):</w:t>
      </w:r>
      <w:r w:rsidDel="00000000" w:rsidR="00000000" w:rsidRPr="00000000">
        <w:rPr>
          <w:rtl w:val="0"/>
        </w:rPr>
        <w:t xml:space="preserve"> </w:t>
      </w:r>
      <w:hyperlink r:id="rId15">
        <w:r w:rsidDel="00000000" w:rsidR="00000000" w:rsidRPr="00000000">
          <w:rPr>
            <w:color w:val="0000ee"/>
            <w:u w:val="single"/>
            <w:rtl w:val="0"/>
          </w:rPr>
          <w:t xml:space="preserve">https://ormanfak.ksu.edu.tr</w:t>
        </w:r>
      </w:hyperlink>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Karabük Üniversitesi Orman Fakültesi (Karabük):</w:t>
      </w:r>
      <w:r w:rsidDel="00000000" w:rsidR="00000000" w:rsidRPr="00000000">
        <w:rPr>
          <w:rtl w:val="0"/>
        </w:rPr>
        <w:t xml:space="preserve"> </w:t>
      </w:r>
      <w:hyperlink r:id="rId16">
        <w:r w:rsidDel="00000000" w:rsidR="00000000" w:rsidRPr="00000000">
          <w:rPr>
            <w:color w:val="0000ee"/>
            <w:u w:val="single"/>
            <w:rtl w:val="0"/>
          </w:rPr>
          <w:t xml:space="preserve">https://orman.karabuk.edu.tr</w:t>
        </w:r>
      </w:hyperlink>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İzmir Katip Çelebi Üniversitesi Orman Fakültesi (İzmir):</w:t>
      </w:r>
      <w:r w:rsidDel="00000000" w:rsidR="00000000" w:rsidRPr="00000000">
        <w:rPr>
          <w:rtl w:val="0"/>
        </w:rPr>
        <w:t xml:space="preserve"> </w:t>
      </w:r>
      <w:hyperlink r:id="rId17">
        <w:r w:rsidDel="00000000" w:rsidR="00000000" w:rsidRPr="00000000">
          <w:rPr>
            <w:color w:val="0000ee"/>
            <w:u w:val="single"/>
            <w:rtl w:val="0"/>
          </w:rPr>
          <w:t xml:space="preserve">https://of.ikcu.edu.tr</w:t>
        </w:r>
      </w:hyperlink>
      <w:r w:rsidDel="00000000" w:rsidR="00000000" w:rsidRPr="00000000">
        <w:rPr>
          <w:rtl w:val="0"/>
        </w:rPr>
      </w:r>
    </w:p>
    <w:p w:rsidR="00000000" w:rsidDel="00000000" w:rsidP="00000000" w:rsidRDefault="00000000" w:rsidRPr="00000000" w14:paraId="0000001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Mobilya, Ahşap ve Ağaç Sanayii İle İlgili Diğer Lisans Fakülteleri</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Gazi Üniversitesi Teknoloji Fakültesi (Ağaçişleri Endüstri Mühendisliği):</w:t>
      </w:r>
      <w:r w:rsidDel="00000000" w:rsidR="00000000" w:rsidRPr="00000000">
        <w:rPr>
          <w:rtl w:val="0"/>
        </w:rPr>
        <w:t xml:space="preserve"> </w:t>
      </w:r>
      <w:hyperlink r:id="rId18">
        <w:r w:rsidDel="00000000" w:rsidR="00000000" w:rsidRPr="00000000">
          <w:rPr>
            <w:color w:val="0000ee"/>
            <w:u w:val="single"/>
            <w:rtl w:val="0"/>
          </w:rPr>
          <w:t xml:space="preserve">https://tf-aag.gazi.edu.tr</w:t>
        </w:r>
      </w:hyperlink>
      <w:r w:rsidDel="00000000" w:rsidR="00000000" w:rsidRPr="00000000">
        <w:rPr>
          <w:rtl w:val="0"/>
        </w:rPr>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Muğla Sıtkı Koçman Üniversitesi Teknoloji Fakültesi (Ağaçişleri Endüstri Müh.):</w:t>
      </w:r>
      <w:r w:rsidDel="00000000" w:rsidR="00000000" w:rsidRPr="00000000">
        <w:rPr>
          <w:rtl w:val="0"/>
        </w:rPr>
        <w:t xml:space="preserve"> </w:t>
      </w:r>
      <w:hyperlink r:id="rId19">
        <w:r w:rsidDel="00000000" w:rsidR="00000000" w:rsidRPr="00000000">
          <w:rPr>
            <w:color w:val="0000ee"/>
            <w:u w:val="single"/>
            <w:rtl w:val="0"/>
          </w:rPr>
          <w:t xml:space="preserve">https://tf.mu.edu.tr</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Rule="auto"/>
        <w:rPr>
          <w:color w:val="0000ee"/>
          <w:u w:val="single"/>
        </w:rPr>
      </w:pPr>
      <w:r w:rsidDel="00000000" w:rsidR="00000000" w:rsidRPr="00000000">
        <w:rPr>
          <w:rtl w:val="0"/>
        </w:rPr>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Meslek Yüksekokulları (MYO) ve Ön Lisans Programları</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Orman Muhafaza Memuru, Doğa Koruma Teknikerleri, Av ve Yaban Hayatı Muhafaza Elemanları, Ahşap Sanayi ve Fidancılık Teknikerleri YÖK'e bağlı üniversitelerin 2 yıllık </w:t>
      </w:r>
      <w:r w:rsidDel="00000000" w:rsidR="00000000" w:rsidRPr="00000000">
        <w:rPr>
          <w:b w:val="1"/>
          <w:bCs w:val="1"/>
          <w:rtl w:val="0"/>
        </w:rPr>
        <w:t xml:space="preserve">Meslek Yüksekokulları (MYO)</w:t>
      </w:r>
      <w:r w:rsidDel="00000000" w:rsidR="00000000" w:rsidRPr="00000000">
        <w:rPr>
          <w:rtl w:val="0"/>
        </w:rPr>
        <w:t xml:space="preserve"> bünyesinde yetiştirilir.</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Öne Çıkan Ön Lisans Programları</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Ormancılık ve Orman Ürünleri Programı:</w:t>
      </w:r>
      <w:r w:rsidDel="00000000" w:rsidR="00000000" w:rsidRPr="00000000">
        <w:rPr>
          <w:rtl w:val="0"/>
        </w:rPr>
        <w:t xml:space="preserve"> Orman Muhafaza Memuru unvanı alabilmenin birincil şartı bu programdan mezun olmaktır.</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Avcılık ve Yaban Hayatı Programı:</w:t>
      </w:r>
      <w:r w:rsidDel="00000000" w:rsidR="00000000" w:rsidRPr="00000000">
        <w:rPr>
          <w:rtl w:val="0"/>
        </w:rPr>
        <w:t xml:space="preserve"> Doğa Koruma ve Milli Parklar (DKMP) bünyesinde saha koruma, yaban hayatı envanteri ve av kontrol memurları yetiştirir.</w:t>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Mobilya ve Dekorasyon / Ahşap Teknolojisi Programı:</w:t>
      </w:r>
      <w:r w:rsidDel="00000000" w:rsidR="00000000" w:rsidRPr="00000000">
        <w:rPr>
          <w:rtl w:val="0"/>
        </w:rPr>
        <w:t xml:space="preserve"> Ağaç ve mobilya endüstrisine teknik eleman kazandırır.</w:t>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Fidancılık, Peyzaj ve Süs Bitkileri Yetiştiriciliği:</w:t>
      </w:r>
      <w:r w:rsidDel="00000000" w:rsidR="00000000" w:rsidRPr="00000000">
        <w:rPr>
          <w:rtl w:val="0"/>
        </w:rPr>
        <w:t xml:space="preserve"> Orman fidanlıkları, ağaçlandırma sahaları ve seralarda görev alan uzman teknikerleri yetiştirir.</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Öne Çıkan Ormancılık MYO'ları ve Bağlantıları</w:t>
      </w:r>
    </w:p>
    <w:p w:rsidR="00000000" w:rsidDel="00000000" w:rsidP="00000000" w:rsidRDefault="00000000" w:rsidRPr="00000000" w14:paraId="00000020">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İstanbul Üniversitesi-Cerrahpaşa Ormancılık MYO:</w:t>
      </w:r>
      <w:r w:rsidDel="00000000" w:rsidR="00000000" w:rsidRPr="00000000">
        <w:rPr>
          <w:rtl w:val="0"/>
        </w:rPr>
        <w:t xml:space="preserve"> </w:t>
      </w:r>
      <w:hyperlink r:id="rId20">
        <w:r w:rsidDel="00000000" w:rsidR="00000000" w:rsidRPr="00000000">
          <w:rPr>
            <w:color w:val="0000ee"/>
            <w:u w:val="single"/>
            <w:rtl w:val="0"/>
          </w:rPr>
          <w:t xml:space="preserve">https://ormancilikmyo.iuc.edu.tr</w:t>
        </w:r>
      </w:hyperlink>
      <w:r w:rsidDel="00000000" w:rsidR="00000000" w:rsidRPr="00000000">
        <w:rPr>
          <w:rtl w:val="0"/>
        </w:rPr>
      </w:r>
    </w:p>
    <w:p w:rsidR="00000000" w:rsidDel="00000000" w:rsidP="00000000" w:rsidRDefault="00000000" w:rsidRPr="00000000" w14:paraId="00000021">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Düzce Üniversitesi Ormancılık Meslek Yüksekokulu:</w:t>
      </w:r>
      <w:r w:rsidDel="00000000" w:rsidR="00000000" w:rsidRPr="00000000">
        <w:rPr>
          <w:rtl w:val="0"/>
        </w:rPr>
        <w:t xml:space="preserve"> </w:t>
      </w:r>
      <w:hyperlink r:id="rId21">
        <w:r w:rsidDel="00000000" w:rsidR="00000000" w:rsidRPr="00000000">
          <w:rPr>
            <w:color w:val="0000ee"/>
            <w:u w:val="single"/>
            <w:rtl w:val="0"/>
          </w:rPr>
          <w:t xml:space="preserve">https://ormancilikmyo.duzce.edu.tr</w:t>
        </w:r>
      </w:hyperlink>
      <w:r w:rsidDel="00000000" w:rsidR="00000000" w:rsidRPr="00000000">
        <w:rPr>
          <w:rtl w:val="0"/>
        </w:rPr>
      </w:r>
    </w:p>
    <w:p w:rsidR="00000000" w:rsidDel="00000000" w:rsidP="00000000" w:rsidRDefault="00000000" w:rsidRPr="00000000" w14:paraId="00000022">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Isparta Uygulamalı Bilimler Üniversitesi Atabey MYO:</w:t>
      </w:r>
      <w:r w:rsidDel="00000000" w:rsidR="00000000" w:rsidRPr="00000000">
        <w:rPr>
          <w:rtl w:val="0"/>
        </w:rPr>
        <w:t xml:space="preserve"> </w:t>
      </w:r>
      <w:hyperlink r:id="rId22">
        <w:r w:rsidDel="00000000" w:rsidR="00000000" w:rsidRPr="00000000">
          <w:rPr>
            <w:color w:val="0000ee"/>
            <w:u w:val="single"/>
            <w:rtl w:val="0"/>
          </w:rPr>
          <w:t xml:space="preserve">https://atabeymyo.isparta.edu.tr</w:t>
        </w:r>
      </w:hyperlink>
      <w:r w:rsidDel="00000000" w:rsidR="00000000" w:rsidRPr="00000000">
        <w:rPr>
          <w:rtl w:val="0"/>
        </w:rPr>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Artvin Çoruh Üniversitesi Borçka Acarlar MYO:</w:t>
      </w:r>
      <w:r w:rsidDel="00000000" w:rsidR="00000000" w:rsidRPr="00000000">
        <w:rPr>
          <w:rtl w:val="0"/>
        </w:rPr>
        <w:t xml:space="preserve"> </w:t>
      </w:r>
      <w:hyperlink r:id="rId23">
        <w:r w:rsidDel="00000000" w:rsidR="00000000" w:rsidRPr="00000000">
          <w:rPr>
            <w:color w:val="0000ee"/>
            <w:u w:val="single"/>
            <w:rtl w:val="0"/>
          </w:rPr>
          <w:t xml:space="preserve">https://borckamyo.artvin.edu.tr</w:t>
        </w:r>
      </w:hyperlink>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Karadeniz Teknik Üniversitesi Maçka Meslek Yüksekokulu:</w:t>
      </w:r>
      <w:r w:rsidDel="00000000" w:rsidR="00000000" w:rsidRPr="00000000">
        <w:rPr>
          <w:rtl w:val="0"/>
        </w:rPr>
        <w:t xml:space="preserve"> </w:t>
      </w:r>
      <w:hyperlink r:id="rId24">
        <w:r w:rsidDel="00000000" w:rsidR="00000000" w:rsidRPr="00000000">
          <w:rPr>
            <w:color w:val="0000ee"/>
            <w:u w:val="single"/>
            <w:rtl w:val="0"/>
          </w:rPr>
          <w:t xml:space="preserve">https://www.ktu.edu.tr/macka</w:t>
        </w:r>
      </w:hyperlink>
      <w:r w:rsidDel="00000000" w:rsidR="00000000" w:rsidRPr="00000000">
        <w:rPr>
          <w:rtl w:val="0"/>
        </w:rPr>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Kastamonu Üniversitesi Araç Rafet Vergili MYO:</w:t>
      </w:r>
      <w:r w:rsidDel="00000000" w:rsidR="00000000" w:rsidRPr="00000000">
        <w:rPr>
          <w:rtl w:val="0"/>
        </w:rPr>
        <w:t xml:space="preserve"> </w:t>
      </w:r>
      <w:hyperlink r:id="rId25">
        <w:r w:rsidDel="00000000" w:rsidR="00000000" w:rsidRPr="00000000">
          <w:rPr>
            <w:color w:val="0000ee"/>
            <w:u w:val="single"/>
            <w:rtl w:val="0"/>
          </w:rPr>
          <w:t xml:space="preserve">https://aracmyo.kastamonu.edu.tr</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25" w:lineRule="auto"/>
        <w:rPr>
          <w:color w:val="0000ee"/>
          <w:u w:val="single"/>
        </w:rPr>
      </w:pPr>
      <w:r w:rsidDel="00000000" w:rsidR="00000000" w:rsidRPr="00000000">
        <w:rPr>
          <w:rtl w:val="0"/>
        </w:rPr>
      </w:r>
    </w:p>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Ormancılık Araştırma Enstitüleri ve Kurumsal Araştırma Yapısı</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Kamu bünyesinde ormancılık, toprak-su koruma, iklim değişikliği ve çölleşme üzerine doğrudan araştırma yürüten kurumsal merkezler bulunmaktadır.</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Orman Genel Müdürlüğü'ne (OGM) Bağlı Ormancılık Araştırma Enstitüleri (12 Adet)</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OGM bünyesinde faaliyet gösteren 12 Araştırma Enstitüsü Müdürlüğü; konu bazında ülke genelinde uzmanlaşmış ve bölgesel ölçekli olarak hizmet vermektedir:</w:t>
      </w:r>
    </w:p>
    <w:p w:rsidR="00000000" w:rsidDel="00000000" w:rsidP="00000000" w:rsidRDefault="00000000" w:rsidRPr="00000000" w14:paraId="0000002B">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Konu Bazında ve Ülke Genelinde Faaliyet Gösteren Enstitüler (3 Adet)</w:t>
      </w:r>
    </w:p>
    <w:p w:rsidR="00000000" w:rsidDel="00000000" w:rsidP="00000000" w:rsidRDefault="00000000" w:rsidRPr="00000000" w14:paraId="0000002C">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Kavak ve Hızlı Gelişen Orman Ağaçları Araştırma Enstitüsü Müdürlüğü (İzmit / Kocaeli):</w:t>
      </w:r>
      <w:r w:rsidDel="00000000" w:rsidR="00000000" w:rsidRPr="00000000">
        <w:rPr>
          <w:rtl w:val="0"/>
        </w:rPr>
        <w:t xml:space="preserve"> Kavakçılık, hızlı gelişen ağaç türleri, fidan üretimi ve yetiştirme teknikleri. URL: </w:t>
      </w:r>
      <w:hyperlink r:id="rId26">
        <w:r w:rsidDel="00000000" w:rsidR="00000000" w:rsidRPr="00000000">
          <w:rPr>
            <w:color w:val="0000ee"/>
            <w:u w:val="single"/>
            <w:rtl w:val="0"/>
          </w:rPr>
          <w:t xml:space="preserve">https://www.ogm.gov.tr/kavak</w:t>
        </w:r>
      </w:hyperlink>
      <w:r w:rsidDel="00000000" w:rsidR="00000000" w:rsidRPr="00000000">
        <w:rPr>
          <w:rtl w:val="0"/>
        </w:rPr>
      </w:r>
    </w:p>
    <w:p w:rsidR="00000000" w:rsidDel="00000000" w:rsidP="00000000" w:rsidRDefault="00000000" w:rsidRPr="00000000" w14:paraId="0000002D">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Orman Ağaçları ve Tohumları Islah Araştırma Enstitüsü Müdürlüğü (Ankara):</w:t>
      </w:r>
      <w:r w:rsidDel="00000000" w:rsidR="00000000" w:rsidRPr="00000000">
        <w:rPr>
          <w:rtl w:val="0"/>
        </w:rPr>
        <w:t xml:space="preserve"> Gen koruma ormanları, tohum bahçeleri, ağaç ıslahı ve tohum fizyolojisi. URL: </w:t>
      </w:r>
      <w:hyperlink r:id="rId27">
        <w:r w:rsidDel="00000000" w:rsidR="00000000" w:rsidRPr="00000000">
          <w:rPr>
            <w:color w:val="0000ee"/>
            <w:u w:val="single"/>
            <w:rtl w:val="0"/>
          </w:rPr>
          <w:t xml:space="preserve">https://www.ogm.gov.tr/ortohum</w:t>
        </w:r>
      </w:hyperlink>
      <w:r w:rsidDel="00000000" w:rsidR="00000000" w:rsidRPr="00000000">
        <w:rPr>
          <w:rtl w:val="0"/>
        </w:rPr>
      </w:r>
    </w:p>
    <w:p w:rsidR="00000000" w:rsidDel="00000000" w:rsidP="00000000" w:rsidRDefault="00000000" w:rsidRPr="00000000" w14:paraId="0000002E">
      <w:pPr>
        <w:numPr>
          <w:ilvl w:val="0"/>
          <w:numId w:val="5"/>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Orman Toprak ve Ekoloji Araştırmaları Enstitüsü Müdürlüğü (Eskişehir):</w:t>
      </w:r>
      <w:r w:rsidDel="00000000" w:rsidR="00000000" w:rsidRPr="00000000">
        <w:rPr>
          <w:rtl w:val="0"/>
        </w:rPr>
        <w:t xml:space="preserve"> Orman toprakları, beslenme, yetiştirme ortamı, ekolojik araştırmalar ve laboratuvar analizleri. URL: </w:t>
      </w:r>
      <w:hyperlink r:id="rId28">
        <w:r w:rsidDel="00000000" w:rsidR="00000000" w:rsidRPr="00000000">
          <w:rPr>
            <w:color w:val="0000ee"/>
            <w:u w:val="single"/>
            <w:rtl w:val="0"/>
          </w:rPr>
          <w:t xml:space="preserve">https://www.ogm.gov.tr/ekoloji</w:t>
        </w:r>
      </w:hyperlink>
      <w:r w:rsidDel="00000000" w:rsidR="00000000" w:rsidRPr="00000000">
        <w:rPr>
          <w:rtl w:val="0"/>
        </w:rPr>
      </w:r>
    </w:p>
    <w:p w:rsidR="00000000" w:rsidDel="00000000" w:rsidP="00000000" w:rsidRDefault="00000000" w:rsidRPr="00000000" w14:paraId="0000002F">
      <w:pPr>
        <w:pStyle w:val="Heading4"/>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Bölgesel Düzeyde Faaliyet Gösteren Enstitüler (9 Adet)</w:t>
      </w:r>
    </w:p>
    <w:p w:rsidR="00000000" w:rsidDel="00000000" w:rsidP="00000000" w:rsidRDefault="00000000" w:rsidRPr="00000000" w14:paraId="00000030">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Batı Akdeniz Ormancılık Araştırma Enstitüsü Müdürlüğü (Antalya):</w:t>
      </w:r>
      <w:r w:rsidDel="00000000" w:rsidR="00000000" w:rsidRPr="00000000">
        <w:rPr>
          <w:rtl w:val="0"/>
        </w:rPr>
        <w:t xml:space="preserve"> Akdeniz orman ekosistemleri, yangın ekolojisi ve maki florası araştırmaları. URL: </w:t>
      </w:r>
      <w:hyperlink r:id="rId29">
        <w:r w:rsidDel="00000000" w:rsidR="00000000" w:rsidRPr="00000000">
          <w:rPr>
            <w:color w:val="0000ee"/>
            <w:u w:val="single"/>
            <w:rtl w:val="0"/>
          </w:rPr>
          <w:t xml:space="preserve">https://www.ogm.gov.tr/batiakdeniz</w:t>
        </w:r>
      </w:hyperlink>
      <w:r w:rsidDel="00000000" w:rsidR="00000000" w:rsidRPr="00000000">
        <w:rPr>
          <w:rtl w:val="0"/>
        </w:rPr>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Batı Karadeniz Ormancılık Araştırma Enstitüsü Müdürlüğü (Bolu):</w:t>
      </w:r>
      <w:r w:rsidDel="00000000" w:rsidR="00000000" w:rsidRPr="00000000">
        <w:rPr>
          <w:rtl w:val="0"/>
        </w:rPr>
        <w:t xml:space="preserve"> Göknar, kayın ve çam meşcereleri, silvikültür ve orman zararlıları. URL: </w:t>
      </w:r>
      <w:hyperlink r:id="rId30">
        <w:r w:rsidDel="00000000" w:rsidR="00000000" w:rsidRPr="00000000">
          <w:rPr>
            <w:color w:val="0000ee"/>
            <w:u w:val="single"/>
            <w:rtl w:val="0"/>
          </w:rPr>
          <w:t xml:space="preserve">https://www.ogm.gov.tr/batikaradeniz</w:t>
        </w:r>
      </w:hyperlink>
      <w:r w:rsidDel="00000000" w:rsidR="00000000" w:rsidRPr="00000000">
        <w:rPr>
          <w:rtl w:val="0"/>
        </w:rPr>
      </w:r>
    </w:p>
    <w:p w:rsidR="00000000" w:rsidDel="00000000" w:rsidP="00000000" w:rsidRDefault="00000000" w:rsidRPr="00000000" w14:paraId="00000032">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Doğu Akdeniz Ormancılık Araştırma Enstitüsü Müdürlüğü (Tarsus / Mersin):</w:t>
      </w:r>
      <w:r w:rsidDel="00000000" w:rsidR="00000000" w:rsidRPr="00000000">
        <w:rPr>
          <w:rtl w:val="0"/>
        </w:rPr>
        <w:t xml:space="preserve"> Fıstıkçamı, sedir ve kserofit alanların ağaçlandırılması ve havza ıslahı. URL: </w:t>
      </w:r>
      <w:hyperlink r:id="rId31">
        <w:r w:rsidDel="00000000" w:rsidR="00000000" w:rsidRPr="00000000">
          <w:rPr>
            <w:color w:val="0000ee"/>
            <w:u w:val="single"/>
            <w:rtl w:val="0"/>
          </w:rPr>
          <w:t xml:space="preserve">https://www.ogm.gov.tr/doguakdeniz</w:t>
        </w:r>
      </w:hyperlink>
      <w:r w:rsidDel="00000000" w:rsidR="00000000" w:rsidRPr="00000000">
        <w:rPr>
          <w:rtl w:val="0"/>
        </w:rPr>
      </w:r>
    </w:p>
    <w:p w:rsidR="00000000" w:rsidDel="00000000" w:rsidP="00000000" w:rsidRDefault="00000000" w:rsidRPr="00000000" w14:paraId="00000033">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Doğu Anadolu Ormancılık Araştırma Enstitüsü Müdürlüğü (Erzurum):</w:t>
      </w:r>
      <w:r w:rsidDel="00000000" w:rsidR="00000000" w:rsidRPr="00000000">
        <w:rPr>
          <w:rtl w:val="0"/>
        </w:rPr>
        <w:t xml:space="preserve"> Yüksek irtifa ormancılığı, sarıçam silvikültürü ve erozyon kontrolü. URL: </w:t>
      </w:r>
      <w:hyperlink r:id="rId32">
        <w:r w:rsidDel="00000000" w:rsidR="00000000" w:rsidRPr="00000000">
          <w:rPr>
            <w:color w:val="0000ee"/>
            <w:u w:val="single"/>
            <w:rtl w:val="0"/>
          </w:rPr>
          <w:t xml:space="preserve">https://www.ogm.gov.tr/doguanadolu</w:t>
        </w:r>
      </w:hyperlink>
      <w:r w:rsidDel="00000000" w:rsidR="00000000" w:rsidRPr="00000000">
        <w:rPr>
          <w:rtl w:val="0"/>
        </w:rPr>
      </w:r>
    </w:p>
    <w:p w:rsidR="00000000" w:rsidDel="00000000" w:rsidP="00000000" w:rsidRDefault="00000000" w:rsidRPr="00000000" w14:paraId="00000034">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Doğu Karadeniz Ormancılık Araştırma Enstitüsü Müdürlüğü (Trabzon):</w:t>
      </w:r>
      <w:r w:rsidDel="00000000" w:rsidR="00000000" w:rsidRPr="00000000">
        <w:rPr>
          <w:rtl w:val="0"/>
        </w:rPr>
        <w:t xml:space="preserve"> İğne yapraklı ve yapraklı orman tipleri, ladin ormanları ve dik eğimli alanlarda havza yönetimi. URL: </w:t>
      </w:r>
      <w:hyperlink r:id="rId33">
        <w:r w:rsidDel="00000000" w:rsidR="00000000" w:rsidRPr="00000000">
          <w:rPr>
            <w:color w:val="0000ee"/>
            <w:u w:val="single"/>
            <w:rtl w:val="0"/>
          </w:rPr>
          <w:t xml:space="preserve">https://www.ogm.gov.tr/dogukaradeniz</w:t>
        </w:r>
      </w:hyperlink>
      <w:r w:rsidDel="00000000" w:rsidR="00000000" w:rsidRPr="00000000">
        <w:rPr>
          <w:rtl w:val="0"/>
        </w:rPr>
      </w:r>
    </w:p>
    <w:p w:rsidR="00000000" w:rsidDel="00000000" w:rsidP="00000000" w:rsidRDefault="00000000" w:rsidRPr="00000000" w14:paraId="00000035">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Ege Ormancılık Araştırma Enstitüsü Müdürlüğü (Urla / İzmir):</w:t>
      </w:r>
      <w:r w:rsidDel="00000000" w:rsidR="00000000" w:rsidRPr="00000000">
        <w:rPr>
          <w:rtl w:val="0"/>
        </w:rPr>
        <w:t xml:space="preserve"> Kızılçam ekolojisi, odun dışı orman ürünleri (tıbbi ve aromatik bitkiler) ve kurak saha silvikültürü. URL: </w:t>
      </w:r>
      <w:hyperlink r:id="rId34">
        <w:r w:rsidDel="00000000" w:rsidR="00000000" w:rsidRPr="00000000">
          <w:rPr>
            <w:color w:val="0000ee"/>
            <w:u w:val="single"/>
            <w:rtl w:val="0"/>
          </w:rPr>
          <w:t xml:space="preserve">https://www.ogm.gov.tr/egearastirma</w:t>
        </w:r>
      </w:hyperlink>
      <w:r w:rsidDel="00000000" w:rsidR="00000000" w:rsidRPr="00000000">
        <w:rPr>
          <w:rtl w:val="0"/>
        </w:rPr>
      </w:r>
    </w:p>
    <w:p w:rsidR="00000000" w:rsidDel="00000000" w:rsidP="00000000" w:rsidRDefault="00000000" w:rsidRPr="00000000" w14:paraId="00000036">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Güneydoğu Anadolu Ormancılık Araştırma Enstitüsü Müdürlüğü (Elazığ):</w:t>
      </w:r>
      <w:r w:rsidDel="00000000" w:rsidR="00000000" w:rsidRPr="00000000">
        <w:rPr>
          <w:rtl w:val="0"/>
        </w:rPr>
        <w:t xml:space="preserve"> Kurak ve yarı kurak bölge ormancılığı, meşe ormanlarının ihyası ve çölleşmeyle mücadele. URL: </w:t>
      </w:r>
      <w:hyperlink r:id="rId35">
        <w:r w:rsidDel="00000000" w:rsidR="00000000" w:rsidRPr="00000000">
          <w:rPr>
            <w:color w:val="0000ee"/>
            <w:u w:val="single"/>
            <w:rtl w:val="0"/>
          </w:rPr>
          <w:t xml:space="preserve">https://www.ogm.gov.tr/guneydoguanadolu</w:t>
        </w:r>
      </w:hyperlink>
      <w:r w:rsidDel="00000000" w:rsidR="00000000" w:rsidRPr="00000000">
        <w:rPr>
          <w:rtl w:val="0"/>
        </w:rPr>
      </w:r>
    </w:p>
    <w:p w:rsidR="00000000" w:rsidDel="00000000" w:rsidP="00000000" w:rsidRDefault="00000000" w:rsidRPr="00000000" w14:paraId="00000037">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İç Anadolu Ormancılık Araştırma Enstitüsü Müdürlüğü (Pursaklar / Ankara):</w:t>
      </w:r>
      <w:r w:rsidDel="00000000" w:rsidR="00000000" w:rsidRPr="00000000">
        <w:rPr>
          <w:rtl w:val="0"/>
        </w:rPr>
        <w:t xml:space="preserve"> Bozkır ağaçlandırmaları, kurak bölge türleri, rüzgar perdeleri ve kuraklık adaptasyonu. URL: </w:t>
      </w:r>
      <w:hyperlink r:id="rId36">
        <w:r w:rsidDel="00000000" w:rsidR="00000000" w:rsidRPr="00000000">
          <w:rPr>
            <w:color w:val="0000ee"/>
            <w:u w:val="single"/>
            <w:rtl w:val="0"/>
          </w:rPr>
          <w:t xml:space="preserve">https://www.ogm.gov.tr/icanadolu</w:t>
        </w:r>
      </w:hyperlink>
      <w:r w:rsidDel="00000000" w:rsidR="00000000" w:rsidRPr="00000000">
        <w:rPr>
          <w:rtl w:val="0"/>
        </w:rPr>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Marmara Ormancılık Araştırma Enstitüsü Müdürlüğü (Sarıyer / İstanbul):</w:t>
      </w:r>
      <w:r w:rsidDel="00000000" w:rsidR="00000000" w:rsidRPr="00000000">
        <w:rPr>
          <w:rtl w:val="0"/>
        </w:rPr>
        <w:t xml:space="preserve"> Kent ormancılığı, rekreasyon, kentsel ekoloji ve meşe/kestane ormanlarının korunması. URL: </w:t>
      </w:r>
      <w:hyperlink r:id="rId37">
        <w:r w:rsidDel="00000000" w:rsidR="00000000" w:rsidRPr="00000000">
          <w:rPr>
            <w:color w:val="0000ee"/>
            <w:u w:val="single"/>
            <w:rtl w:val="0"/>
          </w:rPr>
          <w:t xml:space="preserve">https://www.ogm.gov.tr/marmaraarastirma</w:t>
        </w:r>
      </w:hyperlink>
      <w:r w:rsidDel="00000000" w:rsidR="00000000" w:rsidRPr="00000000">
        <w:rPr>
          <w:rtl w:val="0"/>
        </w:rPr>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TAGEM ve ÇEM Bağlantılı Araştırma Merkezleri</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Toprak Su ve Çölleşme ile Mücadele Araştırma Enstitüsü Müdürlüğü (TAGEM - Konya / Karapınar):</w:t>
      </w:r>
      <w:r w:rsidDel="00000000" w:rsidR="00000000" w:rsidRPr="00000000">
        <w:rPr>
          <w:rtl w:val="0"/>
        </w:rPr>
        <w:t xml:space="preserve"> Rüzgar erozyonu, kuraklık ve çölleşme üzerine Türkiye'nin en büyük saha ve model araştırma merkezidir. URL: </w:t>
      </w:r>
      <w:hyperlink r:id="rId38">
        <w:r w:rsidDel="00000000" w:rsidR="00000000" w:rsidRPr="00000000">
          <w:rPr>
            <w:color w:val="0000ee"/>
            <w:u w:val="single"/>
            <w:rtl w:val="0"/>
          </w:rPr>
          <w:t xml:space="preserve">https://arastirma.tarimorman.gov.tr/konyatopraksu</w:t>
        </w:r>
      </w:hyperlink>
      <w:r w:rsidDel="00000000" w:rsidR="00000000" w:rsidRPr="00000000">
        <w:rPr>
          <w:rtl w:val="0"/>
        </w:rPr>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Çölleşme ve Erozyonla Mücadele Genel Müdürlüğü (ÇEM):</w:t>
      </w:r>
      <w:r w:rsidDel="00000000" w:rsidR="00000000" w:rsidRPr="00000000">
        <w:rPr>
          <w:rtl w:val="0"/>
        </w:rPr>
        <w:t xml:space="preserve"> T.C. Çevre, Şehircilik ve İklim Değişikliği Bakanlığı bünyesinde strateji, uluslararası projeler ve erozyon/çölleşme izleme araştırmaları yürütmektedir. URL: </w:t>
      </w:r>
      <w:hyperlink r:id="rId39">
        <w:r w:rsidDel="00000000" w:rsidR="00000000" w:rsidRPr="00000000">
          <w:rPr>
            <w:color w:val="0000ee"/>
            <w:u w:val="single"/>
            <w:rtl w:val="0"/>
          </w:rPr>
          <w:t xml:space="preserve">https://cem.csb.gov.tr</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25" w:lineRule="auto"/>
        <w:rPr>
          <w:color w:val="0000ee"/>
          <w:u w:val="single"/>
        </w:rPr>
      </w:pPr>
      <w:r w:rsidDel="00000000" w:rsidR="00000000" w:rsidRPr="00000000">
        <w:rPr>
          <w:rtl w:val="0"/>
        </w:rPr>
      </w:r>
    </w:p>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4. Bölümlerde İşlenen Konular ve Tam Ders Listeleri</w:t>
      </w:r>
    </w:p>
    <w:p w:rsidR="00000000" w:rsidDel="00000000" w:rsidP="00000000" w:rsidRDefault="00000000" w:rsidRPr="00000000" w14:paraId="0000003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Orman Mühendisliği Lisans Programı</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Orman Mühendisliği müfredatı ekoloji, botanik, silvikültür, envanter, koruma ve yangın yönetimi başlıklarını kapsar.</w:t>
      </w:r>
    </w:p>
    <w:tbl>
      <w:tblPr>
        <w:tblStyle w:val="Table1"/>
        <w:tblW w:w="9120.0" w:type="dxa"/>
        <w:jc w:val="left"/>
        <w:tblInd w:w="12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560"/>
        <w:gridCol w:w="4560"/>
        <w:tblGridChange w:id="0">
          <w:tblGrid>
            <w:gridCol w:w="4560"/>
            <w:gridCol w:w="4560"/>
          </w:tblGrid>
        </w:tblGridChange>
      </w:tblGrid>
      <w:tr>
        <w:trPr>
          <w:cantSplit w:val="0"/>
          <w:tblHeader w:val="1"/>
        </w:trPr>
        <w:tc>
          <w:tcPr>
            <w:shd w:fill="f2f2f2" w:val="clear"/>
            <w:tcMar>
              <w:top w:w="120.0" w:type="dxa"/>
              <w:left w:w="120.0" w:type="dxa"/>
              <w:bottom w:w="120.0" w:type="dxa"/>
              <w:right w:w="12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Rule="auto"/>
              <w:rPr>
                <w:shd w:fill="auto" w:val="clear"/>
              </w:rPr>
            </w:pPr>
            <w:r w:rsidDel="00000000" w:rsidR="00000000" w:rsidRPr="00000000">
              <w:rPr>
                <w:shd w:fill="auto" w:val="clear"/>
                <w:rtl w:val="0"/>
              </w:rPr>
              <w:t xml:space="preserve">Dönem / Alan</w:t>
            </w:r>
          </w:p>
        </w:tc>
        <w:tc>
          <w:tcPr>
            <w:shd w:fill="f2f2f2" w:val="clear"/>
            <w:tcMar>
              <w:top w:w="120.0" w:type="dxa"/>
              <w:left w:w="120.0" w:type="dxa"/>
              <w:bottom w:w="120.0" w:type="dxa"/>
              <w:right w:w="12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Rule="auto"/>
              <w:rPr>
                <w:shd w:fill="auto" w:val="clear"/>
              </w:rPr>
            </w:pPr>
            <w:r w:rsidDel="00000000" w:rsidR="00000000" w:rsidRPr="00000000">
              <w:rPr>
                <w:shd w:fill="auto" w:val="clear"/>
                <w:rtl w:val="0"/>
              </w:rPr>
              <w:t xml:space="preserve">Tam Ders Adları</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20" w:firstLine="0"/>
              <w:jc w:val="left"/>
              <w:rPr/>
            </w:pPr>
            <w:r w:rsidDel="00000000" w:rsidR="00000000" w:rsidRPr="00000000">
              <w:rPr>
                <w:rtl w:val="0"/>
              </w:rPr>
              <w:t xml:space="preserve"> </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Temel Bilimler</w:t>
            </w:r>
          </w:p>
        </w:tc>
        <w:tc>
          <w:tcPr>
            <w:shd w:fill="auto" w:val="clear"/>
            <w:tcMar>
              <w:top w:w="120.0" w:type="dxa"/>
              <w:left w:w="120.0" w:type="dxa"/>
              <w:bottom w:w="120.0" w:type="dxa"/>
              <w:right w:w="12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Genel Botanik, Fizik, Genel Kimya, Genel Matematik, Lineer Cebir, İstatistik Yöntemler, Zooloji, Jeoloji</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Ekoloji ve Orman Yetişme Ortamı</w:t>
            </w:r>
          </w:p>
        </w:tc>
        <w:tc>
          <w:tcPr>
            <w:shd w:fill="auto" w:val="clear"/>
            <w:tcMar>
              <w:top w:w="120.0" w:type="dxa"/>
              <w:left w:w="120.0" w:type="dxa"/>
              <w:bottom w:w="120.0" w:type="dxa"/>
              <w:right w:w="12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Orman Ekolojisi, Toprak İlmi, İklim Bilgisi, Bitki Sosyolojisi, Kuraklık ve Çölleşme</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Sistematik ve Biyoloji</w:t>
            </w:r>
          </w:p>
        </w:tc>
        <w:tc>
          <w:tcPr>
            <w:shd w:fill="auto" w:val="clear"/>
            <w:tcMar>
              <w:top w:w="120.0" w:type="dxa"/>
              <w:left w:w="120.0" w:type="dxa"/>
              <w:bottom w:w="120.0" w:type="dxa"/>
              <w:right w:w="12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Açık Tohumlu Bitkiler (Gymnospermae), Kapalı Tohumlu Bitkiler (Angiospermae), Dendroloji, Ağaç Fizyolojisi</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Orman Sağlığı ve Koruma</w:t>
            </w:r>
          </w:p>
        </w:tc>
        <w:tc>
          <w:tcPr>
            <w:shd w:fill="auto" w:val="clear"/>
            <w:tcMar>
              <w:top w:w="120.0" w:type="dxa"/>
              <w:left w:w="120.0" w:type="dxa"/>
              <w:bottom w:w="120.0" w:type="dxa"/>
              <w:right w:w="12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Orman Entomolojisi, Orman Fitopatolojisi, Orman Yangınları ve Ekolojisi, Orman Koruma</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Silvikültür ve Ağaçlandırma</w:t>
            </w:r>
          </w:p>
        </w:tc>
        <w:tc>
          <w:tcPr>
            <w:shd w:fill="auto" w:val="clear"/>
            <w:tcMar>
              <w:top w:w="120.0" w:type="dxa"/>
              <w:left w:w="120.0" w:type="dxa"/>
              <w:bottom w:w="120.0" w:type="dxa"/>
              <w:right w:w="12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Silvikültürün Temel Esasları, Uygulamalı Silvikültür, Fidanlık Tekniği, Ağaçlandırma Tekniği, Orman Restorasyonu</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Amenajman ve Ölçme</w:t>
            </w:r>
          </w:p>
        </w:tc>
        <w:tc>
          <w:tcPr>
            <w:shd w:fill="auto" w:val="clear"/>
            <w:tcMar>
              <w:top w:w="120.0" w:type="dxa"/>
              <w:left w:w="120.0" w:type="dxa"/>
              <w:bottom w:w="120.0" w:type="dxa"/>
              <w:right w:w="12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Dendrometri, Orman Hasılat Bilgisi, Orman Amenajmanı, Coğrafi Bilgi Sistemleri (CBS), Uzaktan Algılama, Ölçme ve Harita Bilgisi</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Mühendislik ve İş Bilgisi</w:t>
            </w:r>
          </w:p>
        </w:tc>
        <w:tc>
          <w:tcPr>
            <w:shd w:fill="auto" w:val="clear"/>
            <w:tcMar>
              <w:top w:w="120.0" w:type="dxa"/>
              <w:left w:w="120.0" w:type="dxa"/>
              <w:bottom w:w="120.0" w:type="dxa"/>
              <w:right w:w="12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Orman Yolları ve Yapıları, Ormancılık İş Bilgisi, Orman Ürünlerinden Faydalanma, Havza Yönetimi</w:t>
            </w:r>
          </w:p>
        </w:tc>
      </w:tr>
      <w:tr>
        <w:trPr>
          <w:cantSplit w:val="0"/>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120" w:before="120" w:lineRule="auto"/>
              <w:rPr>
                <w:b w:val="1"/>
                <w:bCs w:val="1"/>
              </w:rPr>
            </w:pPr>
            <w:r w:rsidDel="00000000" w:rsidR="00000000" w:rsidRPr="00000000">
              <w:rPr>
                <w:b w:val="1"/>
                <w:bCs w:val="1"/>
                <w:rtl w:val="0"/>
              </w:rPr>
              <w:t xml:space="preserve">Hukuk ve Politika</w:t>
            </w:r>
          </w:p>
        </w:tc>
        <w:tc>
          <w:tcPr>
            <w:shd w:fill="auto" w:val="clear"/>
            <w:tcMar>
              <w:top w:w="120.0" w:type="dxa"/>
              <w:left w:w="120.0" w:type="dxa"/>
              <w:bottom w:w="120.0" w:type="dxa"/>
              <w:right w:w="12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before="120" w:lineRule="auto"/>
              <w:rPr/>
            </w:pPr>
            <w:r w:rsidDel="00000000" w:rsidR="00000000" w:rsidRPr="00000000">
              <w:rPr>
                <w:rtl w:val="0"/>
              </w:rPr>
              <w:t xml:space="preserve">Ormancılık Politikası, Orman Kadastrosu ve Mülkiyeti, Çevre Hukuku, Ormancılık Hukuku</w:t>
            </w:r>
          </w:p>
        </w:tc>
      </w:tr>
    </w:tbl>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54">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 Orman Endüstri Mühendisliği Lisans Programı</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Odunun yapısı, işlenmesi, kağıt ve levha üretimi ile mobilya teknolojilerine odaklanır.</w:t>
      </w:r>
    </w:p>
    <w:p w:rsidR="00000000" w:rsidDel="00000000" w:rsidP="00000000" w:rsidRDefault="00000000" w:rsidRPr="00000000" w14:paraId="00000056">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Odun Anatomisi</w:t>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Odun Fiziği ve Mekaniği</w:t>
      </w:r>
    </w:p>
    <w:p w:rsidR="00000000" w:rsidDel="00000000" w:rsidP="00000000" w:rsidRDefault="00000000" w:rsidRPr="00000000" w14:paraId="00000058">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Odun Kimyası</w:t>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Ağaç Malzeme Teknolojisi</w:t>
      </w:r>
    </w:p>
    <w:p w:rsidR="00000000" w:rsidDel="00000000" w:rsidP="00000000" w:rsidRDefault="00000000" w:rsidRPr="00000000" w14:paraId="0000005A">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Kereste Endüstrisi</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Kaplama ve Kontrplak Endüstrisi</w:t>
      </w:r>
    </w:p>
    <w:p w:rsidR="00000000" w:rsidDel="00000000" w:rsidP="00000000" w:rsidRDefault="00000000" w:rsidRPr="00000000" w14:paraId="0000005C">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Lif ve Yonga Levha Endüstrisi</w:t>
      </w:r>
    </w:p>
    <w:p w:rsidR="00000000" w:rsidDel="00000000" w:rsidP="00000000" w:rsidRDefault="00000000" w:rsidRPr="00000000" w14:paraId="0000005D">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Kurutma ve Buharlama Tekniği</w:t>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Mobilya Üretim Teknikleri</w:t>
      </w:r>
    </w:p>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Kağıt Teknolojisi</w:t>
      </w:r>
    </w:p>
    <w:p w:rsidR="00000000" w:rsidDel="00000000" w:rsidP="00000000" w:rsidRDefault="00000000" w:rsidRPr="00000000" w14:paraId="00000060">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Ağaç Malzeme Koruma Teknikleri</w:t>
      </w:r>
    </w:p>
    <w:p w:rsidR="00000000" w:rsidDel="00000000" w:rsidP="00000000" w:rsidRDefault="00000000" w:rsidRPr="00000000" w14:paraId="00000061">
      <w:pPr>
        <w:numPr>
          <w:ilvl w:val="0"/>
          <w:numId w:val="8"/>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 Endüstrisinde Üretim Planlaması</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63">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 Ormancılık ve Orman Ürünleri MYO (Orman Muhafaza Memurluğu Eğitimi)</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Ön lisans programı doğrudan sahaya yönelik uygulamalı derslerden oluşur.</w:t>
      </w:r>
    </w:p>
    <w:p w:rsidR="00000000" w:rsidDel="00000000" w:rsidP="00000000" w:rsidRDefault="00000000" w:rsidRPr="00000000" w14:paraId="00000065">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Ormancılık Bilgisi ve Orman Botaniği</w:t>
      </w:r>
    </w:p>
    <w:p w:rsidR="00000000" w:rsidDel="00000000" w:rsidP="00000000" w:rsidRDefault="00000000" w:rsidRPr="00000000" w14:paraId="00000066">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 Koruma ve Yangınla Mücadele</w:t>
      </w:r>
    </w:p>
    <w:p w:rsidR="00000000" w:rsidDel="00000000" w:rsidP="00000000" w:rsidRDefault="00000000" w:rsidRPr="00000000" w14:paraId="00000067">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Silvikültür Tekniği</w:t>
      </w:r>
    </w:p>
    <w:p w:rsidR="00000000" w:rsidDel="00000000" w:rsidP="00000000" w:rsidRDefault="00000000" w:rsidRPr="00000000" w14:paraId="00000068">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Ağaçlandırma ve Fidanlık Tekniği</w:t>
      </w:r>
    </w:p>
    <w:p w:rsidR="00000000" w:rsidDel="00000000" w:rsidP="00000000" w:rsidRDefault="00000000" w:rsidRPr="00000000" w14:paraId="00000069">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Ormancılık Mevzuatı ve Hukuku</w:t>
      </w:r>
    </w:p>
    <w:p w:rsidR="00000000" w:rsidDel="00000000" w:rsidP="00000000" w:rsidRDefault="00000000" w:rsidRPr="00000000" w14:paraId="0000006A">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Ölçme Bilgisi ve Haritacılık</w:t>
      </w:r>
    </w:p>
    <w:p w:rsidR="00000000" w:rsidDel="00000000" w:rsidP="00000000" w:rsidRDefault="00000000" w:rsidRPr="00000000" w14:paraId="0000006B">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Ormancılık İş Bilgisi ve Üretim Tekniği</w:t>
      </w:r>
    </w:p>
    <w:p w:rsidR="00000000" w:rsidDel="00000000" w:rsidP="00000000" w:rsidRDefault="00000000" w:rsidRPr="00000000" w14:paraId="0000006C">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 Suçları ve Zabıta Hizmetleri</w:t>
      </w:r>
    </w:p>
    <w:p w:rsidR="00000000" w:rsidDel="00000000" w:rsidP="00000000" w:rsidRDefault="00000000" w:rsidRPr="00000000" w14:paraId="0000006D">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Orman Zararlıları ile Mücadele</w:t>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Odun Dışı Orman Ürünleri</w:t>
      </w:r>
    </w:p>
    <w:p w:rsidR="00000000" w:rsidDel="00000000" w:rsidP="00000000" w:rsidRDefault="00000000" w:rsidRPr="00000000" w14:paraId="0000006F">
      <w:pPr>
        <w:numPr>
          <w:ilvl w:val="0"/>
          <w:numId w:val="9"/>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Arazide Mesleki Uygulama I - II</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r>
    </w:p>
    <w:p w:rsidR="00000000" w:rsidDel="00000000" w:rsidP="00000000" w:rsidRDefault="00000000" w:rsidRPr="00000000" w14:paraId="00000071">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 Avcılık ve Yaban Hayatı MYO</w:t>
      </w:r>
    </w:p>
    <w:p w:rsidR="00000000" w:rsidDel="00000000" w:rsidP="00000000" w:rsidRDefault="00000000" w:rsidRPr="00000000" w14:paraId="0000007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Yaban Hayatı Bilgisi ve Biyolojisi</w:t>
      </w:r>
    </w:p>
    <w:p w:rsidR="00000000" w:rsidDel="00000000" w:rsidP="00000000" w:rsidRDefault="00000000" w:rsidRPr="00000000" w14:paraId="0000007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Türkiye Av Hayvanları ve Kuşları</w:t>
      </w:r>
    </w:p>
    <w:p w:rsidR="00000000" w:rsidDel="00000000" w:rsidP="00000000" w:rsidRDefault="00000000" w:rsidRPr="00000000" w14:paraId="0000007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Avcılık Hukuku ve Mevzuatı</w:t>
      </w:r>
    </w:p>
    <w:p w:rsidR="00000000" w:rsidDel="00000000" w:rsidP="00000000" w:rsidRDefault="00000000" w:rsidRPr="00000000" w14:paraId="0000007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Yaban Hayatı Envanter Teknikleri</w:t>
      </w:r>
    </w:p>
    <w:p w:rsidR="00000000" w:rsidDel="00000000" w:rsidP="00000000" w:rsidRDefault="00000000" w:rsidRPr="00000000" w14:paraId="00000076">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Trofe Hazırlama ve Tahnit Tekniği</w:t>
      </w:r>
    </w:p>
    <w:p w:rsidR="00000000" w:rsidDel="00000000" w:rsidP="00000000" w:rsidRDefault="00000000" w:rsidRPr="00000000" w14:paraId="00000077">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Barınak ve Saha Yönetimi</w:t>
      </w:r>
    </w:p>
    <w:p w:rsidR="00000000" w:rsidDel="00000000" w:rsidP="00000000" w:rsidRDefault="00000000" w:rsidRPr="00000000" w14:paraId="0000007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Yaban Hayatında Hastalıklar ve Mücadele</w:t>
      </w:r>
    </w:p>
    <w:p w:rsidR="00000000" w:rsidDel="00000000" w:rsidP="00000000" w:rsidRDefault="00000000" w:rsidRPr="00000000" w14:paraId="00000079">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tl w:val="0"/>
        </w:rPr>
        <w:t xml:space="preserve">Doğa Fotoğrafçılığı ve Ekoturizm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ormancilikmyo.iuc.edu.tr" TargetMode="External"/><Relationship Id="rId22" Type="http://schemas.openxmlformats.org/officeDocument/2006/relationships/hyperlink" Target="https://atabeymyo.isparta.edu.tr" TargetMode="External"/><Relationship Id="rId21" Type="http://schemas.openxmlformats.org/officeDocument/2006/relationships/hyperlink" Target="https://ormancilikmyo.duzce.edu.tr" TargetMode="External"/><Relationship Id="rId24" Type="http://schemas.openxmlformats.org/officeDocument/2006/relationships/hyperlink" Target="https://www.ktu.edu.tr/macka" TargetMode="External"/><Relationship Id="rId23" Type="http://schemas.openxmlformats.org/officeDocument/2006/relationships/hyperlink" Target="https://borckamyo.artvin.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man.isparta.edu.tr" TargetMode="External"/><Relationship Id="rId26" Type="http://schemas.openxmlformats.org/officeDocument/2006/relationships/hyperlink" Target="https://www.ogm.gov.tr/kavak" TargetMode="External"/><Relationship Id="rId25" Type="http://schemas.openxmlformats.org/officeDocument/2006/relationships/hyperlink" Target="https://aracmyo.kastamonu.edu.tr" TargetMode="External"/><Relationship Id="rId28" Type="http://schemas.openxmlformats.org/officeDocument/2006/relationships/hyperlink" Target="https://www.ogm.gov.tr/ekoloji" TargetMode="External"/><Relationship Id="rId27" Type="http://schemas.openxmlformats.org/officeDocument/2006/relationships/hyperlink" Target="https://www.ogm.gov.tr/ortohum" TargetMode="External"/><Relationship Id="rId5" Type="http://schemas.openxmlformats.org/officeDocument/2006/relationships/styles" Target="styles.xml"/><Relationship Id="rId6" Type="http://schemas.openxmlformats.org/officeDocument/2006/relationships/hyperlink" Target="https://orman.iuc.edu.tr" TargetMode="External"/><Relationship Id="rId29" Type="http://schemas.openxmlformats.org/officeDocument/2006/relationships/hyperlink" Target="https://www.ogm.gov.tr/batiakdeniz" TargetMode="External"/><Relationship Id="rId7" Type="http://schemas.openxmlformats.org/officeDocument/2006/relationships/hyperlink" Target="https://www.ktu.edu.tr/orman" TargetMode="External"/><Relationship Id="rId8" Type="http://schemas.openxmlformats.org/officeDocument/2006/relationships/hyperlink" Target="https://orman.duzce.edu.tr" TargetMode="External"/><Relationship Id="rId31" Type="http://schemas.openxmlformats.org/officeDocument/2006/relationships/hyperlink" Target="https://www.ogm.gov.tr/doguakdeniz" TargetMode="External"/><Relationship Id="rId30" Type="http://schemas.openxmlformats.org/officeDocument/2006/relationships/hyperlink" Target="https://www.ogm.gov.tr/batikaradeniz" TargetMode="External"/><Relationship Id="rId11" Type="http://schemas.openxmlformats.org/officeDocument/2006/relationships/hyperlink" Target="https://orman.btu.edu.tr" TargetMode="External"/><Relationship Id="rId33" Type="http://schemas.openxmlformats.org/officeDocument/2006/relationships/hyperlink" Target="https://www.ogm.gov.tr/dogukaradeniz" TargetMode="External"/><Relationship Id="rId10" Type="http://schemas.openxmlformats.org/officeDocument/2006/relationships/hyperlink" Target="https://orman.kastamonu.edu.tr" TargetMode="External"/><Relationship Id="rId32" Type="http://schemas.openxmlformats.org/officeDocument/2006/relationships/hyperlink" Target="https://www.ogm.gov.tr/doguanadolu" TargetMode="External"/><Relationship Id="rId13" Type="http://schemas.openxmlformats.org/officeDocument/2006/relationships/hyperlink" Target="https://orman.bartin.edu.tr" TargetMode="External"/><Relationship Id="rId35" Type="http://schemas.openxmlformats.org/officeDocument/2006/relationships/hyperlink" Target="https://www.ogm.gov.tr/guneydoguanadolu" TargetMode="External"/><Relationship Id="rId12" Type="http://schemas.openxmlformats.org/officeDocument/2006/relationships/hyperlink" Target="https://orman.artvin.edu.tr" TargetMode="External"/><Relationship Id="rId34" Type="http://schemas.openxmlformats.org/officeDocument/2006/relationships/hyperlink" Target="https://www.ogm.gov.tr/egearastirma" TargetMode="External"/><Relationship Id="rId15" Type="http://schemas.openxmlformats.org/officeDocument/2006/relationships/hyperlink" Target="https://ormanfak.ksu.edu.tr" TargetMode="External"/><Relationship Id="rId37" Type="http://schemas.openxmlformats.org/officeDocument/2006/relationships/hyperlink" Target="https://www.ogm.gov.tr/marmaraarastirma" TargetMode="External"/><Relationship Id="rId14" Type="http://schemas.openxmlformats.org/officeDocument/2006/relationships/hyperlink" Target="https://of.karatekin.edu.tr" TargetMode="External"/><Relationship Id="rId36" Type="http://schemas.openxmlformats.org/officeDocument/2006/relationships/hyperlink" Target="https://www.ogm.gov.tr/icanadolu" TargetMode="External"/><Relationship Id="rId17" Type="http://schemas.openxmlformats.org/officeDocument/2006/relationships/hyperlink" Target="https://of.ikcu.edu.tr" TargetMode="External"/><Relationship Id="rId39" Type="http://schemas.openxmlformats.org/officeDocument/2006/relationships/hyperlink" Target="https://cem.csb.gov.tr" TargetMode="External"/><Relationship Id="rId16" Type="http://schemas.openxmlformats.org/officeDocument/2006/relationships/hyperlink" Target="https://orman.karabuk.edu.tr" TargetMode="External"/><Relationship Id="rId38" Type="http://schemas.openxmlformats.org/officeDocument/2006/relationships/hyperlink" Target="https://arastirma.tarimorman.gov.tr/konyatopraksu" TargetMode="External"/><Relationship Id="rId19" Type="http://schemas.openxmlformats.org/officeDocument/2006/relationships/hyperlink" Target="https://tf.mu.edu.tr" TargetMode="External"/><Relationship Id="rId18" Type="http://schemas.openxmlformats.org/officeDocument/2006/relationships/hyperlink" Target="https://tf-aag.gazi.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